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E" w:rsidRDefault="0032753E" w:rsidP="00EC632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C6329">
        <w:rPr>
          <w:b/>
          <w:sz w:val="28"/>
          <w:szCs w:val="28"/>
        </w:rPr>
        <w:t xml:space="preserve">Реализация </w:t>
      </w:r>
      <w:proofErr w:type="gramStart"/>
      <w:r w:rsidRPr="00EC6329">
        <w:rPr>
          <w:b/>
          <w:sz w:val="28"/>
          <w:szCs w:val="28"/>
        </w:rPr>
        <w:t xml:space="preserve">Плана противодействия коррупции </w:t>
      </w:r>
      <w:r>
        <w:rPr>
          <w:b/>
          <w:sz w:val="28"/>
          <w:szCs w:val="28"/>
        </w:rPr>
        <w:t>Министерства транспорта Российской Федерации</w:t>
      </w:r>
      <w:proofErr w:type="gramEnd"/>
      <w:r w:rsidRPr="00EC6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C6329">
        <w:rPr>
          <w:b/>
          <w:sz w:val="28"/>
          <w:szCs w:val="28"/>
        </w:rPr>
        <w:t xml:space="preserve"> 2016-2017 год</w:t>
      </w:r>
      <w:r>
        <w:rPr>
          <w:b/>
          <w:sz w:val="28"/>
          <w:szCs w:val="28"/>
        </w:rPr>
        <w:t>ах</w:t>
      </w:r>
    </w:p>
    <w:p w:rsidR="0032753E" w:rsidRPr="004E381E" w:rsidRDefault="0032753E" w:rsidP="00EC6329">
      <w:pPr>
        <w:ind w:firstLine="709"/>
        <w:jc w:val="center"/>
        <w:rPr>
          <w:b/>
          <w:sz w:val="28"/>
          <w:szCs w:val="28"/>
        </w:rPr>
      </w:pPr>
    </w:p>
    <w:p w:rsidR="0032753E" w:rsidRPr="00734B22" w:rsidRDefault="0032753E" w:rsidP="004E381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Вопросы противодействия коррупции входят в число приоритетных направлений деятельности Административного департамента.</w:t>
      </w:r>
    </w:p>
    <w:p w:rsidR="0032753E" w:rsidRPr="00734B22" w:rsidRDefault="0032753E" w:rsidP="004E381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Учитывая, что государственные функции, которые исполняют гражданские служащие, практически являются монопольными,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они изначально могут способствовать возникновению коррупционных рисков, и, как следствие, – желания у служащих злоупотребить своим служебным положением.</w:t>
      </w:r>
    </w:p>
    <w:p w:rsidR="0032753E" w:rsidRPr="00734B22" w:rsidRDefault="0032753E" w:rsidP="004E381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Для того чтобы этого не допустить, на основе федерального антикоррупционного законодательства в Министерстве сформирована система ограничений и запретов, осуществляется внедрение информационных технологий, когда четкий алгоритм в виде установленных регламентов выполнения тех или иных функций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при принятии управленческих решений не дает гражданскому служащему возможности выйти за установленные рамки. </w:t>
      </w:r>
    </w:p>
    <w:p w:rsidR="0032753E" w:rsidRPr="00734B22" w:rsidRDefault="0032753E" w:rsidP="004E381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 целом антикоррупционная работа в Министерстве осуществляется в соответствии с базовым Федеральным законом о</w:t>
      </w:r>
      <w:r>
        <w:rPr>
          <w:sz w:val="32"/>
          <w:szCs w:val="32"/>
        </w:rPr>
        <w:t>т 25 декабря 2008 г. № </w:t>
      </w:r>
      <w:r w:rsidRPr="00734B22">
        <w:rPr>
          <w:sz w:val="32"/>
          <w:szCs w:val="32"/>
        </w:rPr>
        <w:t>273-ФЗ «О противодействии коррупции», Национальной стратегией противодействия коррупции, а также национальными планами противодействия коррупции, которые разрабатываются на двухлетний период.</w:t>
      </w:r>
    </w:p>
    <w:p w:rsidR="0032753E" w:rsidRPr="00734B22" w:rsidRDefault="0032753E" w:rsidP="00460C60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Во исполнение Указа Президента Российской Федерации от 1 апреля 2016 г. № 147 «О Национальном плане противодействия коррупции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на 2016 – 2017 годы» приказом Минтранс</w:t>
      </w:r>
      <w:r>
        <w:rPr>
          <w:sz w:val="32"/>
          <w:szCs w:val="32"/>
        </w:rPr>
        <w:t>а России от 26 апреля 2016 г. № </w:t>
      </w:r>
      <w:r w:rsidRPr="00734B22">
        <w:rPr>
          <w:sz w:val="32"/>
          <w:szCs w:val="32"/>
        </w:rPr>
        <w:t xml:space="preserve">117 утвержден </w:t>
      </w:r>
      <w:r>
        <w:rPr>
          <w:sz w:val="32"/>
          <w:szCs w:val="32"/>
        </w:rPr>
        <w:t>ведомственный п</w:t>
      </w:r>
      <w:r w:rsidRPr="00734B22">
        <w:rPr>
          <w:sz w:val="32"/>
          <w:szCs w:val="32"/>
        </w:rPr>
        <w:t xml:space="preserve">лан противодействия коррупции </w:t>
      </w:r>
      <w:r>
        <w:rPr>
          <w:sz w:val="32"/>
          <w:szCs w:val="32"/>
        </w:rPr>
        <w:t>на аналогичный период</w:t>
      </w:r>
      <w:r w:rsidRPr="00734B22">
        <w:rPr>
          <w:sz w:val="32"/>
          <w:szCs w:val="32"/>
        </w:rPr>
        <w:t>.</w:t>
      </w:r>
    </w:p>
    <w:p w:rsidR="0032753E" w:rsidRPr="00734B22" w:rsidRDefault="0032753E" w:rsidP="00460C60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Ответственными исполнителями </w:t>
      </w:r>
      <w:proofErr w:type="gramStart"/>
      <w:r w:rsidRPr="00734B22">
        <w:rPr>
          <w:sz w:val="32"/>
          <w:szCs w:val="32"/>
        </w:rPr>
        <w:t>мероприятий, предусмотренных Планом противодействия коррупции определены</w:t>
      </w:r>
      <w:proofErr w:type="gramEnd"/>
      <w:r w:rsidRPr="00734B22">
        <w:rPr>
          <w:sz w:val="32"/>
          <w:szCs w:val="32"/>
        </w:rPr>
        <w:t xml:space="preserve"> Департаменты Минтранса России, организации, созданные для выполнения задач, поставленных перед Минтрансом России.</w:t>
      </w:r>
    </w:p>
    <w:p w:rsidR="0032753E" w:rsidRPr="00734B22" w:rsidRDefault="0032753E" w:rsidP="000F6D4D">
      <w:pPr>
        <w:ind w:firstLine="709"/>
        <w:jc w:val="both"/>
        <w:rPr>
          <w:sz w:val="32"/>
          <w:szCs w:val="32"/>
        </w:rPr>
      </w:pPr>
      <w:proofErr w:type="gramStart"/>
      <w:r w:rsidRPr="00734B22">
        <w:rPr>
          <w:sz w:val="32"/>
          <w:szCs w:val="32"/>
        </w:rPr>
        <w:t>Контроль за</w:t>
      </w:r>
      <w:proofErr w:type="gramEnd"/>
      <w:r w:rsidRPr="00734B22">
        <w:rPr>
          <w:sz w:val="32"/>
          <w:szCs w:val="32"/>
        </w:rPr>
        <w:t xml:space="preserve"> выполнением указанных мероприятий возложен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на должностных лиц отдела государственной службы и кадров Административного департамента, ответственных за работу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по профилактике коррупционных и иных правонарушений</w:t>
      </w:r>
      <w:r>
        <w:rPr>
          <w:sz w:val="32"/>
          <w:szCs w:val="32"/>
        </w:rPr>
        <w:t>.</w:t>
      </w:r>
    </w:p>
    <w:p w:rsidR="0032753E" w:rsidRPr="00734B22" w:rsidRDefault="0032753E" w:rsidP="000F6D4D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Основными задачами антикоррупционной деятельности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в Министерстве являются профилактика и предупреждение коррупционных и иных правонарушений, а также соблюдение государственными гражданскими служащими Минтранса России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и работниками организаций требований к служебному поведению и предотвращение или урегулирование конфликта интересов.</w:t>
      </w:r>
    </w:p>
    <w:p w:rsidR="0032753E" w:rsidRPr="00734B22" w:rsidRDefault="0032753E" w:rsidP="00D10F3A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lastRenderedPageBreak/>
        <w:t>Для создания правовой и организационной основы противодействия коррупции Министерством сформирована и совершенствуется ведомственная нормативная правовая база.</w:t>
      </w:r>
    </w:p>
    <w:p w:rsidR="0032753E" w:rsidRPr="00734B22" w:rsidRDefault="0032753E" w:rsidP="00D10F3A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 2016 – 2017 гг. прошли государственную регистрацию 10 приказов Минтранса России антикоррупционной направленности.</w:t>
      </w:r>
    </w:p>
    <w:p w:rsidR="0032753E" w:rsidRPr="00734B22" w:rsidRDefault="0032753E" w:rsidP="00FF66C2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 целях формирования у гражданских служащих и работников организаций отрицательного отношения к коррупции утверждены</w:t>
      </w:r>
      <w:r>
        <w:rPr>
          <w:sz w:val="32"/>
          <w:szCs w:val="32"/>
        </w:rPr>
        <w:t>:</w:t>
      </w:r>
      <w:r w:rsidRPr="00734B22">
        <w:rPr>
          <w:sz w:val="32"/>
          <w:szCs w:val="32"/>
        </w:rPr>
        <w:t xml:space="preserve"> порядки уведомления представителя нанимателя о фактах склонения к совершению коррупционных правонарушений, положения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о </w:t>
      </w:r>
      <w:proofErr w:type="gramStart"/>
      <w:r w:rsidRPr="00734B22">
        <w:rPr>
          <w:sz w:val="32"/>
          <w:szCs w:val="32"/>
        </w:rPr>
        <w:t>сообщении</w:t>
      </w:r>
      <w:proofErr w:type="gramEnd"/>
      <w:r w:rsidRPr="00734B22">
        <w:rPr>
          <w:sz w:val="32"/>
          <w:szCs w:val="32"/>
        </w:rPr>
        <w:t xml:space="preserve"> о получении подарка в связи с должностным положением или исполнением служебных обязанностей, кодексы этики и служебного поведения гражданских служащих и работников организаций.</w:t>
      </w:r>
    </w:p>
    <w:p w:rsidR="0032753E" w:rsidRPr="00734B22" w:rsidRDefault="0032753E" w:rsidP="00FF66C2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Кроме того, в соответствии с поручением Министерства транспорта Российской Федерации подведомственными организациями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во исполнение Национального плана противодействия коррупции утверждены локальные нормативные акты по вопросам предотвращения и урегулирования конфликта интересов.</w:t>
      </w:r>
    </w:p>
    <w:p w:rsidR="0032753E" w:rsidRPr="00F54A7C" w:rsidRDefault="0032753E" w:rsidP="006A778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отчетном периоде проведено 3 заседания Комиссии </w:t>
      </w:r>
      <w:r>
        <w:rPr>
          <w:sz w:val="32"/>
          <w:szCs w:val="32"/>
        </w:rPr>
        <w:t>Министерства транспорта Российской Федерации</w:t>
      </w:r>
      <w:r w:rsidRPr="00734B22">
        <w:rPr>
          <w:sz w:val="32"/>
          <w:szCs w:val="32"/>
        </w:rPr>
        <w:t xml:space="preserve"> по соблюдению требований </w:t>
      </w:r>
      <w:r>
        <w:rPr>
          <w:sz w:val="32"/>
          <w:szCs w:val="32"/>
        </w:rPr>
        <w:t xml:space="preserve">                            </w:t>
      </w:r>
      <w:r w:rsidRPr="00734B22">
        <w:rPr>
          <w:sz w:val="32"/>
          <w:szCs w:val="32"/>
        </w:rPr>
        <w:t>к служебному</w:t>
      </w:r>
      <w:r>
        <w:rPr>
          <w:sz w:val="32"/>
          <w:szCs w:val="32"/>
        </w:rPr>
        <w:t xml:space="preserve"> </w:t>
      </w:r>
      <w:r w:rsidRPr="00734B22">
        <w:rPr>
          <w:sz w:val="32"/>
          <w:szCs w:val="32"/>
        </w:rPr>
        <w:t xml:space="preserve">поведению и урегулированию конфликта интересов, </w:t>
      </w:r>
      <w:r>
        <w:rPr>
          <w:sz w:val="32"/>
          <w:szCs w:val="32"/>
        </w:rPr>
        <w:t xml:space="preserve">                        </w:t>
      </w:r>
      <w:r w:rsidRPr="00734B22">
        <w:rPr>
          <w:sz w:val="32"/>
          <w:szCs w:val="32"/>
        </w:rPr>
        <w:t>на которых в числе основных вопросов была рассмотрена информация о трудоустройстве гражданских служащих, ранее замещавших коррупционно – опасные должности гражданской службы Минтранса России, в коммерческие</w:t>
      </w:r>
      <w:r>
        <w:rPr>
          <w:sz w:val="32"/>
          <w:szCs w:val="32"/>
        </w:rPr>
        <w:t xml:space="preserve"> или </w:t>
      </w:r>
      <w:r w:rsidRPr="00734B22">
        <w:rPr>
          <w:sz w:val="32"/>
          <w:szCs w:val="32"/>
        </w:rPr>
        <w:t xml:space="preserve">некоммерческие организации. </w:t>
      </w:r>
      <w:r w:rsidRPr="00F54A7C">
        <w:rPr>
          <w:sz w:val="32"/>
          <w:szCs w:val="32"/>
        </w:rPr>
        <w:t>В результате анализа указанной информации было установлено отсутствие конфликта интересов.</w:t>
      </w:r>
    </w:p>
    <w:p w:rsidR="0032753E" w:rsidRPr="00734B22" w:rsidRDefault="0032753E" w:rsidP="00D10F3A">
      <w:pPr>
        <w:pStyle w:val="ListParagraph"/>
        <w:ind w:left="0"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При проверке сведений, содержащихся в справках о доходах, расходах, об имуществе и обязательствах имущественного характера осуществляется </w:t>
      </w:r>
      <w:proofErr w:type="gramStart"/>
      <w:r w:rsidRPr="00734B22">
        <w:rPr>
          <w:sz w:val="32"/>
          <w:szCs w:val="32"/>
        </w:rPr>
        <w:t>контроль за</w:t>
      </w:r>
      <w:proofErr w:type="gramEnd"/>
      <w:r w:rsidRPr="00734B22">
        <w:rPr>
          <w:sz w:val="32"/>
          <w:szCs w:val="32"/>
        </w:rPr>
        <w:t xml:space="preserve"> соблюдением ограничений, запретов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и требований, которые установлены законодательством Российской Федерации</w:t>
      </w:r>
      <w:r>
        <w:rPr>
          <w:sz w:val="32"/>
          <w:szCs w:val="32"/>
        </w:rPr>
        <w:t xml:space="preserve"> в целях противодействия коррупции.</w:t>
      </w:r>
    </w:p>
    <w:p w:rsidR="0032753E" w:rsidRDefault="0032753E" w:rsidP="00D10F3A">
      <w:pPr>
        <w:pStyle w:val="ListParagraph"/>
        <w:ind w:left="0"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текущем году были выявлены факты представления неполных сведений о доходах, расходах, об имуществе и обязательствах имущественного характера. В результате к 4 гражданским служащим </w:t>
      </w:r>
      <w:r>
        <w:rPr>
          <w:sz w:val="32"/>
          <w:szCs w:val="32"/>
        </w:rPr>
        <w:t>Министерства</w:t>
      </w:r>
      <w:r w:rsidRPr="00734B22">
        <w:rPr>
          <w:sz w:val="32"/>
          <w:szCs w:val="32"/>
        </w:rPr>
        <w:t xml:space="preserve"> и одному работнику организации применены предусмотренные законодательством взыскания в виде выговора.</w:t>
      </w:r>
      <w:r>
        <w:rPr>
          <w:sz w:val="32"/>
          <w:szCs w:val="32"/>
        </w:rPr>
        <w:t xml:space="preserve"> </w:t>
      </w:r>
    </w:p>
    <w:p w:rsidR="0032753E" w:rsidRPr="00734B22" w:rsidRDefault="0032753E" w:rsidP="00D10F3A">
      <w:pPr>
        <w:pStyle w:val="ListParagraph"/>
        <w:ind w:left="0" w:firstLine="709"/>
        <w:jc w:val="both"/>
        <w:rPr>
          <w:sz w:val="32"/>
          <w:szCs w:val="32"/>
        </w:rPr>
      </w:pPr>
      <w:r w:rsidRPr="006463D2">
        <w:rPr>
          <w:sz w:val="32"/>
          <w:szCs w:val="32"/>
        </w:rPr>
        <w:t xml:space="preserve">Осуществляется комплекс организационных, разъяснительных и иных мер по соблюдению гражданскими служащими и работниками организаций  </w:t>
      </w:r>
      <w:r>
        <w:rPr>
          <w:sz w:val="32"/>
          <w:szCs w:val="32"/>
        </w:rPr>
        <w:t>требований антикоррупционного законодательства</w:t>
      </w:r>
      <w:r w:rsidRPr="006463D2">
        <w:rPr>
          <w:sz w:val="32"/>
          <w:szCs w:val="32"/>
        </w:rPr>
        <w:t>.</w:t>
      </w:r>
    </w:p>
    <w:p w:rsidR="0032753E" w:rsidRPr="00734B22" w:rsidRDefault="0032753E" w:rsidP="00D151D7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lastRenderedPageBreak/>
        <w:t xml:space="preserve">Обеспечен доступ гражданских служащих Минтранса России </w:t>
      </w:r>
      <w:r w:rsidRPr="00734B22">
        <w:rPr>
          <w:sz w:val="32"/>
          <w:szCs w:val="32"/>
        </w:rPr>
        <w:br/>
        <w:t xml:space="preserve">и работников подведомственных организаций к актуальным материалам, посвященным вопросам противодействия коррупции – они размещены </w:t>
      </w:r>
      <w:r w:rsidRPr="00734B22">
        <w:rPr>
          <w:sz w:val="32"/>
          <w:szCs w:val="32"/>
        </w:rPr>
        <w:br/>
        <w:t xml:space="preserve">на ведомственном сайте в разделе «Противодействие коррупции»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и в специальных разделах сайтов подведомственных организаций. </w:t>
      </w:r>
    </w:p>
    <w:p w:rsidR="0032753E" w:rsidRPr="00734B22" w:rsidRDefault="0032753E" w:rsidP="00D151D7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разделе «Противодействие коррупции» официального сайта Минтранса России создан специализированный подраздел «Оперативная информация для организаций, созданных для выполнения задач, поставленных перед Минтрансом России», который упрощает ориентирование работников организаций в потоках информации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об антикоррупционной деятельности.</w:t>
      </w:r>
    </w:p>
    <w:p w:rsidR="0032753E" w:rsidRPr="00734B22" w:rsidRDefault="0032753E" w:rsidP="00D151D7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целях реализации мероприятий, предусмотренных Национальным планом противодействия коррупции, отделом государственной службы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и кадров Административного департамента с участием Общественного совета при Министерстве транспорта Российской Федерации разработаны памятки об ограничениях, запретах и обязанностях, установленных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в целях противодействия коррупции для государственных гражданских служащих Минтранса России и работников подведомственных организаций.</w:t>
      </w:r>
    </w:p>
    <w:p w:rsidR="0032753E" w:rsidRPr="00734B22" w:rsidRDefault="0032753E" w:rsidP="00D151D7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Определен перечень основных нормативных правовых актов </w:t>
      </w:r>
      <w:r>
        <w:rPr>
          <w:sz w:val="32"/>
          <w:szCs w:val="32"/>
        </w:rPr>
        <w:br/>
      </w:r>
      <w:proofErr w:type="gramStart"/>
      <w:r w:rsidRPr="00734B22">
        <w:rPr>
          <w:sz w:val="32"/>
          <w:szCs w:val="32"/>
        </w:rPr>
        <w:t>по вопросам противодействия коррупции для ознакомления с ними граждан при поступлении на государственную гражданскую службу</w:t>
      </w:r>
      <w:proofErr w:type="gramEnd"/>
      <w:r w:rsidRPr="00734B22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в Минтранс России.</w:t>
      </w:r>
    </w:p>
    <w:p w:rsidR="0032753E" w:rsidRPr="00734B22" w:rsidRDefault="0032753E" w:rsidP="00D151D7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При формировании кадрового резерва, а также в рамках аттестации гражданских служащих проводится тестирование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на знание антикоррупционного законодательства Российской Федерации.</w:t>
      </w:r>
    </w:p>
    <w:p w:rsidR="0032753E" w:rsidRPr="00734B22" w:rsidRDefault="0032753E" w:rsidP="00FE4C85">
      <w:pPr>
        <w:ind w:firstLine="709"/>
        <w:jc w:val="both"/>
        <w:rPr>
          <w:sz w:val="32"/>
          <w:szCs w:val="32"/>
        </w:rPr>
      </w:pPr>
      <w:proofErr w:type="gramStart"/>
      <w:r w:rsidRPr="00734B22">
        <w:rPr>
          <w:sz w:val="32"/>
          <w:szCs w:val="32"/>
        </w:rPr>
        <w:t xml:space="preserve">В рамках адаптационного курса для вновь поступивших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на государственную гражданскую службу проведены лекци</w:t>
      </w:r>
      <w:r>
        <w:rPr>
          <w:sz w:val="32"/>
          <w:szCs w:val="32"/>
        </w:rPr>
        <w:t xml:space="preserve">и, </w:t>
      </w:r>
      <w:r w:rsidRPr="00734B22">
        <w:rPr>
          <w:sz w:val="32"/>
          <w:szCs w:val="32"/>
        </w:rPr>
        <w:t xml:space="preserve">направленные на формирование в их сознании нетерпимого отношения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к коррупции.</w:t>
      </w:r>
      <w:proofErr w:type="gramEnd"/>
    </w:p>
    <w:p w:rsidR="0032753E" w:rsidRPr="00734B22" w:rsidRDefault="0032753E" w:rsidP="00B66A7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Реализуются мероприятия по формированию у гражданских служащих и работников организаций негативного отношения к дарению им подарков в связи с их должностным положением или в связи с исполнением ими служебных обязанностей.</w:t>
      </w:r>
    </w:p>
    <w:p w:rsidR="0032753E" w:rsidRPr="00734B22" w:rsidRDefault="0032753E" w:rsidP="00B66A7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соответствии с установленным в Минтрансе России порядком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в отдел протокола Административного департамента поступило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98 уведомлений о получении и сдаче подарков.</w:t>
      </w:r>
    </w:p>
    <w:p w:rsidR="0032753E" w:rsidRPr="00734B22" w:rsidRDefault="0032753E" w:rsidP="00B66A7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lastRenderedPageBreak/>
        <w:t xml:space="preserve">Нарушений порядка уведомления представителя нанимателя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о выполнении иной оплачиваемой работы гражданскими служащими Минтранса России не допущено. </w:t>
      </w:r>
    </w:p>
    <w:p w:rsidR="0032753E" w:rsidRPr="00734B22" w:rsidRDefault="0032753E" w:rsidP="00B66A7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Уведомлений </w:t>
      </w:r>
      <w:proofErr w:type="gramStart"/>
      <w:r w:rsidRPr="00734B22">
        <w:rPr>
          <w:sz w:val="32"/>
          <w:szCs w:val="32"/>
        </w:rPr>
        <w:t xml:space="preserve">от гражданских служащих Минтранса России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об обращениях к ним в целях их склонения к совершению</w:t>
      </w:r>
      <w:proofErr w:type="gramEnd"/>
      <w:r w:rsidRPr="00734B22">
        <w:rPr>
          <w:sz w:val="32"/>
          <w:szCs w:val="32"/>
        </w:rPr>
        <w:t xml:space="preserve"> коррупционных правонарушений не поступало.</w:t>
      </w:r>
    </w:p>
    <w:p w:rsidR="0032753E" w:rsidRPr="00734B22" w:rsidRDefault="0032753E" w:rsidP="00610B33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Проверок по фактам несоблюдения работниками организаций, запретов и требований, установленных в целях противодействия коррупции, в связи с отсутствием оснований не проводилось.</w:t>
      </w:r>
    </w:p>
    <w:p w:rsidR="0032753E" w:rsidRPr="00734B22" w:rsidRDefault="0032753E" w:rsidP="002F0476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Повышение квалификации гражданских служащих, в должностные обязанности которых входят вопросы противодействия коррупции, организовано в централизованном порядке. </w:t>
      </w:r>
    </w:p>
    <w:p w:rsidR="0032753E" w:rsidRPr="00734B22" w:rsidRDefault="0032753E" w:rsidP="002F0476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 рамках государственного заказа на дополнительное профессиональное образование 25 гражданских служащих Минтранса России прошли повышение квалификации по программе «Государственная гражданская служба Российской Федерации (антикоррупционный аспект)».</w:t>
      </w:r>
    </w:p>
    <w:p w:rsidR="0032753E" w:rsidRPr="00734B22" w:rsidRDefault="0032753E" w:rsidP="002F0476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Продолжается работа по оценке коррупционных рисков, возникающих при реализации Минтрансом России своих функций. </w:t>
      </w:r>
    </w:p>
    <w:p w:rsidR="0032753E" w:rsidRPr="00734B22" w:rsidRDefault="0032753E" w:rsidP="002F0476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>В целях выявления, систематизации причин и условий возможных проявлений коррупции в деятельности Министерства Департаментом правового обеспечения и законопроектной деятельности осуществляется антикоррупционная экспертиза проектов нормативных правовых актов.</w:t>
      </w:r>
    </w:p>
    <w:p w:rsidR="0032753E" w:rsidRPr="00EC6329" w:rsidRDefault="0032753E" w:rsidP="00A06AC1">
      <w:pPr>
        <w:ind w:firstLine="709"/>
        <w:jc w:val="both"/>
        <w:rPr>
          <w:sz w:val="32"/>
          <w:szCs w:val="32"/>
        </w:rPr>
      </w:pPr>
      <w:r w:rsidRPr="00EC6329">
        <w:rPr>
          <w:sz w:val="32"/>
          <w:szCs w:val="32"/>
        </w:rPr>
        <w:t>Коррупциогенные факторы выявлены в отчетном периоде:</w:t>
      </w:r>
    </w:p>
    <w:p w:rsidR="0032753E" w:rsidRPr="00EC6329" w:rsidRDefault="0032753E" w:rsidP="00A06AC1">
      <w:pPr>
        <w:ind w:firstLine="709"/>
        <w:jc w:val="both"/>
        <w:rPr>
          <w:sz w:val="32"/>
          <w:szCs w:val="32"/>
        </w:rPr>
      </w:pPr>
      <w:r w:rsidRPr="00EC6329">
        <w:rPr>
          <w:sz w:val="32"/>
          <w:szCs w:val="32"/>
        </w:rPr>
        <w:t>в 4 законопроектах, разработанных Минтрансом России;</w:t>
      </w:r>
    </w:p>
    <w:p w:rsidR="0032753E" w:rsidRPr="00EC6329" w:rsidRDefault="0032753E" w:rsidP="00A06AC1">
      <w:pPr>
        <w:ind w:firstLine="709"/>
        <w:jc w:val="both"/>
        <w:rPr>
          <w:sz w:val="32"/>
          <w:szCs w:val="32"/>
        </w:rPr>
      </w:pPr>
      <w:r w:rsidRPr="00EC6329">
        <w:rPr>
          <w:sz w:val="32"/>
          <w:szCs w:val="32"/>
        </w:rPr>
        <w:t>в 9 проектах актов Правительства Российской Федерации, разработанных Минтрансом России;</w:t>
      </w:r>
    </w:p>
    <w:p w:rsidR="0032753E" w:rsidRPr="00EC6329" w:rsidRDefault="0032753E" w:rsidP="002F0476">
      <w:pPr>
        <w:ind w:firstLine="709"/>
        <w:jc w:val="both"/>
        <w:rPr>
          <w:sz w:val="32"/>
          <w:szCs w:val="32"/>
        </w:rPr>
      </w:pPr>
      <w:r w:rsidRPr="00EC6329">
        <w:rPr>
          <w:sz w:val="32"/>
          <w:szCs w:val="32"/>
        </w:rPr>
        <w:t xml:space="preserve">в 23 ведомственных актах, разработанных Минтрансом России </w:t>
      </w:r>
      <w:r w:rsidRPr="00EC6329">
        <w:rPr>
          <w:sz w:val="32"/>
          <w:szCs w:val="32"/>
        </w:rPr>
        <w:br/>
        <w:t>и подведомственными ему агентствами и службой.</w:t>
      </w:r>
    </w:p>
    <w:p w:rsidR="0032753E" w:rsidRPr="00734B22" w:rsidRDefault="0032753E" w:rsidP="00FC0478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целях обеспечения требований открытости и условий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 xml:space="preserve">для конкуренции, а также устранения коррупционных рисков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при осуществлении закупок товаров, работ, услуг для обеспечения государственных нужд, при планировании и формировании начальной максимальной цены контракта закупок, расширен перечень поставщиков, участвующих в мониторинге рынка.</w:t>
      </w:r>
    </w:p>
    <w:p w:rsidR="0032753E" w:rsidRPr="00734B22" w:rsidRDefault="0032753E" w:rsidP="00FC0478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В результате увеличилось среднее количество поданных на участие в торгах заявок, поступающих от участников закупок, в 2017 году </w:t>
      </w:r>
      <w:r>
        <w:rPr>
          <w:sz w:val="32"/>
          <w:szCs w:val="32"/>
        </w:rPr>
        <w:br/>
      </w:r>
      <w:r w:rsidRPr="00734B22">
        <w:rPr>
          <w:sz w:val="32"/>
          <w:szCs w:val="32"/>
        </w:rPr>
        <w:t>в среднем поступило по 4 заявки на каждые торги, в 2016 году в среднем подавалось по 3 заявки на каждые торги.</w:t>
      </w:r>
    </w:p>
    <w:p w:rsidR="0032753E" w:rsidRPr="00734B22" w:rsidRDefault="0032753E" w:rsidP="000C7AA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lastRenderedPageBreak/>
        <w:t>Организован мониторинг публикаций в СМИ о возможных фактах проявления коррупционных и иных правонарушений гражданскими служащими Минтранса России.</w:t>
      </w:r>
    </w:p>
    <w:p w:rsidR="0032753E" w:rsidRPr="00734B22" w:rsidRDefault="0032753E" w:rsidP="00D1173E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Обеспечивается взаимодействие Минтранса России с институтами гражданского общества и гражданами, налажена система обратной связи и доступности информации о деятельности Минтранса России. </w:t>
      </w:r>
    </w:p>
    <w:p w:rsidR="0032753E" w:rsidRDefault="0032753E" w:rsidP="008A3F6B">
      <w:pPr>
        <w:ind w:firstLine="709"/>
        <w:jc w:val="both"/>
        <w:rPr>
          <w:sz w:val="32"/>
          <w:szCs w:val="32"/>
        </w:rPr>
      </w:pPr>
      <w:r w:rsidRPr="00734B22">
        <w:rPr>
          <w:sz w:val="32"/>
          <w:szCs w:val="32"/>
        </w:rPr>
        <w:t xml:space="preserve">Таким </w:t>
      </w:r>
      <w:proofErr w:type="gramStart"/>
      <w:r w:rsidRPr="00734B22"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мероприятия, </w:t>
      </w:r>
      <w:r w:rsidRPr="00734B22">
        <w:rPr>
          <w:sz w:val="32"/>
          <w:szCs w:val="32"/>
        </w:rPr>
        <w:t>предусмотренные Планом противодействия коррупции на 2016 – 2017 годы, реализовались в полном объеме и в установленные сроки.</w:t>
      </w:r>
    </w:p>
    <w:p w:rsidR="0032753E" w:rsidRDefault="0032753E" w:rsidP="008A3F6B">
      <w:pPr>
        <w:ind w:firstLine="709"/>
        <w:jc w:val="both"/>
        <w:rPr>
          <w:sz w:val="32"/>
          <w:szCs w:val="32"/>
        </w:rPr>
      </w:pPr>
    </w:p>
    <w:p w:rsidR="0032753E" w:rsidRPr="006463D2" w:rsidRDefault="0032753E" w:rsidP="008A3F6B">
      <w:pPr>
        <w:ind w:firstLine="709"/>
        <w:jc w:val="both"/>
        <w:rPr>
          <w:b/>
          <w:sz w:val="32"/>
          <w:szCs w:val="32"/>
        </w:rPr>
      </w:pPr>
    </w:p>
    <w:sectPr w:rsidR="0032753E" w:rsidRPr="006463D2" w:rsidSect="008425B3">
      <w:headerReference w:type="default" r:id="rId7"/>
      <w:footerReference w:type="default" r:id="rId8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DD" w:rsidRDefault="006E59DD" w:rsidP="00C36BE7">
      <w:r>
        <w:separator/>
      </w:r>
    </w:p>
  </w:endnote>
  <w:endnote w:type="continuationSeparator" w:id="0">
    <w:p w:rsidR="006E59DD" w:rsidRDefault="006E59DD" w:rsidP="00C3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E" w:rsidRDefault="0032753E" w:rsidP="00C66DBA">
    <w:pPr>
      <w:pStyle w:val="a5"/>
      <w:tabs>
        <w:tab w:val="clear" w:pos="4677"/>
        <w:tab w:val="clear" w:pos="9355"/>
        <w:tab w:val="left" w:pos="67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DD" w:rsidRDefault="006E59DD" w:rsidP="00C36BE7">
      <w:r>
        <w:separator/>
      </w:r>
    </w:p>
  </w:footnote>
  <w:footnote w:type="continuationSeparator" w:id="0">
    <w:p w:rsidR="006E59DD" w:rsidRDefault="006E59DD" w:rsidP="00C3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E" w:rsidRDefault="0032753E">
    <w:pPr>
      <w:pStyle w:val="a3"/>
      <w:jc w:val="center"/>
    </w:pPr>
    <w:fldSimple w:instr="PAGE   \* MERGEFORMAT">
      <w:r w:rsidR="0021148A">
        <w:rPr>
          <w:noProof/>
        </w:rPr>
        <w:t>5</w:t>
      </w:r>
    </w:fldSimple>
  </w:p>
  <w:p w:rsidR="0032753E" w:rsidRDefault="003275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803"/>
    <w:multiLevelType w:val="hybridMultilevel"/>
    <w:tmpl w:val="0B90DD68"/>
    <w:lvl w:ilvl="0" w:tplc="703AF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8505D"/>
    <w:multiLevelType w:val="hybridMultilevel"/>
    <w:tmpl w:val="8E5CE09A"/>
    <w:lvl w:ilvl="0" w:tplc="703AF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2A4A6E"/>
    <w:multiLevelType w:val="hybridMultilevel"/>
    <w:tmpl w:val="4D3C7A8A"/>
    <w:lvl w:ilvl="0" w:tplc="703AF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1248D"/>
    <w:multiLevelType w:val="hybridMultilevel"/>
    <w:tmpl w:val="C2360890"/>
    <w:lvl w:ilvl="0" w:tplc="703AF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267826"/>
    <w:multiLevelType w:val="hybridMultilevel"/>
    <w:tmpl w:val="2D78B752"/>
    <w:lvl w:ilvl="0" w:tplc="703AF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30"/>
    <w:rsid w:val="00001AB0"/>
    <w:rsid w:val="00007279"/>
    <w:rsid w:val="00022EA1"/>
    <w:rsid w:val="00051050"/>
    <w:rsid w:val="00057AC2"/>
    <w:rsid w:val="000705BA"/>
    <w:rsid w:val="00096926"/>
    <w:rsid w:val="000A0C86"/>
    <w:rsid w:val="000A1C4B"/>
    <w:rsid w:val="000C6345"/>
    <w:rsid w:val="000C7AAB"/>
    <w:rsid w:val="000F6D4D"/>
    <w:rsid w:val="00122240"/>
    <w:rsid w:val="00127BC9"/>
    <w:rsid w:val="00134DD2"/>
    <w:rsid w:val="00134F70"/>
    <w:rsid w:val="00140A8D"/>
    <w:rsid w:val="001444FF"/>
    <w:rsid w:val="00151C74"/>
    <w:rsid w:val="00157390"/>
    <w:rsid w:val="00190D01"/>
    <w:rsid w:val="001A083C"/>
    <w:rsid w:val="001A4884"/>
    <w:rsid w:val="001C475C"/>
    <w:rsid w:val="001E2F9E"/>
    <w:rsid w:val="00205327"/>
    <w:rsid w:val="0021148A"/>
    <w:rsid w:val="002127BB"/>
    <w:rsid w:val="0022469F"/>
    <w:rsid w:val="002337CF"/>
    <w:rsid w:val="00265509"/>
    <w:rsid w:val="00266B03"/>
    <w:rsid w:val="00276A9E"/>
    <w:rsid w:val="0028494E"/>
    <w:rsid w:val="002B07A9"/>
    <w:rsid w:val="002B0812"/>
    <w:rsid w:val="002B1F84"/>
    <w:rsid w:val="002C4025"/>
    <w:rsid w:val="002E2279"/>
    <w:rsid w:val="002F0476"/>
    <w:rsid w:val="002F0DEE"/>
    <w:rsid w:val="003167D7"/>
    <w:rsid w:val="00326E0C"/>
    <w:rsid w:val="0032753E"/>
    <w:rsid w:val="00334E20"/>
    <w:rsid w:val="00346B51"/>
    <w:rsid w:val="00346BEA"/>
    <w:rsid w:val="0036135E"/>
    <w:rsid w:val="00374D17"/>
    <w:rsid w:val="00380A00"/>
    <w:rsid w:val="00390B36"/>
    <w:rsid w:val="003957B7"/>
    <w:rsid w:val="003B220A"/>
    <w:rsid w:val="003B5397"/>
    <w:rsid w:val="003C3420"/>
    <w:rsid w:val="003E6AC0"/>
    <w:rsid w:val="00402E62"/>
    <w:rsid w:val="004170F9"/>
    <w:rsid w:val="00426AAF"/>
    <w:rsid w:val="004421A2"/>
    <w:rsid w:val="00460C60"/>
    <w:rsid w:val="00464666"/>
    <w:rsid w:val="004651A2"/>
    <w:rsid w:val="004740F7"/>
    <w:rsid w:val="00480727"/>
    <w:rsid w:val="0048602F"/>
    <w:rsid w:val="004948D5"/>
    <w:rsid w:val="004A1CDF"/>
    <w:rsid w:val="004A2EC3"/>
    <w:rsid w:val="004A59C8"/>
    <w:rsid w:val="004B56D9"/>
    <w:rsid w:val="004C046C"/>
    <w:rsid w:val="004D34A2"/>
    <w:rsid w:val="004E202E"/>
    <w:rsid w:val="004E381E"/>
    <w:rsid w:val="005107F7"/>
    <w:rsid w:val="005118F1"/>
    <w:rsid w:val="00517C37"/>
    <w:rsid w:val="005221B2"/>
    <w:rsid w:val="00524B79"/>
    <w:rsid w:val="00576F25"/>
    <w:rsid w:val="00584E42"/>
    <w:rsid w:val="005A0BFD"/>
    <w:rsid w:val="005A17C9"/>
    <w:rsid w:val="005A6063"/>
    <w:rsid w:val="005A7184"/>
    <w:rsid w:val="005B050B"/>
    <w:rsid w:val="005B575F"/>
    <w:rsid w:val="005C22B9"/>
    <w:rsid w:val="005E1A1A"/>
    <w:rsid w:val="005E1E1F"/>
    <w:rsid w:val="005E3B7B"/>
    <w:rsid w:val="005F010D"/>
    <w:rsid w:val="005F54FE"/>
    <w:rsid w:val="00606FC2"/>
    <w:rsid w:val="00610B33"/>
    <w:rsid w:val="006163B0"/>
    <w:rsid w:val="00626EE9"/>
    <w:rsid w:val="00627F1B"/>
    <w:rsid w:val="006463D2"/>
    <w:rsid w:val="00654D41"/>
    <w:rsid w:val="00663B17"/>
    <w:rsid w:val="00692CD0"/>
    <w:rsid w:val="006A778E"/>
    <w:rsid w:val="006A7B47"/>
    <w:rsid w:val="006B3328"/>
    <w:rsid w:val="006B5B10"/>
    <w:rsid w:val="006C608A"/>
    <w:rsid w:val="006E1B92"/>
    <w:rsid w:val="006E59DD"/>
    <w:rsid w:val="006F3EF2"/>
    <w:rsid w:val="006F414D"/>
    <w:rsid w:val="00703A4E"/>
    <w:rsid w:val="007237FE"/>
    <w:rsid w:val="00725ABD"/>
    <w:rsid w:val="00734B22"/>
    <w:rsid w:val="00734CB0"/>
    <w:rsid w:val="0073733F"/>
    <w:rsid w:val="00741097"/>
    <w:rsid w:val="0074470D"/>
    <w:rsid w:val="00760048"/>
    <w:rsid w:val="0077465E"/>
    <w:rsid w:val="00774D3C"/>
    <w:rsid w:val="00776282"/>
    <w:rsid w:val="007816EC"/>
    <w:rsid w:val="00782F41"/>
    <w:rsid w:val="007A0FDF"/>
    <w:rsid w:val="007B3744"/>
    <w:rsid w:val="007B3D46"/>
    <w:rsid w:val="007C1D7E"/>
    <w:rsid w:val="007C3B42"/>
    <w:rsid w:val="007C3F6A"/>
    <w:rsid w:val="007D511F"/>
    <w:rsid w:val="00823557"/>
    <w:rsid w:val="00833AB0"/>
    <w:rsid w:val="00840DE7"/>
    <w:rsid w:val="008425B3"/>
    <w:rsid w:val="00855BB1"/>
    <w:rsid w:val="008677FC"/>
    <w:rsid w:val="00883777"/>
    <w:rsid w:val="008843C6"/>
    <w:rsid w:val="00895932"/>
    <w:rsid w:val="008A3F6B"/>
    <w:rsid w:val="008A5AAD"/>
    <w:rsid w:val="008B25A6"/>
    <w:rsid w:val="008B3A09"/>
    <w:rsid w:val="008B7051"/>
    <w:rsid w:val="008C5826"/>
    <w:rsid w:val="008D2D75"/>
    <w:rsid w:val="008E5CE6"/>
    <w:rsid w:val="008F384F"/>
    <w:rsid w:val="0090247E"/>
    <w:rsid w:val="00907098"/>
    <w:rsid w:val="0091024C"/>
    <w:rsid w:val="00917E5B"/>
    <w:rsid w:val="00930CDF"/>
    <w:rsid w:val="009314A6"/>
    <w:rsid w:val="009320BA"/>
    <w:rsid w:val="00940B5E"/>
    <w:rsid w:val="00946AC1"/>
    <w:rsid w:val="00946DFB"/>
    <w:rsid w:val="00952920"/>
    <w:rsid w:val="00953374"/>
    <w:rsid w:val="00956696"/>
    <w:rsid w:val="009566CF"/>
    <w:rsid w:val="00967740"/>
    <w:rsid w:val="009705EE"/>
    <w:rsid w:val="00973196"/>
    <w:rsid w:val="00976DA3"/>
    <w:rsid w:val="009843E9"/>
    <w:rsid w:val="009B21A0"/>
    <w:rsid w:val="009B3D03"/>
    <w:rsid w:val="009B79BF"/>
    <w:rsid w:val="009C6CB3"/>
    <w:rsid w:val="009E1520"/>
    <w:rsid w:val="00A05BB9"/>
    <w:rsid w:val="00A06AC1"/>
    <w:rsid w:val="00A14AC2"/>
    <w:rsid w:val="00A1542B"/>
    <w:rsid w:val="00A2015C"/>
    <w:rsid w:val="00A44BF8"/>
    <w:rsid w:val="00A56866"/>
    <w:rsid w:val="00A66930"/>
    <w:rsid w:val="00A9361A"/>
    <w:rsid w:val="00AA6B2E"/>
    <w:rsid w:val="00AB59D5"/>
    <w:rsid w:val="00AB6B70"/>
    <w:rsid w:val="00AC1AEC"/>
    <w:rsid w:val="00AE33AA"/>
    <w:rsid w:val="00AE40B9"/>
    <w:rsid w:val="00AF7057"/>
    <w:rsid w:val="00B00A02"/>
    <w:rsid w:val="00B0760F"/>
    <w:rsid w:val="00B66A7B"/>
    <w:rsid w:val="00B674BD"/>
    <w:rsid w:val="00B772ED"/>
    <w:rsid w:val="00B93A05"/>
    <w:rsid w:val="00B96FF1"/>
    <w:rsid w:val="00BA49AC"/>
    <w:rsid w:val="00BB0B47"/>
    <w:rsid w:val="00BB5C48"/>
    <w:rsid w:val="00BB61B8"/>
    <w:rsid w:val="00BB6FCC"/>
    <w:rsid w:val="00C02CD6"/>
    <w:rsid w:val="00C36BE7"/>
    <w:rsid w:val="00C43B24"/>
    <w:rsid w:val="00C45066"/>
    <w:rsid w:val="00C46039"/>
    <w:rsid w:val="00C62F52"/>
    <w:rsid w:val="00C66DBA"/>
    <w:rsid w:val="00C95531"/>
    <w:rsid w:val="00C97007"/>
    <w:rsid w:val="00CB0CA8"/>
    <w:rsid w:val="00CB214B"/>
    <w:rsid w:val="00CC5AFD"/>
    <w:rsid w:val="00CE2FCA"/>
    <w:rsid w:val="00CF6805"/>
    <w:rsid w:val="00D0008E"/>
    <w:rsid w:val="00D00783"/>
    <w:rsid w:val="00D02286"/>
    <w:rsid w:val="00D10F3A"/>
    <w:rsid w:val="00D1173E"/>
    <w:rsid w:val="00D12093"/>
    <w:rsid w:val="00D146E9"/>
    <w:rsid w:val="00D151D7"/>
    <w:rsid w:val="00D268A8"/>
    <w:rsid w:val="00D30D90"/>
    <w:rsid w:val="00D65AA5"/>
    <w:rsid w:val="00D71712"/>
    <w:rsid w:val="00D74DA2"/>
    <w:rsid w:val="00D95730"/>
    <w:rsid w:val="00DA2B46"/>
    <w:rsid w:val="00DA3533"/>
    <w:rsid w:val="00DB48C3"/>
    <w:rsid w:val="00DD4DFD"/>
    <w:rsid w:val="00DD6AAE"/>
    <w:rsid w:val="00DE30F0"/>
    <w:rsid w:val="00DE6BF2"/>
    <w:rsid w:val="00DF1C8C"/>
    <w:rsid w:val="00DF56E1"/>
    <w:rsid w:val="00DF7548"/>
    <w:rsid w:val="00E050CC"/>
    <w:rsid w:val="00E050FD"/>
    <w:rsid w:val="00E122B4"/>
    <w:rsid w:val="00E16EA5"/>
    <w:rsid w:val="00E21184"/>
    <w:rsid w:val="00E22D5B"/>
    <w:rsid w:val="00E32640"/>
    <w:rsid w:val="00E46726"/>
    <w:rsid w:val="00E46EC5"/>
    <w:rsid w:val="00E4772C"/>
    <w:rsid w:val="00E53E8D"/>
    <w:rsid w:val="00E54B92"/>
    <w:rsid w:val="00E770ED"/>
    <w:rsid w:val="00E81766"/>
    <w:rsid w:val="00E975C3"/>
    <w:rsid w:val="00EC5158"/>
    <w:rsid w:val="00EC6329"/>
    <w:rsid w:val="00EE10E1"/>
    <w:rsid w:val="00EE2577"/>
    <w:rsid w:val="00EF5CD5"/>
    <w:rsid w:val="00EF5DAF"/>
    <w:rsid w:val="00F05176"/>
    <w:rsid w:val="00F06E4D"/>
    <w:rsid w:val="00F16E2C"/>
    <w:rsid w:val="00F42E76"/>
    <w:rsid w:val="00F46E09"/>
    <w:rsid w:val="00F54A7C"/>
    <w:rsid w:val="00F6449E"/>
    <w:rsid w:val="00F94AB5"/>
    <w:rsid w:val="00FA3F1A"/>
    <w:rsid w:val="00FA7149"/>
    <w:rsid w:val="00FA7E30"/>
    <w:rsid w:val="00FB4B47"/>
    <w:rsid w:val="00FC0478"/>
    <w:rsid w:val="00FC586B"/>
    <w:rsid w:val="00FD1896"/>
    <w:rsid w:val="00FE1413"/>
    <w:rsid w:val="00FE4C85"/>
    <w:rsid w:val="00FE5E06"/>
    <w:rsid w:val="00FF2FA8"/>
    <w:rsid w:val="00FF66C2"/>
    <w:rsid w:val="00FF6CB6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A2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1">
    <w:name w:val="s_1"/>
    <w:basedOn w:val="a"/>
    <w:rsid w:val="00BB61B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rsid w:val="00C36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36BE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6B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36B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54D41"/>
    <w:pPr>
      <w:ind w:left="720"/>
      <w:contextualSpacing/>
    </w:pPr>
  </w:style>
  <w:style w:type="paragraph" w:styleId="a7">
    <w:name w:val="Balloon Text"/>
    <w:basedOn w:val="a"/>
    <w:link w:val="a8"/>
    <w:semiHidden/>
    <w:rsid w:val="002F0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F04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Плана противодействия коррупции Министерства транспорта Российской Федерации в 2016-2017 годах</vt:lpstr>
    </vt:vector>
  </TitlesOfParts>
  <Company>ФАВТ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Плана противодействия коррупции Министерства транспорта Российской Федерации в 2016-2017 годах</dc:title>
  <dc:creator>bulenko_ag</dc:creator>
  <cp:lastModifiedBy>user</cp:lastModifiedBy>
  <cp:revision>2</cp:revision>
  <cp:lastPrinted>2017-12-12T14:00:00Z</cp:lastPrinted>
  <dcterms:created xsi:type="dcterms:W3CDTF">2019-10-18T08:17:00Z</dcterms:created>
  <dcterms:modified xsi:type="dcterms:W3CDTF">2019-10-18T08:17:00Z</dcterms:modified>
</cp:coreProperties>
</file>