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962" w:rsidRPr="0005552C" w:rsidRDefault="00BC4962" w:rsidP="00BC4962">
      <w:pPr>
        <w:pStyle w:val="3"/>
        <w:jc w:val="right"/>
        <w:rPr>
          <w:rFonts w:cs="Times New Roman"/>
          <w:color w:val="auto"/>
          <w:sz w:val="24"/>
          <w:szCs w:val="24"/>
        </w:rPr>
      </w:pPr>
      <w:bookmarkStart w:id="0" w:name="_Toc182453068"/>
      <w:r w:rsidRPr="0005552C">
        <w:rPr>
          <w:rFonts w:cs="Times New Roman"/>
          <w:color w:val="auto"/>
          <w:sz w:val="24"/>
          <w:szCs w:val="24"/>
        </w:rPr>
        <w:t>П</w:t>
      </w:r>
      <w:r w:rsidR="008C62FB">
        <w:rPr>
          <w:rFonts w:cs="Times New Roman"/>
          <w:color w:val="auto"/>
          <w:sz w:val="24"/>
          <w:szCs w:val="24"/>
        </w:rPr>
        <w:t>РИЛОЖЕНИЕ№ 5 к п</w:t>
      </w:r>
      <w:r w:rsidRPr="0005552C">
        <w:rPr>
          <w:rFonts w:cs="Times New Roman"/>
          <w:color w:val="auto"/>
          <w:sz w:val="24"/>
          <w:szCs w:val="24"/>
        </w:rPr>
        <w:t>ояснительной записке</w:t>
      </w:r>
      <w:bookmarkEnd w:id="0"/>
    </w:p>
    <w:p w:rsidR="00BC4962" w:rsidRPr="0005552C" w:rsidRDefault="00BC4962" w:rsidP="00CC4E33">
      <w:pPr>
        <w:spacing w:before="240" w:line="360" w:lineRule="auto"/>
        <w:jc w:val="center"/>
        <w:rPr>
          <w:rFonts w:cs="Times New Roman"/>
          <w:b/>
          <w:bCs/>
          <w:szCs w:val="24"/>
        </w:rPr>
      </w:pPr>
      <w:bookmarkStart w:id="1" w:name="_Hlk182490647"/>
      <w:r w:rsidRPr="0005552C">
        <w:rPr>
          <w:rFonts w:cs="Times New Roman"/>
          <w:b/>
          <w:bCs/>
          <w:szCs w:val="24"/>
        </w:rPr>
        <w:t>Расчет оценки бюджетной эффективности</w:t>
      </w:r>
      <w:bookmarkEnd w:id="1"/>
      <w:r w:rsidRPr="0005552C">
        <w:rPr>
          <w:rFonts w:cs="Times New Roman"/>
          <w:b/>
          <w:bCs/>
          <w:szCs w:val="24"/>
        </w:rPr>
        <w:t xml:space="preserve"> налоговых расходов</w:t>
      </w:r>
    </w:p>
    <w:p w:rsidR="00BC4962" w:rsidRPr="0005552C" w:rsidRDefault="00BC4962" w:rsidP="00CC4E33">
      <w:pPr>
        <w:spacing w:before="120"/>
        <w:ind w:firstLine="709"/>
        <w:rPr>
          <w:rFonts w:cs="Times New Roman"/>
          <w:szCs w:val="24"/>
        </w:rPr>
      </w:pPr>
      <w:r w:rsidRPr="0005552C">
        <w:rPr>
          <w:rFonts w:cs="Times New Roman"/>
          <w:szCs w:val="24"/>
        </w:rPr>
        <w:t xml:space="preserve">1. Налоговая льгота НДС.0050 «Освобождение от уплаты НДС реализации услуг </w:t>
      </w:r>
      <w:r w:rsidR="00CC4E33">
        <w:rPr>
          <w:rFonts w:cs="Times New Roman"/>
          <w:szCs w:val="24"/>
        </w:rPr>
        <w:br/>
      </w:r>
      <w:r w:rsidRPr="0005552C">
        <w:rPr>
          <w:rFonts w:cs="Times New Roman"/>
          <w:szCs w:val="24"/>
        </w:rPr>
        <w:t xml:space="preserve">по перевозке пассажиров в общественном транспорте». </w:t>
      </w:r>
    </w:p>
    <w:p w:rsidR="00BC4962" w:rsidRPr="0005552C" w:rsidRDefault="00BC4962" w:rsidP="00BC4962">
      <w:pPr>
        <w:ind w:firstLine="709"/>
        <w:rPr>
          <w:rFonts w:cs="Times New Roman"/>
          <w:szCs w:val="24"/>
        </w:rPr>
      </w:pPr>
      <w:r w:rsidRPr="0005552C">
        <w:rPr>
          <w:rFonts w:cs="Times New Roman"/>
          <w:szCs w:val="24"/>
        </w:rPr>
        <w:t>Предмет налоговой льготы: отмена необходимости уплаты НДС с выручки, полученной перевозчиком.</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налоговой льготы в 202</w:t>
      </w:r>
      <w:r w:rsidR="00103299" w:rsidRPr="0005552C">
        <w:rPr>
          <w:rFonts w:cs="Times New Roman"/>
          <w:szCs w:val="24"/>
        </w:rPr>
        <w:t>4</w:t>
      </w:r>
      <w:r w:rsidRPr="0005552C">
        <w:rPr>
          <w:rFonts w:cs="Times New Roman"/>
          <w:szCs w:val="24"/>
        </w:rPr>
        <w:t xml:space="preserve"> году: </w:t>
      </w:r>
      <w:r w:rsidR="00103299" w:rsidRPr="0005552C">
        <w:rPr>
          <w:rFonts w:cs="Times New Roman"/>
          <w:szCs w:val="24"/>
        </w:rPr>
        <w:t>55 115 347</w:t>
      </w:r>
      <w:r w:rsidRPr="0005552C">
        <w:rPr>
          <w:rFonts w:cs="Times New Roman"/>
          <w:szCs w:val="24"/>
        </w:rPr>
        <w:t xml:space="preserve"> тыс. рублей.</w:t>
      </w:r>
      <w:r w:rsidR="00B029FF" w:rsidRPr="0005552C">
        <w:rPr>
          <w:rFonts w:cs="Times New Roman"/>
          <w:szCs w:val="24"/>
        </w:rPr>
        <w:t xml:space="preserve"> Рост объема налоговой льготы к уровню 2023 года составил 5,4</w:t>
      </w:r>
      <w:r w:rsidR="008C62FB">
        <w:rPr>
          <w:rFonts w:cs="Times New Roman"/>
          <w:szCs w:val="24"/>
        </w:rPr>
        <w:t xml:space="preserve"> </w:t>
      </w:r>
      <w:r w:rsidR="00B029FF"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Альтернативным механизмом сохранения ценовой доступности услуг является субсидирование потребителей услуг в условиях роста стоимости перевозки.</w:t>
      </w:r>
    </w:p>
    <w:p w:rsidR="00BC4962" w:rsidRPr="0005552C" w:rsidRDefault="00BC4962" w:rsidP="00BC4962">
      <w:pPr>
        <w:ind w:firstLine="709"/>
        <w:rPr>
          <w:rFonts w:cs="Times New Roman"/>
          <w:szCs w:val="24"/>
        </w:rPr>
      </w:pPr>
      <w:r w:rsidRPr="0005552C">
        <w:rPr>
          <w:rFonts w:cs="Times New Roman"/>
          <w:szCs w:val="24"/>
        </w:rPr>
        <w:t xml:space="preserve">Расчёт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r w:rsidR="005A65BB" w:rsidRPr="0005552C">
        <w:rPr>
          <w:rFonts w:cs="Times New Roman"/>
          <w:szCs w:val="24"/>
        </w:rPr>
        <w:t xml:space="preserve"> представлен ниже.</w:t>
      </w:r>
    </w:p>
    <w:p w:rsidR="00103299" w:rsidRPr="0005552C" w:rsidRDefault="005A65BB" w:rsidP="00BC4962">
      <w:pPr>
        <w:ind w:firstLine="709"/>
        <w:rPr>
          <w:rFonts w:cs="Times New Roman"/>
          <w:szCs w:val="24"/>
        </w:rPr>
      </w:pPr>
      <w:r w:rsidRPr="0005552C">
        <w:rPr>
          <w:rFonts w:cs="Times New Roman"/>
          <w:szCs w:val="24"/>
        </w:rPr>
        <w:t>В</w:t>
      </w:r>
      <w:r w:rsidR="00BC4962" w:rsidRPr="0005552C">
        <w:rPr>
          <w:rFonts w:cs="Times New Roman"/>
          <w:szCs w:val="24"/>
        </w:rPr>
        <w:t xml:space="preserve"> результате отмены льготы произойдет увеличение стоимости услуг </w:t>
      </w:r>
      <w:r w:rsidR="004B0601">
        <w:rPr>
          <w:rFonts w:cs="Times New Roman"/>
          <w:szCs w:val="24"/>
        </w:rPr>
        <w:br/>
      </w:r>
      <w:r w:rsidR="00BC4962" w:rsidRPr="0005552C">
        <w:rPr>
          <w:rFonts w:cs="Times New Roman"/>
          <w:szCs w:val="24"/>
        </w:rPr>
        <w:t xml:space="preserve">на </w:t>
      </w:r>
      <w:r w:rsidR="00103299" w:rsidRPr="0005552C">
        <w:rPr>
          <w:rFonts w:cs="Times New Roman"/>
          <w:szCs w:val="24"/>
        </w:rPr>
        <w:t>55 115 347</w:t>
      </w:r>
      <w:r w:rsidR="00BC4962" w:rsidRPr="0005552C">
        <w:rPr>
          <w:rFonts w:cs="Times New Roman"/>
          <w:szCs w:val="24"/>
        </w:rPr>
        <w:t xml:space="preserve"> тыс. рублей (размер льготы)</w:t>
      </w:r>
      <w:r w:rsidRPr="0005552C">
        <w:rPr>
          <w:rFonts w:cs="Times New Roman"/>
          <w:szCs w:val="24"/>
        </w:rPr>
        <w:t xml:space="preserve"> за счёт начисления НДС</w:t>
      </w:r>
      <w:r w:rsidR="00BC4962" w:rsidRPr="0005552C">
        <w:rPr>
          <w:rFonts w:cs="Times New Roman"/>
          <w:szCs w:val="24"/>
        </w:rPr>
        <w:t>. Увеличение выручки</w:t>
      </w:r>
      <w:r w:rsidRPr="0005552C">
        <w:rPr>
          <w:rFonts w:cs="Times New Roman"/>
          <w:szCs w:val="24"/>
        </w:rPr>
        <w:t xml:space="preserve"> перевозчиков</w:t>
      </w:r>
      <w:r w:rsidR="00BC4962" w:rsidRPr="0005552C">
        <w:rPr>
          <w:rFonts w:cs="Times New Roman"/>
          <w:szCs w:val="24"/>
        </w:rPr>
        <w:t xml:space="preserve"> не приведет к росту налога на прибыль</w:t>
      </w:r>
      <w:r w:rsidR="00103299" w:rsidRPr="0005552C">
        <w:rPr>
          <w:rFonts w:cs="Times New Roman"/>
          <w:szCs w:val="24"/>
        </w:rPr>
        <w:t>, так как дополнительно начисленный НДС будет в полном объеме уплачен в бюджет в соответствии с действующим НК РФ</w:t>
      </w:r>
      <w:r w:rsidR="00BC4962" w:rsidRPr="0005552C">
        <w:rPr>
          <w:rFonts w:cs="Times New Roman"/>
          <w:szCs w:val="24"/>
        </w:rPr>
        <w:t xml:space="preserve">. </w:t>
      </w:r>
    </w:p>
    <w:p w:rsidR="005A65BB" w:rsidRPr="0005552C" w:rsidRDefault="005A65BB" w:rsidP="005A65BB">
      <w:pPr>
        <w:ind w:firstLine="709"/>
        <w:rPr>
          <w:rFonts w:cs="Times New Roman"/>
          <w:szCs w:val="24"/>
        </w:rPr>
      </w:pPr>
      <w:r w:rsidRPr="0005552C">
        <w:rPr>
          <w:rFonts w:cs="Times New Roman"/>
          <w:szCs w:val="24"/>
        </w:rPr>
        <w:t>Для сохранения ценовой доступности в условиях увеличения стоимости перевозок на размер НДС могут быть применены следующие механизмы:</w:t>
      </w:r>
    </w:p>
    <w:p w:rsidR="00955E2F" w:rsidRPr="0005552C" w:rsidRDefault="005A65BB" w:rsidP="00955E2F">
      <w:pPr>
        <w:ind w:left="1" w:firstLine="707"/>
        <w:rPr>
          <w:rFonts w:cs="Times New Roman"/>
          <w:szCs w:val="24"/>
        </w:rPr>
      </w:pPr>
      <w:r w:rsidRPr="0005552C">
        <w:rPr>
          <w:rFonts w:cs="Times New Roman"/>
          <w:szCs w:val="24"/>
        </w:rPr>
        <w:t xml:space="preserve">а) </w:t>
      </w:r>
      <w:r w:rsidR="00BC4962" w:rsidRPr="0005552C">
        <w:rPr>
          <w:rFonts w:cs="Times New Roman"/>
          <w:szCs w:val="24"/>
        </w:rPr>
        <w:t xml:space="preserve">субсидирование потребителей услуг </w:t>
      </w:r>
      <w:r w:rsidR="00955E2F" w:rsidRPr="0005552C">
        <w:rPr>
          <w:rFonts w:cs="Times New Roman"/>
          <w:szCs w:val="24"/>
        </w:rPr>
        <w:t>в</w:t>
      </w:r>
      <w:r w:rsidR="00BC4962" w:rsidRPr="0005552C">
        <w:rPr>
          <w:rFonts w:cs="Times New Roman"/>
          <w:szCs w:val="24"/>
        </w:rPr>
        <w:t xml:space="preserve"> объеме </w:t>
      </w:r>
      <w:r w:rsidR="00103299" w:rsidRPr="0005552C">
        <w:rPr>
          <w:rFonts w:cs="Times New Roman"/>
          <w:szCs w:val="24"/>
        </w:rPr>
        <w:t>55 115 347</w:t>
      </w:r>
      <w:r w:rsidR="00BC4962" w:rsidRPr="0005552C">
        <w:rPr>
          <w:rFonts w:cs="Times New Roman"/>
          <w:szCs w:val="24"/>
        </w:rPr>
        <w:t xml:space="preserve"> тыс. рублей. </w:t>
      </w:r>
    </w:p>
    <w:p w:rsidR="005A65BB" w:rsidRPr="0005552C" w:rsidRDefault="00FE01BE" w:rsidP="00955E2F">
      <w:pPr>
        <w:ind w:left="1" w:firstLine="707"/>
        <w:rPr>
          <w:rFonts w:cs="Times New Roman"/>
          <w:szCs w:val="24"/>
        </w:rPr>
      </w:pPr>
      <w:r w:rsidRPr="0005552C">
        <w:rPr>
          <w:rFonts w:cs="Times New Roman"/>
          <w:szCs w:val="24"/>
        </w:rPr>
        <w:t xml:space="preserve">Сохранение ценовой доступности на уровне действия льготы возможно </w:t>
      </w:r>
      <w:r w:rsidR="00B5248D">
        <w:rPr>
          <w:rFonts w:cs="Times New Roman"/>
          <w:szCs w:val="24"/>
        </w:rPr>
        <w:br/>
      </w:r>
      <w:r w:rsidRPr="0005552C">
        <w:rPr>
          <w:rFonts w:cs="Times New Roman"/>
          <w:szCs w:val="24"/>
        </w:rPr>
        <w:t>при субсидировании затрат пассажиров на соответствующую сумму 55 115 347 тыс. рублей. Вместе с тем реализация данного альтернативного механизма потребует существенных инвестиций</w:t>
      </w:r>
      <w:r w:rsidR="004B0601">
        <w:rPr>
          <w:rFonts w:cs="Times New Roman"/>
          <w:szCs w:val="24"/>
        </w:rPr>
        <w:br/>
      </w:r>
      <w:r w:rsidRPr="0005552C">
        <w:rPr>
          <w:rFonts w:cs="Times New Roman"/>
          <w:szCs w:val="24"/>
        </w:rPr>
        <w:t>для внедрения персонифицированной оплаты поездок в общественном транспорте, необходимой для предоставления адресных субсидий на компенсацию расходов. Так</w:t>
      </w:r>
      <w:r w:rsidR="00882D4E">
        <w:rPr>
          <w:rFonts w:cs="Times New Roman"/>
          <w:szCs w:val="24"/>
        </w:rPr>
        <w:t>,</w:t>
      </w:r>
      <w:r w:rsidRPr="0005552C">
        <w:rPr>
          <w:rFonts w:cs="Times New Roman"/>
          <w:szCs w:val="24"/>
        </w:rPr>
        <w:t xml:space="preserve"> в</w:t>
      </w:r>
      <w:r w:rsidR="00B4736B" w:rsidRPr="0005552C">
        <w:rPr>
          <w:rFonts w:cs="Times New Roman"/>
          <w:szCs w:val="24"/>
        </w:rPr>
        <w:t xml:space="preserve"> 2024 году объем пассажиров, перевезенных городским электрическим транспортом</w:t>
      </w:r>
      <w:r w:rsidR="006B1DCB" w:rsidRPr="0005552C">
        <w:rPr>
          <w:rFonts w:cs="Times New Roman"/>
          <w:szCs w:val="24"/>
        </w:rPr>
        <w:t>,</w:t>
      </w:r>
      <w:r w:rsidR="00B4736B" w:rsidRPr="0005552C">
        <w:rPr>
          <w:rFonts w:cs="Times New Roman"/>
          <w:szCs w:val="24"/>
        </w:rPr>
        <w:t xml:space="preserve"> по данным Росстата </w:t>
      </w:r>
      <w:r w:rsidR="002D6602" w:rsidRPr="0005552C">
        <w:rPr>
          <w:rFonts w:cs="Times New Roman"/>
          <w:szCs w:val="24"/>
        </w:rPr>
        <w:t>Росс</w:t>
      </w:r>
      <w:r w:rsidR="006B1DCB" w:rsidRPr="0005552C">
        <w:rPr>
          <w:rFonts w:cs="Times New Roman"/>
          <w:szCs w:val="24"/>
        </w:rPr>
        <w:t>и</w:t>
      </w:r>
      <w:r w:rsidR="002D6602" w:rsidRPr="0005552C">
        <w:rPr>
          <w:rFonts w:cs="Times New Roman"/>
          <w:szCs w:val="24"/>
        </w:rPr>
        <w:t xml:space="preserve">и </w:t>
      </w:r>
      <w:r w:rsidR="00B4736B" w:rsidRPr="0005552C">
        <w:rPr>
          <w:rFonts w:cs="Times New Roman"/>
          <w:szCs w:val="24"/>
        </w:rPr>
        <w:t xml:space="preserve">составил </w:t>
      </w:r>
      <w:r w:rsidR="00955E2F" w:rsidRPr="0005552C">
        <w:rPr>
          <w:rFonts w:cs="Times New Roman"/>
          <w:szCs w:val="24"/>
        </w:rPr>
        <w:t>5,1 млрд человек.</w:t>
      </w:r>
      <w:r w:rsidRPr="0005552C">
        <w:rPr>
          <w:rFonts w:cs="Times New Roman"/>
          <w:szCs w:val="24"/>
        </w:rPr>
        <w:t xml:space="preserve"> В этих условиях данный механизм будет заведомо менее эффективен, </w:t>
      </w:r>
      <w:r w:rsidR="004B0601">
        <w:rPr>
          <w:rFonts w:cs="Times New Roman"/>
          <w:szCs w:val="24"/>
        </w:rPr>
        <w:br/>
      </w:r>
      <w:r w:rsidRPr="0005552C">
        <w:rPr>
          <w:rFonts w:cs="Times New Roman"/>
          <w:szCs w:val="24"/>
        </w:rPr>
        <w:t>чем имеющаяся налоговая льгота</w:t>
      </w:r>
      <w:r w:rsidR="00882D4E">
        <w:rPr>
          <w:rFonts w:cs="Times New Roman"/>
          <w:szCs w:val="24"/>
        </w:rPr>
        <w:t>:</w:t>
      </w:r>
    </w:p>
    <w:p w:rsidR="00955E2F" w:rsidRPr="0005552C" w:rsidRDefault="00955E2F" w:rsidP="00BC4962">
      <w:pPr>
        <w:ind w:firstLine="709"/>
        <w:rPr>
          <w:rFonts w:cs="Times New Roman"/>
          <w:szCs w:val="24"/>
        </w:rPr>
      </w:pPr>
      <w:r w:rsidRPr="0005552C">
        <w:rPr>
          <w:rFonts w:cs="Times New Roman"/>
          <w:szCs w:val="24"/>
        </w:rPr>
        <w:t>б) субсидии перевозчикам в объеме 55 115 347 тыс. рублей.</w:t>
      </w:r>
    </w:p>
    <w:p w:rsidR="00AF7AB8" w:rsidRPr="0005552C" w:rsidRDefault="00955E2F" w:rsidP="00BC4962">
      <w:pPr>
        <w:ind w:firstLine="709"/>
        <w:rPr>
          <w:rFonts w:cs="Times New Roman"/>
          <w:szCs w:val="24"/>
        </w:rPr>
      </w:pPr>
      <w:r w:rsidRPr="0005552C">
        <w:rPr>
          <w:rFonts w:cs="Times New Roman"/>
          <w:szCs w:val="24"/>
        </w:rPr>
        <w:t xml:space="preserve">Сохранение ценовой доступности на уровне действия льготы возможно </w:t>
      </w:r>
      <w:r w:rsidR="00B5248D">
        <w:rPr>
          <w:rFonts w:cs="Times New Roman"/>
          <w:szCs w:val="24"/>
        </w:rPr>
        <w:br/>
      </w:r>
      <w:r w:rsidRPr="0005552C">
        <w:rPr>
          <w:rFonts w:cs="Times New Roman"/>
          <w:szCs w:val="24"/>
        </w:rPr>
        <w:t>при субсидировании затрат перевозчиков на соответствующую сумму</w:t>
      </w:r>
      <w:r w:rsidR="00AF7AB8" w:rsidRPr="0005552C">
        <w:rPr>
          <w:rFonts w:cs="Times New Roman"/>
          <w:szCs w:val="24"/>
        </w:rPr>
        <w:t xml:space="preserve">, позволяющую снизить тарифы на перевозку с учётом НДС до уровня, соответствующего действующей льготе (без НДС). </w:t>
      </w:r>
    </w:p>
    <w:p w:rsidR="00AF7AB8" w:rsidRPr="0005552C" w:rsidRDefault="00AF7AB8" w:rsidP="00BC4962">
      <w:pPr>
        <w:ind w:firstLine="709"/>
        <w:rPr>
          <w:rFonts w:cs="Times New Roman"/>
          <w:szCs w:val="24"/>
        </w:rPr>
      </w:pPr>
      <w:r w:rsidRPr="0005552C">
        <w:rPr>
          <w:rFonts w:cs="Times New Roman"/>
          <w:szCs w:val="24"/>
        </w:rPr>
        <w:t xml:space="preserve">Согласно данным Минфина России объем налоговой льготы (то есть НДС, </w:t>
      </w:r>
      <w:r w:rsidR="00CC4E33">
        <w:rPr>
          <w:rFonts w:cs="Times New Roman"/>
          <w:szCs w:val="24"/>
        </w:rPr>
        <w:br/>
      </w:r>
      <w:r w:rsidRPr="0005552C">
        <w:rPr>
          <w:rFonts w:cs="Times New Roman"/>
          <w:szCs w:val="24"/>
        </w:rPr>
        <w:t>от которого было предоставлено освобождение) составляет</w:t>
      </w:r>
      <w:r w:rsidR="00955E2F" w:rsidRPr="0005552C">
        <w:rPr>
          <w:rFonts w:cs="Times New Roman"/>
          <w:szCs w:val="24"/>
        </w:rPr>
        <w:t xml:space="preserve"> 55 115 347 тыс. рублей</w:t>
      </w:r>
      <w:r w:rsidRPr="0005552C">
        <w:rPr>
          <w:rFonts w:cs="Times New Roman"/>
          <w:szCs w:val="24"/>
        </w:rPr>
        <w:t>. Соответственно общая сумма расходов перевозчиков, с которой он должен был быть начислен по ставке 20</w:t>
      </w:r>
      <w:r w:rsidR="008C62FB">
        <w:rPr>
          <w:rFonts w:cs="Times New Roman"/>
          <w:szCs w:val="24"/>
        </w:rPr>
        <w:t xml:space="preserve"> </w:t>
      </w:r>
      <w:r w:rsidRPr="0005552C">
        <w:rPr>
          <w:rFonts w:cs="Times New Roman"/>
          <w:szCs w:val="24"/>
        </w:rPr>
        <w:t>%</w:t>
      </w:r>
      <w:r w:rsidR="002612C0" w:rsidRPr="0005552C">
        <w:rPr>
          <w:rFonts w:cs="Times New Roman"/>
          <w:szCs w:val="24"/>
        </w:rPr>
        <w:t>,</w:t>
      </w:r>
      <w:r w:rsidRPr="0005552C">
        <w:rPr>
          <w:rFonts w:cs="Times New Roman"/>
          <w:szCs w:val="24"/>
        </w:rPr>
        <w:t xml:space="preserve"> составляет:</w:t>
      </w:r>
    </w:p>
    <w:p w:rsidR="00AF7AB8" w:rsidRPr="0005552C" w:rsidRDefault="00AF7AB8" w:rsidP="00BC4962">
      <w:pPr>
        <w:ind w:firstLine="709"/>
        <w:rPr>
          <w:rFonts w:cs="Times New Roman"/>
          <w:szCs w:val="24"/>
        </w:rPr>
      </w:pPr>
      <w:r w:rsidRPr="0005552C">
        <w:rPr>
          <w:rFonts w:cs="Times New Roman"/>
          <w:szCs w:val="24"/>
        </w:rPr>
        <w:t xml:space="preserve">55 115 347 тыс. рублей / 0,2 = 275 576 735 тыс. рублей. </w:t>
      </w:r>
    </w:p>
    <w:p w:rsidR="00AF7AB8" w:rsidRPr="0005552C" w:rsidRDefault="00AF7AB8" w:rsidP="00BC4962">
      <w:pPr>
        <w:ind w:firstLine="709"/>
        <w:rPr>
          <w:rFonts w:cs="Times New Roman"/>
          <w:szCs w:val="24"/>
        </w:rPr>
      </w:pPr>
      <w:r w:rsidRPr="0005552C">
        <w:rPr>
          <w:rFonts w:cs="Times New Roman"/>
          <w:szCs w:val="24"/>
        </w:rPr>
        <w:t xml:space="preserve">В условиях отмены льготы перевозчики дополнительно должны будут </w:t>
      </w:r>
      <w:r w:rsidR="002612C0" w:rsidRPr="0005552C">
        <w:rPr>
          <w:rFonts w:cs="Times New Roman"/>
          <w:szCs w:val="24"/>
        </w:rPr>
        <w:t xml:space="preserve">начислить НДС </w:t>
      </w:r>
      <w:r w:rsidR="004B0601">
        <w:rPr>
          <w:rFonts w:cs="Times New Roman"/>
          <w:szCs w:val="24"/>
        </w:rPr>
        <w:br/>
      </w:r>
      <w:r w:rsidRPr="0005552C">
        <w:rPr>
          <w:rFonts w:cs="Times New Roman"/>
          <w:szCs w:val="24"/>
        </w:rPr>
        <w:t>в объеме налоговой льготы (НДС 20</w:t>
      </w:r>
      <w:r w:rsidR="00882D4E">
        <w:rPr>
          <w:rFonts w:cs="Times New Roman"/>
          <w:szCs w:val="24"/>
        </w:rPr>
        <w:t xml:space="preserve"> </w:t>
      </w:r>
      <w:r w:rsidRPr="0005552C">
        <w:rPr>
          <w:rFonts w:cs="Times New Roman"/>
          <w:szCs w:val="24"/>
        </w:rPr>
        <w:t>%)</w:t>
      </w:r>
      <w:r w:rsidR="002612C0" w:rsidRPr="0005552C">
        <w:rPr>
          <w:rFonts w:cs="Times New Roman"/>
          <w:szCs w:val="24"/>
        </w:rPr>
        <w:t xml:space="preserve">. Соответственно общая сумма расходов пассажиров </w:t>
      </w:r>
      <w:r w:rsidR="004B0601">
        <w:rPr>
          <w:rFonts w:cs="Times New Roman"/>
          <w:szCs w:val="24"/>
        </w:rPr>
        <w:br/>
      </w:r>
      <w:r w:rsidR="002612C0" w:rsidRPr="0005552C">
        <w:rPr>
          <w:rFonts w:cs="Times New Roman"/>
          <w:szCs w:val="24"/>
        </w:rPr>
        <w:t>в условиях отмены льготы составит</w:t>
      </w:r>
      <w:r w:rsidRPr="0005552C">
        <w:rPr>
          <w:rFonts w:cs="Times New Roman"/>
          <w:szCs w:val="24"/>
        </w:rPr>
        <w:t>:</w:t>
      </w:r>
    </w:p>
    <w:p w:rsidR="00AF7AB8" w:rsidRPr="0005552C" w:rsidRDefault="00AF7AB8" w:rsidP="00BC4962">
      <w:pPr>
        <w:ind w:firstLine="709"/>
        <w:rPr>
          <w:rFonts w:cs="Times New Roman"/>
          <w:szCs w:val="24"/>
        </w:rPr>
      </w:pPr>
      <w:r w:rsidRPr="0005552C">
        <w:rPr>
          <w:rFonts w:cs="Times New Roman"/>
          <w:szCs w:val="24"/>
        </w:rPr>
        <w:t>275 576 735 тыс. рублей + 55 115 347 тыс. рублей = 330 692 082 тыс. рублей.</w:t>
      </w:r>
    </w:p>
    <w:p w:rsidR="00AF7AB8" w:rsidRPr="0005552C" w:rsidRDefault="002C0B13" w:rsidP="00BC4962">
      <w:pPr>
        <w:ind w:firstLine="709"/>
        <w:rPr>
          <w:rFonts w:cs="Times New Roman"/>
          <w:szCs w:val="24"/>
        </w:rPr>
      </w:pPr>
      <w:r w:rsidRPr="0005552C">
        <w:rPr>
          <w:rFonts w:cs="Times New Roman"/>
          <w:szCs w:val="24"/>
        </w:rPr>
        <w:t xml:space="preserve">Для сохранения ценовой доступности, то есть снижения уровня тарифов перевозчиков </w:t>
      </w:r>
      <w:r w:rsidR="004B0601">
        <w:rPr>
          <w:rFonts w:cs="Times New Roman"/>
          <w:szCs w:val="24"/>
        </w:rPr>
        <w:br/>
      </w:r>
      <w:r w:rsidRPr="0005552C">
        <w:rPr>
          <w:rFonts w:cs="Times New Roman"/>
          <w:szCs w:val="24"/>
        </w:rPr>
        <w:t xml:space="preserve">до уровня, соответствующего уровню действия льготы, потребуется субсидирование их расходов </w:t>
      </w:r>
      <w:r w:rsidR="004B0601">
        <w:rPr>
          <w:rFonts w:cs="Times New Roman"/>
          <w:szCs w:val="24"/>
        </w:rPr>
        <w:br/>
      </w:r>
      <w:r w:rsidRPr="0005552C">
        <w:rPr>
          <w:rFonts w:cs="Times New Roman"/>
          <w:szCs w:val="24"/>
        </w:rPr>
        <w:t>в объеме:</w:t>
      </w:r>
    </w:p>
    <w:p w:rsidR="002C0B13" w:rsidRPr="0005552C" w:rsidRDefault="002C0B13" w:rsidP="00BC4962">
      <w:pPr>
        <w:ind w:firstLine="709"/>
        <w:rPr>
          <w:rFonts w:cs="Times New Roman"/>
          <w:szCs w:val="24"/>
        </w:rPr>
      </w:pPr>
      <w:r w:rsidRPr="0005552C">
        <w:rPr>
          <w:rFonts w:cs="Times New Roman"/>
          <w:szCs w:val="24"/>
        </w:rPr>
        <w:t>330 692 082 тыс. рублей – 275 576 735 тыс. рублей = 55 115 347 тыс. рублей.</w:t>
      </w:r>
    </w:p>
    <w:p w:rsidR="002C0B13" w:rsidRPr="0005552C" w:rsidRDefault="002C0B13" w:rsidP="00BC4962">
      <w:pPr>
        <w:ind w:firstLine="709"/>
        <w:rPr>
          <w:rFonts w:cs="Times New Roman"/>
          <w:szCs w:val="24"/>
        </w:rPr>
      </w:pPr>
      <w:r w:rsidRPr="0005552C">
        <w:rPr>
          <w:rFonts w:cs="Times New Roman"/>
          <w:szCs w:val="24"/>
        </w:rPr>
        <w:t>Таким образом</w:t>
      </w:r>
      <w:r w:rsidR="00882D4E">
        <w:rPr>
          <w:rFonts w:cs="Times New Roman"/>
          <w:szCs w:val="24"/>
        </w:rPr>
        <w:t>,</w:t>
      </w:r>
      <w:r w:rsidRPr="0005552C">
        <w:rPr>
          <w:rFonts w:cs="Times New Roman"/>
          <w:szCs w:val="24"/>
        </w:rPr>
        <w:t xml:space="preserve"> данный альтернативный механизм не приводит к получению дополнительных экономических эффектов для бюджета. При этом он также потребует дополнительных расходов на администрирование субсидий для перевозчиков </w:t>
      </w:r>
      <w:r w:rsidR="00CC4E33">
        <w:rPr>
          <w:rFonts w:cs="Times New Roman"/>
          <w:szCs w:val="24"/>
        </w:rPr>
        <w:br/>
      </w:r>
      <w:r w:rsidRPr="0005552C">
        <w:rPr>
          <w:rFonts w:cs="Times New Roman"/>
          <w:szCs w:val="24"/>
        </w:rPr>
        <w:t>в общественном транспорте</w:t>
      </w:r>
      <w:r w:rsidR="002612C0" w:rsidRPr="0005552C">
        <w:rPr>
          <w:rFonts w:cs="Times New Roman"/>
          <w:szCs w:val="24"/>
        </w:rPr>
        <w:t>, администрирования корректности уплаты НДС</w:t>
      </w:r>
      <w:r w:rsidRPr="0005552C">
        <w:rPr>
          <w:rFonts w:cs="Times New Roman"/>
          <w:szCs w:val="24"/>
        </w:rPr>
        <w:t xml:space="preserve"> и, следовательно, данный механизм будет менее эффективен, чем имеющаяся налоговая льгота. </w:t>
      </w:r>
    </w:p>
    <w:p w:rsidR="00BC4962" w:rsidRPr="0005552C" w:rsidRDefault="00882D4E" w:rsidP="00BC4962">
      <w:pPr>
        <w:ind w:firstLine="709"/>
        <w:rPr>
          <w:rFonts w:cs="Times New Roman"/>
          <w:szCs w:val="24"/>
        </w:rPr>
      </w:pPr>
      <w:r w:rsidRPr="00882D4E">
        <w:rPr>
          <w:rFonts w:cs="Times New Roman"/>
          <w:szCs w:val="24"/>
        </w:rPr>
        <w:lastRenderedPageBreak/>
        <w:t xml:space="preserve">На основании изложенного </w:t>
      </w:r>
      <w:r w:rsidR="00BC4962" w:rsidRPr="0005552C">
        <w:rPr>
          <w:rFonts w:cs="Times New Roman"/>
          <w:szCs w:val="24"/>
        </w:rPr>
        <w:t xml:space="preserve">предлагается сохранить существующую льготу в связи </w:t>
      </w:r>
      <w:r w:rsidR="00CC4E33">
        <w:rPr>
          <w:rFonts w:cs="Times New Roman"/>
          <w:szCs w:val="24"/>
        </w:rPr>
        <w:br/>
      </w:r>
      <w:r w:rsidR="00BC4962" w:rsidRPr="0005552C">
        <w:rPr>
          <w:rFonts w:cs="Times New Roman"/>
          <w:szCs w:val="24"/>
        </w:rPr>
        <w:t>с ее социальной значимостью,</w:t>
      </w:r>
      <w:r w:rsidR="00B029FF" w:rsidRPr="0005552C">
        <w:rPr>
          <w:rFonts w:cs="Times New Roman"/>
          <w:szCs w:val="24"/>
        </w:rPr>
        <w:t xml:space="preserve"> ростом объемов,</w:t>
      </w:r>
      <w:r w:rsidR="00955E2F" w:rsidRPr="0005552C">
        <w:rPr>
          <w:rFonts w:cs="Times New Roman"/>
          <w:szCs w:val="24"/>
        </w:rPr>
        <w:t xml:space="preserve"> высоким уровнем влияния на показатель Государственной программы,</w:t>
      </w:r>
      <w:r w:rsidR="00BC4962" w:rsidRPr="0005552C">
        <w:rPr>
          <w:rFonts w:cs="Times New Roman"/>
          <w:szCs w:val="24"/>
        </w:rPr>
        <w:t xml:space="preserve"> а также в связи с отсутствием альтернативных вариантов сохранения ценовой доступности услуг и достигнутого уровня транспортной подвижности, которые бы привели к снижению бюджетных расходов.</w:t>
      </w:r>
    </w:p>
    <w:p w:rsidR="00BC4962" w:rsidRPr="0005552C" w:rsidRDefault="00BC4962" w:rsidP="00BC4962">
      <w:pPr>
        <w:ind w:firstLine="709"/>
        <w:rPr>
          <w:rFonts w:cs="Times New Roman"/>
          <w:szCs w:val="24"/>
        </w:rPr>
      </w:pPr>
      <w:r w:rsidRPr="0005552C">
        <w:rPr>
          <w:rFonts w:cs="Times New Roman"/>
          <w:szCs w:val="24"/>
        </w:rPr>
        <w:t xml:space="preserve">2. Налоговая льгота НДС.0051 «Освобождение от уплаты НДС реализации работ, связанных с осуществлением регулярных перевозок пассажиров и багажа автомобильным транспортом». </w:t>
      </w:r>
    </w:p>
    <w:p w:rsidR="00BC4962" w:rsidRPr="0005552C" w:rsidRDefault="00BC4962" w:rsidP="00BC4962">
      <w:pPr>
        <w:ind w:firstLine="709"/>
        <w:rPr>
          <w:rFonts w:cs="Times New Roman"/>
          <w:szCs w:val="24"/>
        </w:rPr>
      </w:pPr>
      <w:r w:rsidRPr="0005552C">
        <w:rPr>
          <w:rFonts w:cs="Times New Roman"/>
          <w:szCs w:val="24"/>
        </w:rPr>
        <w:t>Предмет налоговой льготы: отмена необходимости уплаты НДС с выручки, полученной перевозчиком.</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налоговой льготы в 202</w:t>
      </w:r>
      <w:r w:rsidR="00103299" w:rsidRPr="0005552C">
        <w:rPr>
          <w:rFonts w:cs="Times New Roman"/>
          <w:szCs w:val="24"/>
        </w:rPr>
        <w:t>4</w:t>
      </w:r>
      <w:r w:rsidRPr="0005552C">
        <w:rPr>
          <w:rFonts w:cs="Times New Roman"/>
          <w:szCs w:val="24"/>
        </w:rPr>
        <w:t xml:space="preserve"> году: </w:t>
      </w:r>
      <w:r w:rsidR="005A65BB" w:rsidRPr="0005552C">
        <w:rPr>
          <w:rFonts w:cs="Times New Roman"/>
          <w:szCs w:val="24"/>
        </w:rPr>
        <w:t>3 058 979</w:t>
      </w:r>
      <w:r w:rsidRPr="0005552C">
        <w:rPr>
          <w:rFonts w:cs="Times New Roman"/>
          <w:szCs w:val="24"/>
        </w:rPr>
        <w:t xml:space="preserve"> тыс. рублей.</w:t>
      </w:r>
      <w:r w:rsidR="00B029FF" w:rsidRPr="0005552C">
        <w:rPr>
          <w:rFonts w:cs="Times New Roman"/>
          <w:szCs w:val="24"/>
        </w:rPr>
        <w:t xml:space="preserve"> </w:t>
      </w:r>
      <w:r w:rsidR="004B0601">
        <w:rPr>
          <w:rFonts w:cs="Times New Roman"/>
          <w:szCs w:val="24"/>
        </w:rPr>
        <w:br/>
      </w:r>
      <w:r w:rsidR="00B029FF" w:rsidRPr="0005552C">
        <w:rPr>
          <w:rFonts w:cs="Times New Roman"/>
          <w:szCs w:val="24"/>
        </w:rPr>
        <w:t>Рост объема налоговой льготы к уровню 2023 года составил 18,5</w:t>
      </w:r>
      <w:r w:rsidR="008C62FB">
        <w:rPr>
          <w:rFonts w:cs="Times New Roman"/>
          <w:szCs w:val="24"/>
        </w:rPr>
        <w:t xml:space="preserve"> </w:t>
      </w:r>
      <w:r w:rsidR="00B029FF"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 xml:space="preserve">Альтернативным механизмом сохранения ценовой доступности услуг является субсидирование </w:t>
      </w:r>
      <w:r w:rsidR="00B70B7F" w:rsidRPr="0005552C">
        <w:rPr>
          <w:rFonts w:cs="Times New Roman"/>
          <w:szCs w:val="24"/>
        </w:rPr>
        <w:t xml:space="preserve">расходов </w:t>
      </w:r>
      <w:r w:rsidR="00DB564B" w:rsidRPr="0005552C">
        <w:rPr>
          <w:rFonts w:cs="Times New Roman"/>
          <w:szCs w:val="24"/>
        </w:rPr>
        <w:t>пассажиров</w:t>
      </w:r>
      <w:r w:rsidR="00B70B7F" w:rsidRPr="0005552C">
        <w:rPr>
          <w:rFonts w:cs="Times New Roman"/>
          <w:szCs w:val="24"/>
        </w:rPr>
        <w:t xml:space="preserve"> на сумму НДС, который необходимо уплатить </w:t>
      </w:r>
      <w:r w:rsidR="00CC4E33">
        <w:rPr>
          <w:rFonts w:cs="Times New Roman"/>
          <w:szCs w:val="24"/>
        </w:rPr>
        <w:br/>
      </w:r>
      <w:r w:rsidR="00B70B7F" w:rsidRPr="0005552C">
        <w:rPr>
          <w:rFonts w:cs="Times New Roman"/>
          <w:szCs w:val="24"/>
        </w:rPr>
        <w:t xml:space="preserve">в условиях отмены льготы.  </w:t>
      </w:r>
    </w:p>
    <w:p w:rsidR="00BC4962" w:rsidRPr="0005552C" w:rsidRDefault="00BC4962" w:rsidP="00BC4962">
      <w:pPr>
        <w:ind w:firstLine="709"/>
        <w:rPr>
          <w:rFonts w:cs="Times New Roman"/>
          <w:szCs w:val="24"/>
        </w:rPr>
      </w:pPr>
      <w:r w:rsidRPr="0005552C">
        <w:rPr>
          <w:rFonts w:cs="Times New Roman"/>
          <w:szCs w:val="24"/>
        </w:rPr>
        <w:t>Расч</w:t>
      </w:r>
      <w:r w:rsidR="00882D4E">
        <w:rPr>
          <w:rFonts w:cs="Times New Roman"/>
          <w:szCs w:val="24"/>
        </w:rPr>
        <w:t>е</w:t>
      </w:r>
      <w:r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результате отмены льготы произойдет увеличение стоимости услуг </w:t>
      </w:r>
      <w:r w:rsidR="002612C0" w:rsidRPr="0005552C">
        <w:rPr>
          <w:rFonts w:cs="Times New Roman"/>
          <w:szCs w:val="24"/>
        </w:rPr>
        <w:t xml:space="preserve">для пассажиров </w:t>
      </w:r>
      <w:r w:rsidR="004B0601">
        <w:rPr>
          <w:rFonts w:cs="Times New Roman"/>
          <w:szCs w:val="24"/>
        </w:rPr>
        <w:br/>
      </w:r>
      <w:r w:rsidR="002612C0" w:rsidRPr="0005552C">
        <w:rPr>
          <w:rFonts w:cs="Times New Roman"/>
          <w:szCs w:val="24"/>
        </w:rPr>
        <w:t xml:space="preserve">на величину налоговой льготы </w:t>
      </w:r>
      <w:r w:rsidR="00B70B7F" w:rsidRPr="0005552C">
        <w:rPr>
          <w:rFonts w:cs="Times New Roman"/>
          <w:szCs w:val="24"/>
        </w:rPr>
        <w:t>3 058 979</w:t>
      </w:r>
      <w:r w:rsidRPr="0005552C">
        <w:rPr>
          <w:rFonts w:cs="Times New Roman"/>
          <w:szCs w:val="24"/>
        </w:rPr>
        <w:t xml:space="preserve"> тыс. рублей. Соответственно для сохранения ценовой доступности необходимо обеспечить субсидирование </w:t>
      </w:r>
      <w:r w:rsidR="00DB564B" w:rsidRPr="0005552C">
        <w:rPr>
          <w:rFonts w:cs="Times New Roman"/>
          <w:szCs w:val="24"/>
        </w:rPr>
        <w:t>пассажиров</w:t>
      </w:r>
      <w:r w:rsidR="00B70B7F" w:rsidRPr="0005552C">
        <w:rPr>
          <w:rFonts w:cs="Times New Roman"/>
          <w:szCs w:val="24"/>
        </w:rPr>
        <w:t xml:space="preserve"> для оплаты дополнительных расходов</w:t>
      </w:r>
      <w:r w:rsidRPr="0005552C">
        <w:rPr>
          <w:rFonts w:cs="Times New Roman"/>
          <w:szCs w:val="24"/>
        </w:rPr>
        <w:t xml:space="preserve"> </w:t>
      </w:r>
      <w:r w:rsidR="00B70B7F" w:rsidRPr="0005552C">
        <w:rPr>
          <w:rFonts w:cs="Times New Roman"/>
          <w:szCs w:val="24"/>
        </w:rPr>
        <w:t>в</w:t>
      </w:r>
      <w:r w:rsidRPr="0005552C">
        <w:rPr>
          <w:rFonts w:cs="Times New Roman"/>
          <w:szCs w:val="24"/>
        </w:rPr>
        <w:t xml:space="preserve"> объеме </w:t>
      </w:r>
      <w:r w:rsidR="00B70B7F" w:rsidRPr="0005552C">
        <w:rPr>
          <w:rFonts w:cs="Times New Roman"/>
          <w:szCs w:val="24"/>
        </w:rPr>
        <w:t xml:space="preserve">3 058 979 </w:t>
      </w:r>
      <w:r w:rsidRPr="0005552C">
        <w:rPr>
          <w:rFonts w:cs="Times New Roman"/>
          <w:szCs w:val="24"/>
        </w:rPr>
        <w:t>тыс. рублей</w:t>
      </w:r>
      <w:r w:rsidR="002612C0" w:rsidRPr="0005552C">
        <w:rPr>
          <w:rFonts w:cs="Times New Roman"/>
          <w:szCs w:val="24"/>
        </w:rPr>
        <w:t xml:space="preserve">, чтобы величина расходов пассажиров сократилась </w:t>
      </w:r>
      <w:r w:rsidR="004B0601">
        <w:rPr>
          <w:rFonts w:cs="Times New Roman"/>
          <w:szCs w:val="24"/>
        </w:rPr>
        <w:br/>
      </w:r>
      <w:r w:rsidR="002612C0" w:rsidRPr="0005552C">
        <w:rPr>
          <w:rFonts w:cs="Times New Roman"/>
          <w:szCs w:val="24"/>
        </w:rPr>
        <w:t>до уровня действия налоговой льготы</w:t>
      </w:r>
      <w:r w:rsidRPr="0005552C">
        <w:rPr>
          <w:rFonts w:cs="Times New Roman"/>
          <w:szCs w:val="24"/>
        </w:rPr>
        <w:t xml:space="preserve">. </w:t>
      </w:r>
      <w:r w:rsidR="00DB564B" w:rsidRPr="0005552C">
        <w:rPr>
          <w:rFonts w:cs="Times New Roman"/>
          <w:szCs w:val="24"/>
        </w:rPr>
        <w:t xml:space="preserve">Меньший объем субсидирования приведет к более высокой стоимости перевозки для пассажиров и к возможному </w:t>
      </w:r>
      <w:proofErr w:type="spellStart"/>
      <w:r w:rsidR="00DB564B" w:rsidRPr="0005552C">
        <w:rPr>
          <w:rFonts w:cs="Times New Roman"/>
          <w:szCs w:val="24"/>
        </w:rPr>
        <w:t>недостижению</w:t>
      </w:r>
      <w:proofErr w:type="spellEnd"/>
      <w:r w:rsidR="00DB564B" w:rsidRPr="0005552C">
        <w:rPr>
          <w:rFonts w:cs="Times New Roman"/>
          <w:szCs w:val="24"/>
        </w:rPr>
        <w:t xml:space="preserve"> показателя Государственной программы.</w:t>
      </w:r>
    </w:p>
    <w:p w:rsidR="002612C0" w:rsidRPr="0005552C" w:rsidRDefault="00DB564B" w:rsidP="00BC4962">
      <w:pPr>
        <w:ind w:firstLine="709"/>
        <w:rPr>
          <w:rFonts w:cs="Times New Roman"/>
          <w:szCs w:val="24"/>
        </w:rPr>
      </w:pPr>
      <w:r w:rsidRPr="0005552C">
        <w:rPr>
          <w:rFonts w:cs="Times New Roman"/>
          <w:szCs w:val="24"/>
        </w:rPr>
        <w:t>При этом</w:t>
      </w:r>
      <w:r w:rsidR="00BC4962" w:rsidRPr="0005552C">
        <w:rPr>
          <w:rFonts w:cs="Times New Roman"/>
          <w:szCs w:val="24"/>
        </w:rPr>
        <w:t xml:space="preserve"> </w:t>
      </w:r>
      <w:r w:rsidR="002612C0" w:rsidRPr="0005552C">
        <w:rPr>
          <w:rFonts w:cs="Times New Roman"/>
          <w:szCs w:val="24"/>
        </w:rPr>
        <w:t xml:space="preserve">альтернативный механизм потребует дополнительных расходов </w:t>
      </w:r>
      <w:r w:rsidR="00CC4E33">
        <w:rPr>
          <w:rFonts w:cs="Times New Roman"/>
          <w:szCs w:val="24"/>
        </w:rPr>
        <w:br/>
      </w:r>
      <w:r w:rsidR="002612C0" w:rsidRPr="0005552C">
        <w:rPr>
          <w:rFonts w:cs="Times New Roman"/>
          <w:szCs w:val="24"/>
        </w:rPr>
        <w:t xml:space="preserve">на администрирование субсидий для </w:t>
      </w:r>
      <w:r w:rsidRPr="0005552C">
        <w:rPr>
          <w:rFonts w:cs="Times New Roman"/>
          <w:szCs w:val="24"/>
        </w:rPr>
        <w:t>пассажиров</w:t>
      </w:r>
      <w:r w:rsidR="002612C0" w:rsidRPr="0005552C">
        <w:rPr>
          <w:rFonts w:cs="Times New Roman"/>
          <w:szCs w:val="24"/>
        </w:rPr>
        <w:t xml:space="preserve"> в общественном транспорте, администрирования корректности уплаты НДС и, следовательно, данный механизм будет менее эффективен, </w:t>
      </w:r>
      <w:r w:rsidR="004B0601">
        <w:rPr>
          <w:rFonts w:cs="Times New Roman"/>
          <w:szCs w:val="24"/>
        </w:rPr>
        <w:br/>
      </w:r>
      <w:r w:rsidR="002612C0" w:rsidRPr="0005552C">
        <w:rPr>
          <w:rFonts w:cs="Times New Roman"/>
          <w:szCs w:val="24"/>
        </w:rPr>
        <w:t xml:space="preserve">чем имеющаяся налоговая льгота. </w:t>
      </w:r>
    </w:p>
    <w:p w:rsidR="00BC4962" w:rsidRPr="0005552C" w:rsidRDefault="00882D4E" w:rsidP="00BC4962">
      <w:pPr>
        <w:ind w:firstLine="709"/>
        <w:rPr>
          <w:rFonts w:cs="Times New Roman"/>
          <w:szCs w:val="24"/>
        </w:rPr>
      </w:pPr>
      <w:r>
        <w:rPr>
          <w:rFonts w:cs="Times New Roman"/>
          <w:szCs w:val="24"/>
        </w:rPr>
        <w:t>На основании изложенного</w:t>
      </w:r>
      <w:r w:rsidR="00BC4962" w:rsidRPr="0005552C">
        <w:rPr>
          <w:rFonts w:cs="Times New Roman"/>
          <w:szCs w:val="24"/>
        </w:rPr>
        <w:t xml:space="preserve"> предлагается сохранить существующую льготу в связи </w:t>
      </w:r>
      <w:r w:rsidR="00CC4E33">
        <w:rPr>
          <w:rFonts w:cs="Times New Roman"/>
          <w:szCs w:val="24"/>
        </w:rPr>
        <w:br/>
      </w:r>
      <w:r w:rsidR="00BC4962" w:rsidRPr="0005552C">
        <w:rPr>
          <w:rFonts w:cs="Times New Roman"/>
          <w:szCs w:val="24"/>
        </w:rPr>
        <w:t>с ее социальной значимостью,</w:t>
      </w:r>
      <w:r w:rsidR="00B70B7F" w:rsidRPr="0005552C">
        <w:rPr>
          <w:rFonts w:cs="Times New Roman"/>
          <w:szCs w:val="24"/>
        </w:rPr>
        <w:t xml:space="preserve"> влиянием на показатель Государственной программы,</w:t>
      </w:r>
      <w:r w:rsidR="00BC4962" w:rsidRPr="0005552C">
        <w:rPr>
          <w:rFonts w:cs="Times New Roman"/>
          <w:szCs w:val="24"/>
        </w:rPr>
        <w:t xml:space="preserve"> </w:t>
      </w:r>
      <w:r w:rsidR="00CC4E33">
        <w:rPr>
          <w:rFonts w:cs="Times New Roman"/>
          <w:szCs w:val="24"/>
        </w:rPr>
        <w:br/>
      </w:r>
      <w:r w:rsidR="00BC4962" w:rsidRPr="0005552C">
        <w:rPr>
          <w:rFonts w:cs="Times New Roman"/>
          <w:szCs w:val="24"/>
        </w:rPr>
        <w:t xml:space="preserve">а также в связи с отсутствием альтернативных вариантов сохранения ценовой доступности услуги и достигнутого уровня транспортной подвижности, которые бы привели </w:t>
      </w:r>
      <w:r w:rsidR="00CC4E33">
        <w:rPr>
          <w:rFonts w:cs="Times New Roman"/>
          <w:szCs w:val="24"/>
        </w:rPr>
        <w:br/>
      </w:r>
      <w:r w:rsidR="00BC4962" w:rsidRPr="0005552C">
        <w:rPr>
          <w:rFonts w:cs="Times New Roman"/>
          <w:szCs w:val="24"/>
        </w:rPr>
        <w:t>к снижению бюджетных расходов.</w:t>
      </w:r>
    </w:p>
    <w:p w:rsidR="00BC4962" w:rsidRPr="0005552C" w:rsidRDefault="00BC4962" w:rsidP="00BC4962">
      <w:pPr>
        <w:ind w:firstLine="709"/>
        <w:rPr>
          <w:rFonts w:cs="Times New Roman"/>
          <w:szCs w:val="24"/>
        </w:rPr>
      </w:pPr>
      <w:r w:rsidRPr="0005552C">
        <w:rPr>
          <w:rFonts w:cs="Times New Roman"/>
          <w:szCs w:val="24"/>
        </w:rPr>
        <w:t xml:space="preserve">3. Налоговая льгота НДС.0023 «Освобождение от уплаты НДС услуг </w:t>
      </w:r>
      <w:r w:rsidR="00CC4E33">
        <w:rPr>
          <w:rFonts w:cs="Times New Roman"/>
          <w:szCs w:val="24"/>
        </w:rPr>
        <w:br/>
      </w:r>
      <w:r w:rsidRPr="0005552C">
        <w:rPr>
          <w:rFonts w:cs="Times New Roman"/>
          <w:szCs w:val="24"/>
        </w:rPr>
        <w:t>по предоставлению права проезда транспортных средств по платным автомобильным дорогам общего пользования федерального значения».</w:t>
      </w:r>
    </w:p>
    <w:p w:rsidR="00BC4962" w:rsidRPr="0005552C" w:rsidRDefault="00BC4962" w:rsidP="00BC4962">
      <w:pPr>
        <w:ind w:firstLine="709"/>
        <w:rPr>
          <w:rFonts w:cs="Times New Roman"/>
          <w:szCs w:val="24"/>
        </w:rPr>
      </w:pPr>
      <w:r w:rsidRPr="0005552C">
        <w:rPr>
          <w:rFonts w:cs="Times New Roman"/>
          <w:szCs w:val="24"/>
        </w:rPr>
        <w:t>Расч</w:t>
      </w:r>
      <w:r w:rsidR="00882D4E">
        <w:rPr>
          <w:rFonts w:cs="Times New Roman"/>
          <w:szCs w:val="24"/>
        </w:rPr>
        <w:t>е</w:t>
      </w:r>
      <w:r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отмена необходимости уплаты НДС за оказание услуг </w:t>
      </w:r>
      <w:r w:rsidR="004B0601">
        <w:rPr>
          <w:rFonts w:cs="Times New Roman"/>
          <w:szCs w:val="24"/>
        </w:rPr>
        <w:br/>
      </w:r>
      <w:r w:rsidRPr="0005552C">
        <w:rPr>
          <w:rFonts w:cs="Times New Roman"/>
          <w:szCs w:val="24"/>
        </w:rPr>
        <w:t xml:space="preserve">по предоставлению права проезда транспортных средств по платным автомобильным дорогам общего пользования федерального значения (платным участкам таких автомобильных дорог), осуществляемых в соответствии с договором доверительного управления автомобильными дорогами, учредителем которого является Российская Федерация, за исключением услуг, плата </w:t>
      </w:r>
      <w:r w:rsidR="004B0601">
        <w:rPr>
          <w:rFonts w:cs="Times New Roman"/>
          <w:szCs w:val="24"/>
        </w:rPr>
        <w:br/>
      </w:r>
      <w:r w:rsidRPr="0005552C">
        <w:rPr>
          <w:rFonts w:cs="Times New Roman"/>
          <w:szCs w:val="24"/>
        </w:rPr>
        <w:t>за оказание которых остается в распоряжении концессионера в соответствии с концессионным соглашением.</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налоговой льготы в 202</w:t>
      </w:r>
      <w:r w:rsidR="00B029FF" w:rsidRPr="0005552C">
        <w:rPr>
          <w:rFonts w:cs="Times New Roman"/>
          <w:szCs w:val="24"/>
        </w:rPr>
        <w:t>4</w:t>
      </w:r>
      <w:r w:rsidRPr="0005552C">
        <w:rPr>
          <w:rFonts w:cs="Times New Roman"/>
          <w:szCs w:val="24"/>
        </w:rPr>
        <w:t xml:space="preserve"> году: </w:t>
      </w:r>
      <w:r w:rsidR="00B029FF" w:rsidRPr="0005552C">
        <w:rPr>
          <w:rFonts w:cs="Times New Roman"/>
          <w:szCs w:val="24"/>
        </w:rPr>
        <w:t>22 512 494</w:t>
      </w:r>
      <w:r w:rsidRPr="0005552C">
        <w:rPr>
          <w:rFonts w:cs="Times New Roman"/>
          <w:szCs w:val="24"/>
        </w:rPr>
        <w:t xml:space="preserve"> тыс. рублей.</w:t>
      </w:r>
      <w:r w:rsidR="00B029FF" w:rsidRPr="0005552C">
        <w:rPr>
          <w:rFonts w:cs="Times New Roman"/>
          <w:szCs w:val="24"/>
        </w:rPr>
        <w:t xml:space="preserve"> </w:t>
      </w:r>
      <w:r w:rsidR="004B0601">
        <w:rPr>
          <w:rFonts w:cs="Times New Roman"/>
          <w:szCs w:val="24"/>
        </w:rPr>
        <w:br/>
      </w:r>
      <w:r w:rsidR="00B029FF" w:rsidRPr="0005552C">
        <w:rPr>
          <w:rFonts w:cs="Times New Roman"/>
          <w:szCs w:val="24"/>
        </w:rPr>
        <w:t>Рост объема налоговой льготы к уровню 2023 года составил 54,6</w:t>
      </w:r>
      <w:r w:rsidR="008C62FB">
        <w:rPr>
          <w:rFonts w:cs="Times New Roman"/>
          <w:szCs w:val="24"/>
        </w:rPr>
        <w:t xml:space="preserve"> </w:t>
      </w:r>
      <w:r w:rsidR="00B029FF" w:rsidRPr="0005552C">
        <w:rPr>
          <w:rFonts w:cs="Times New Roman"/>
          <w:szCs w:val="24"/>
        </w:rPr>
        <w:t xml:space="preserve">%. </w:t>
      </w:r>
    </w:p>
    <w:p w:rsidR="00BC4962" w:rsidRPr="00B5248D" w:rsidRDefault="00BC4962" w:rsidP="00BC4962">
      <w:pPr>
        <w:ind w:firstLine="709"/>
        <w:rPr>
          <w:rFonts w:cs="Times New Roman"/>
          <w:szCs w:val="24"/>
        </w:rPr>
      </w:pPr>
      <w:r w:rsidRPr="0005552C">
        <w:rPr>
          <w:rFonts w:cs="Times New Roman"/>
          <w:szCs w:val="24"/>
        </w:rPr>
        <w:t xml:space="preserve">Альтернативный механизм, применяемый для целей оценки эффективности налогового расхода: бюджетная субсидия для сохранения ценовой доступности в условиях роста </w:t>
      </w:r>
      <w:r w:rsidR="00B029FF" w:rsidRPr="0005552C">
        <w:rPr>
          <w:rFonts w:cs="Times New Roman"/>
          <w:szCs w:val="24"/>
        </w:rPr>
        <w:t xml:space="preserve">тарифа </w:t>
      </w:r>
      <w:r w:rsidR="004B0601">
        <w:rPr>
          <w:rFonts w:cs="Times New Roman"/>
          <w:szCs w:val="24"/>
        </w:rPr>
        <w:br/>
      </w:r>
      <w:r w:rsidR="00B029FF" w:rsidRPr="0005552C">
        <w:rPr>
          <w:rFonts w:cs="Times New Roman"/>
          <w:szCs w:val="24"/>
        </w:rPr>
        <w:t>на размер НДС на услуги обеспечения п</w:t>
      </w:r>
      <w:r w:rsidRPr="0005552C">
        <w:rPr>
          <w:rFonts w:cs="Times New Roman"/>
          <w:szCs w:val="24"/>
        </w:rPr>
        <w:t xml:space="preserve">роезда транспортных средств </w:t>
      </w:r>
      <w:r w:rsidR="00CC4E33">
        <w:rPr>
          <w:rFonts w:cs="Times New Roman"/>
          <w:szCs w:val="24"/>
        </w:rPr>
        <w:br/>
      </w:r>
      <w:r w:rsidRPr="0005552C">
        <w:rPr>
          <w:rFonts w:cs="Times New Roman"/>
          <w:szCs w:val="24"/>
        </w:rPr>
        <w:t xml:space="preserve">по платным автомобильным дорогам общего пользования федерального значения </w:t>
      </w:r>
      <w:r w:rsidR="00CC4E33">
        <w:rPr>
          <w:rFonts w:cs="Times New Roman"/>
          <w:szCs w:val="24"/>
        </w:rPr>
        <w:br/>
      </w:r>
      <w:r w:rsidRPr="0005552C">
        <w:rPr>
          <w:rFonts w:cs="Times New Roman"/>
          <w:szCs w:val="24"/>
        </w:rPr>
        <w:t xml:space="preserve">и обеспечения достижения целевого показателя «Индекс качества транспортной </w:t>
      </w:r>
      <w:r w:rsidRPr="00B5248D">
        <w:rPr>
          <w:rFonts w:cs="Times New Roman"/>
          <w:szCs w:val="24"/>
        </w:rPr>
        <w:t>инфраструктуры</w:t>
      </w:r>
      <w:r w:rsidR="00B5248D" w:rsidRPr="00B5248D">
        <w:rPr>
          <w:rFonts w:cs="Times New Roman"/>
          <w:szCs w:val="24"/>
        </w:rPr>
        <w:t xml:space="preserve"> </w:t>
      </w:r>
      <w:r w:rsidR="004B0601">
        <w:rPr>
          <w:rFonts w:cs="Times New Roman"/>
          <w:szCs w:val="24"/>
        </w:rPr>
        <w:br/>
      </w:r>
      <w:r w:rsidR="00B5248D" w:rsidRPr="00B5248D">
        <w:rPr>
          <w:rFonts w:cs="Times New Roman"/>
          <w:szCs w:val="24"/>
        </w:rPr>
        <w:t>к уровню 2021 года» Государственной программы</w:t>
      </w:r>
      <w:r w:rsidRPr="00B5248D">
        <w:rPr>
          <w:rFonts w:cs="Times New Roman"/>
          <w:szCs w:val="24"/>
        </w:rPr>
        <w:t>.</w:t>
      </w:r>
    </w:p>
    <w:p w:rsidR="00BC4962" w:rsidRPr="0005552C" w:rsidRDefault="00882D4E" w:rsidP="00BC4962">
      <w:pPr>
        <w:ind w:firstLine="709"/>
        <w:rPr>
          <w:rFonts w:cs="Times New Roman"/>
          <w:szCs w:val="24"/>
        </w:rPr>
      </w:pPr>
      <w:r>
        <w:rPr>
          <w:rFonts w:cs="Times New Roman"/>
          <w:szCs w:val="24"/>
        </w:rPr>
        <w:lastRenderedPageBreak/>
        <w:t>Расче</w:t>
      </w:r>
      <w:r w:rsidR="00BC4962" w:rsidRPr="00B5248D">
        <w:rPr>
          <w:rFonts w:cs="Times New Roman"/>
          <w:szCs w:val="24"/>
        </w:rPr>
        <w:t xml:space="preserve">т эффективности налоговой льготы (доходов и расходов </w:t>
      </w:r>
      <w:r w:rsidR="00BC4962" w:rsidRPr="0005552C">
        <w:rPr>
          <w:rFonts w:cs="Times New Roman"/>
          <w:szCs w:val="24"/>
        </w:rPr>
        <w:t xml:space="preserve">бюджета в случае отмены </w:t>
      </w:r>
      <w:r w:rsidR="004B0601">
        <w:rPr>
          <w:rFonts w:cs="Times New Roman"/>
          <w:szCs w:val="24"/>
        </w:rPr>
        <w:br/>
      </w:r>
      <w:r w:rsidR="00BC4962"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результате отмены льготы произойдет увеличение стоимости услуг </w:t>
      </w:r>
      <w:r w:rsidR="00CC4E33">
        <w:rPr>
          <w:rFonts w:cs="Times New Roman"/>
          <w:szCs w:val="24"/>
        </w:rPr>
        <w:br/>
      </w:r>
      <w:r w:rsidRPr="0005552C">
        <w:rPr>
          <w:rFonts w:cs="Times New Roman"/>
          <w:szCs w:val="24"/>
        </w:rPr>
        <w:t xml:space="preserve">на </w:t>
      </w:r>
      <w:r w:rsidR="00B029FF" w:rsidRPr="0005552C">
        <w:rPr>
          <w:rFonts w:cs="Times New Roman"/>
          <w:szCs w:val="24"/>
        </w:rPr>
        <w:t xml:space="preserve">22 512 494 </w:t>
      </w:r>
      <w:r w:rsidRPr="0005552C">
        <w:rPr>
          <w:rFonts w:cs="Times New Roman"/>
          <w:szCs w:val="24"/>
        </w:rPr>
        <w:t xml:space="preserve">тыс. рублей (размер льготы). Увеличение выручки не приведет к росту налога </w:t>
      </w:r>
      <w:r w:rsidR="004B0601">
        <w:rPr>
          <w:rFonts w:cs="Times New Roman"/>
          <w:szCs w:val="24"/>
        </w:rPr>
        <w:br/>
      </w:r>
      <w:r w:rsidRPr="0005552C">
        <w:rPr>
          <w:rFonts w:cs="Times New Roman"/>
          <w:szCs w:val="24"/>
        </w:rPr>
        <w:t xml:space="preserve">на прибыль. Соответственно для сохранения ценовой доступности услуги необходимо обеспечить субсидирование потребителей услуг в таком же объеме </w:t>
      </w:r>
      <w:r w:rsidR="0024152C" w:rsidRPr="0005552C">
        <w:rPr>
          <w:rFonts w:cs="Times New Roman"/>
          <w:szCs w:val="24"/>
        </w:rPr>
        <w:t xml:space="preserve">22 512 494 </w:t>
      </w:r>
      <w:r w:rsidRPr="0005552C">
        <w:rPr>
          <w:rFonts w:cs="Times New Roman"/>
          <w:szCs w:val="24"/>
        </w:rPr>
        <w:t>тыс. рублей</w:t>
      </w:r>
      <w:r w:rsidR="00DB564B" w:rsidRPr="0005552C">
        <w:rPr>
          <w:rFonts w:cs="Times New Roman"/>
          <w:szCs w:val="24"/>
        </w:rPr>
        <w:t>, чтобы их расходы соответствовали расходам в условиях сохранения льготы</w:t>
      </w:r>
      <w:r w:rsidRPr="0005552C">
        <w:rPr>
          <w:rFonts w:cs="Times New Roman"/>
          <w:szCs w:val="24"/>
        </w:rPr>
        <w:t>.</w:t>
      </w:r>
    </w:p>
    <w:p w:rsidR="00B029FF" w:rsidRPr="0005552C" w:rsidRDefault="00B029FF" w:rsidP="00BC4962">
      <w:pPr>
        <w:ind w:firstLine="709"/>
        <w:rPr>
          <w:rFonts w:cs="Times New Roman"/>
          <w:szCs w:val="24"/>
        </w:rPr>
      </w:pPr>
      <w:r w:rsidRPr="0005552C">
        <w:rPr>
          <w:rFonts w:cs="Times New Roman"/>
          <w:szCs w:val="24"/>
        </w:rPr>
        <w:t>Существенное увеличение объемов налоговой льготы</w:t>
      </w:r>
      <w:r w:rsidR="00C20C6D" w:rsidRPr="0005552C">
        <w:rPr>
          <w:rFonts w:cs="Times New Roman"/>
          <w:szCs w:val="24"/>
        </w:rPr>
        <w:t xml:space="preserve"> (более чем на 50</w:t>
      </w:r>
      <w:r w:rsidR="00CC4E33">
        <w:rPr>
          <w:rFonts w:cs="Times New Roman"/>
          <w:szCs w:val="24"/>
        </w:rPr>
        <w:t xml:space="preserve"> </w:t>
      </w:r>
      <w:r w:rsidR="00C20C6D" w:rsidRPr="0005552C">
        <w:rPr>
          <w:rFonts w:cs="Times New Roman"/>
          <w:szCs w:val="24"/>
        </w:rPr>
        <w:t>%)</w:t>
      </w:r>
      <w:r w:rsidRPr="0005552C">
        <w:rPr>
          <w:rFonts w:cs="Times New Roman"/>
          <w:szCs w:val="24"/>
        </w:rPr>
        <w:t xml:space="preserve"> подтверждает её результативность – </w:t>
      </w:r>
      <w:r w:rsidR="00F92AB6" w:rsidRPr="0005552C">
        <w:rPr>
          <w:rFonts w:cs="Times New Roman"/>
          <w:szCs w:val="24"/>
        </w:rPr>
        <w:t>потребители активнее используют платные автомобильные дороги, повышая уровень транспортной подвижности, снижая прочие издержки и обеспечивая больший объем средств для инвестирования (возврата вложенных инвестиций) в развитие платных автомобильных дорог.</w:t>
      </w:r>
      <w:r w:rsidR="00C20C6D" w:rsidRPr="0005552C">
        <w:rPr>
          <w:rFonts w:cs="Times New Roman"/>
          <w:szCs w:val="24"/>
        </w:rPr>
        <w:t xml:space="preserve"> </w:t>
      </w:r>
    </w:p>
    <w:p w:rsidR="00F92AB6" w:rsidRPr="0005552C" w:rsidRDefault="00F92AB6" w:rsidP="00BC4962">
      <w:pPr>
        <w:ind w:firstLine="709"/>
        <w:rPr>
          <w:rFonts w:cs="Times New Roman"/>
          <w:szCs w:val="24"/>
        </w:rPr>
      </w:pPr>
      <w:r w:rsidRPr="0005552C">
        <w:rPr>
          <w:rFonts w:cs="Times New Roman"/>
          <w:szCs w:val="24"/>
        </w:rPr>
        <w:t xml:space="preserve">Таким образом, предлагается сохранить существующую льготу в связи </w:t>
      </w:r>
      <w:r w:rsidR="00CC4E33">
        <w:rPr>
          <w:rFonts w:cs="Times New Roman"/>
          <w:szCs w:val="24"/>
        </w:rPr>
        <w:br/>
      </w:r>
      <w:r w:rsidRPr="0005552C">
        <w:rPr>
          <w:rFonts w:cs="Times New Roman"/>
          <w:szCs w:val="24"/>
        </w:rPr>
        <w:t xml:space="preserve">с ее социальной и экономической значимостью, ростом объемов, высоким уровнем влияния </w:t>
      </w:r>
      <w:r w:rsidR="004B0601">
        <w:rPr>
          <w:rFonts w:cs="Times New Roman"/>
          <w:szCs w:val="24"/>
        </w:rPr>
        <w:br/>
      </w:r>
      <w:r w:rsidRPr="0005552C">
        <w:rPr>
          <w:rFonts w:cs="Times New Roman"/>
          <w:szCs w:val="24"/>
        </w:rPr>
        <w:t>на показатель Государственной программы, а также в связи с отсутствием альтернативных вариантов сохранения ценовой доступности услуги и достигнутого уровня транспортной подвижности, которые бы привели к снижению бюджетных расходов.</w:t>
      </w:r>
    </w:p>
    <w:p w:rsidR="00BC4962" w:rsidRPr="0005552C" w:rsidRDefault="00BC4962" w:rsidP="00BC4962">
      <w:pPr>
        <w:pStyle w:val="a3"/>
        <w:ind w:firstLine="709"/>
        <w:rPr>
          <w:lang w:val="ru-RU"/>
        </w:rPr>
      </w:pPr>
      <w:r w:rsidRPr="0005552C">
        <w:rPr>
          <w:lang w:val="ru-RU"/>
        </w:rPr>
        <w:t>4. Налоговая льгота НДС.0164 «Пониженная ставка НДС на услуги по внутренним воздушным перевозкам пассажиров и багажа в (из) Республику Крым</w:t>
      </w:r>
      <w:r w:rsidR="004B0601">
        <w:rPr>
          <w:lang w:val="ru-RU"/>
        </w:rPr>
        <w:t xml:space="preserve"> </w:t>
      </w:r>
      <w:r w:rsidRPr="0005552C">
        <w:rPr>
          <w:lang w:val="ru-RU"/>
        </w:rPr>
        <w:t>и г.</w:t>
      </w:r>
      <w:r w:rsidRPr="0005552C">
        <w:t> </w:t>
      </w:r>
      <w:r w:rsidRPr="0005552C">
        <w:rPr>
          <w:lang w:val="ru-RU"/>
        </w:rPr>
        <w:t>Севастополь».</w:t>
      </w:r>
    </w:p>
    <w:p w:rsidR="00BC4962" w:rsidRPr="0005552C" w:rsidRDefault="00BC4962" w:rsidP="00BC4962">
      <w:pPr>
        <w:pStyle w:val="a3"/>
        <w:ind w:firstLine="709"/>
        <w:rPr>
          <w:lang w:val="ru-RU"/>
        </w:rPr>
      </w:pPr>
      <w:r w:rsidRPr="0005552C">
        <w:rPr>
          <w:lang w:val="ru-RU"/>
        </w:rPr>
        <w:t>Предмет налоговой льготы: отмена необходимости уплаты НДС с выручки, полученной перевозчиком.</w:t>
      </w:r>
    </w:p>
    <w:p w:rsidR="00BC4962" w:rsidRPr="0005552C" w:rsidRDefault="00BC4962" w:rsidP="00BC4962">
      <w:pPr>
        <w:pStyle w:val="a3"/>
        <w:ind w:firstLine="709"/>
        <w:rPr>
          <w:lang w:val="ru-RU"/>
        </w:rPr>
      </w:pPr>
      <w:r w:rsidRPr="0005552C">
        <w:rPr>
          <w:lang w:val="ru-RU"/>
        </w:rPr>
        <w:t>Фактическое значение объема налоговой льготы в 202</w:t>
      </w:r>
      <w:r w:rsidR="009444DC" w:rsidRPr="0005552C">
        <w:rPr>
          <w:lang w:val="ru-RU"/>
        </w:rPr>
        <w:t>4</w:t>
      </w:r>
      <w:r w:rsidRPr="0005552C">
        <w:rPr>
          <w:lang w:val="ru-RU"/>
        </w:rPr>
        <w:t xml:space="preserve"> году: </w:t>
      </w:r>
      <w:r w:rsidR="009444DC" w:rsidRPr="0005552C">
        <w:rPr>
          <w:lang w:val="ru-RU"/>
        </w:rPr>
        <w:t>25 814</w:t>
      </w:r>
      <w:r w:rsidRPr="0005552C">
        <w:rPr>
          <w:lang w:val="ru-RU"/>
        </w:rPr>
        <w:t xml:space="preserve"> тыс. рублей.</w:t>
      </w:r>
      <w:r w:rsidR="00173DD1" w:rsidRPr="0005552C">
        <w:rPr>
          <w:lang w:val="ru-RU"/>
        </w:rPr>
        <w:t xml:space="preserve"> Рост объема налоговой выплаты к уровню 2023 года составил 31,4</w:t>
      </w:r>
      <w:r w:rsidR="00CC4E33">
        <w:rPr>
          <w:lang w:val="ru-RU"/>
        </w:rPr>
        <w:t xml:space="preserve"> </w:t>
      </w:r>
      <w:r w:rsidR="00173DD1" w:rsidRPr="0005552C">
        <w:rPr>
          <w:lang w:val="ru-RU"/>
        </w:rPr>
        <w:t>%.</w:t>
      </w:r>
    </w:p>
    <w:p w:rsidR="00BC4962" w:rsidRPr="0005552C" w:rsidRDefault="00BC4962" w:rsidP="00BC4962">
      <w:pPr>
        <w:pStyle w:val="a3"/>
        <w:ind w:firstLine="709"/>
        <w:rPr>
          <w:lang w:val="ru-RU"/>
        </w:rPr>
      </w:pPr>
      <w:r w:rsidRPr="0005552C">
        <w:rPr>
          <w:lang w:val="ru-RU"/>
        </w:rPr>
        <w:t xml:space="preserve">Альтернативным механизмом сохранения ценовой доступности услуг является субсидирование </w:t>
      </w:r>
      <w:r w:rsidR="00DB564B" w:rsidRPr="0005552C">
        <w:rPr>
          <w:lang w:val="ru-RU"/>
        </w:rPr>
        <w:t>пассажиров</w:t>
      </w:r>
      <w:r w:rsidRPr="0005552C">
        <w:rPr>
          <w:lang w:val="ru-RU"/>
        </w:rPr>
        <w:t xml:space="preserve"> в условиях</w:t>
      </w:r>
      <w:r w:rsidR="000146C2" w:rsidRPr="0005552C">
        <w:rPr>
          <w:lang w:val="ru-RU"/>
        </w:rPr>
        <w:t xml:space="preserve"> отмены льготы</w:t>
      </w:r>
      <w:r w:rsidR="00D410CB" w:rsidRPr="0005552C">
        <w:rPr>
          <w:lang w:val="ru-RU"/>
        </w:rPr>
        <w:t xml:space="preserve"> для сохранения стоимости перевозки </w:t>
      </w:r>
      <w:r w:rsidR="004B0601">
        <w:rPr>
          <w:lang w:val="ru-RU"/>
        </w:rPr>
        <w:br/>
      </w:r>
      <w:r w:rsidR="00D410CB" w:rsidRPr="0005552C">
        <w:rPr>
          <w:lang w:val="ru-RU"/>
        </w:rPr>
        <w:t>для пассажиров</w:t>
      </w:r>
      <w:r w:rsidRPr="0005552C">
        <w:rPr>
          <w:lang w:val="ru-RU"/>
        </w:rPr>
        <w:t>.</w:t>
      </w:r>
      <w:r w:rsidR="009444DC" w:rsidRPr="0005552C">
        <w:rPr>
          <w:lang w:val="ru-RU"/>
        </w:rPr>
        <w:t xml:space="preserve"> </w:t>
      </w:r>
    </w:p>
    <w:p w:rsidR="00BC4962" w:rsidRPr="0005552C" w:rsidRDefault="00BC4962" w:rsidP="00BC4962">
      <w:pPr>
        <w:pStyle w:val="a3"/>
        <w:ind w:firstLine="709"/>
        <w:rPr>
          <w:lang w:val="ru-RU"/>
        </w:rPr>
      </w:pPr>
      <w:r w:rsidRPr="0005552C">
        <w:rPr>
          <w:lang w:val="ru-RU"/>
        </w:rPr>
        <w:t>Расч</w:t>
      </w:r>
      <w:r w:rsidR="00882D4E">
        <w:rPr>
          <w:lang w:val="ru-RU"/>
        </w:rPr>
        <w:t>е</w:t>
      </w:r>
      <w:r w:rsidRPr="0005552C">
        <w:rPr>
          <w:lang w:val="ru-RU"/>
        </w:rPr>
        <w:t xml:space="preserve">т эффективности налоговой льготы (доходов и расходов бюджета в случае отмены </w:t>
      </w:r>
      <w:r w:rsidR="004B0601">
        <w:rPr>
          <w:lang w:val="ru-RU"/>
        </w:rPr>
        <w:br/>
      </w:r>
      <w:r w:rsidRPr="0005552C">
        <w:rPr>
          <w:lang w:val="ru-RU"/>
        </w:rPr>
        <w:t>и применения альтернативного механизма):</w:t>
      </w:r>
    </w:p>
    <w:p w:rsidR="00BC4962" w:rsidRPr="0005552C" w:rsidRDefault="00BC4962" w:rsidP="00BC4962">
      <w:pPr>
        <w:pStyle w:val="a3"/>
        <w:ind w:firstLine="709"/>
        <w:rPr>
          <w:lang w:val="ru-RU"/>
        </w:rPr>
      </w:pPr>
      <w:r w:rsidRPr="0005552C">
        <w:rPr>
          <w:lang w:val="ru-RU"/>
        </w:rPr>
        <w:t xml:space="preserve">в результате отмены льготы произойдет увеличение стоимости </w:t>
      </w:r>
      <w:r w:rsidR="00DB564B" w:rsidRPr="0005552C">
        <w:rPr>
          <w:lang w:val="ru-RU"/>
        </w:rPr>
        <w:t xml:space="preserve">перевозки </w:t>
      </w:r>
      <w:r w:rsidR="00B5248D">
        <w:rPr>
          <w:lang w:val="ru-RU"/>
        </w:rPr>
        <w:br/>
      </w:r>
      <w:r w:rsidR="00DB564B" w:rsidRPr="0005552C">
        <w:rPr>
          <w:lang w:val="ru-RU"/>
        </w:rPr>
        <w:t>для пассажиров</w:t>
      </w:r>
      <w:r w:rsidRPr="0005552C">
        <w:rPr>
          <w:lang w:val="ru-RU"/>
        </w:rPr>
        <w:t xml:space="preserve"> на </w:t>
      </w:r>
      <w:r w:rsidR="00173DD1" w:rsidRPr="0005552C">
        <w:rPr>
          <w:lang w:val="ru-RU"/>
        </w:rPr>
        <w:t>25 814</w:t>
      </w:r>
      <w:r w:rsidRPr="0005552C">
        <w:rPr>
          <w:lang w:val="ru-RU"/>
        </w:rPr>
        <w:t xml:space="preserve"> </w:t>
      </w:r>
      <w:r w:rsidR="00173DD1" w:rsidRPr="0005552C">
        <w:rPr>
          <w:lang w:val="ru-RU"/>
        </w:rPr>
        <w:t xml:space="preserve">тыс. </w:t>
      </w:r>
      <w:r w:rsidRPr="0005552C">
        <w:rPr>
          <w:lang w:val="ru-RU"/>
        </w:rPr>
        <w:t xml:space="preserve">рублей (размер льготы). Соответственно для сохранения ценовой доступности необходимо обеспечить субсидирование </w:t>
      </w:r>
      <w:r w:rsidR="00DB564B" w:rsidRPr="0005552C">
        <w:rPr>
          <w:lang w:val="ru-RU"/>
        </w:rPr>
        <w:t>пассажиров</w:t>
      </w:r>
      <w:r w:rsidRPr="0005552C">
        <w:rPr>
          <w:lang w:val="ru-RU"/>
        </w:rPr>
        <w:t xml:space="preserve"> в таком же объеме </w:t>
      </w:r>
      <w:r w:rsidR="004B0601">
        <w:rPr>
          <w:lang w:val="ru-RU"/>
        </w:rPr>
        <w:br/>
      </w:r>
      <w:r w:rsidR="00582228" w:rsidRPr="0005552C">
        <w:rPr>
          <w:lang w:val="ru-RU"/>
        </w:rPr>
        <w:t>25 8</w:t>
      </w:r>
      <w:r w:rsidR="000146C2" w:rsidRPr="0005552C">
        <w:rPr>
          <w:lang w:val="ru-RU"/>
        </w:rPr>
        <w:t>14</w:t>
      </w:r>
      <w:r w:rsidRPr="0005552C">
        <w:rPr>
          <w:lang w:val="ru-RU"/>
        </w:rPr>
        <w:t xml:space="preserve"> тыс. рублей.</w:t>
      </w:r>
      <w:r w:rsidRPr="0005552C">
        <w:t> </w:t>
      </w:r>
    </w:p>
    <w:p w:rsidR="00173DD1" w:rsidRPr="0005552C" w:rsidRDefault="00DB564B" w:rsidP="00BC4962">
      <w:pPr>
        <w:pStyle w:val="a3"/>
        <w:ind w:firstLine="709"/>
        <w:rPr>
          <w:lang w:val="ru-RU"/>
        </w:rPr>
      </w:pPr>
      <w:r w:rsidRPr="0005552C">
        <w:rPr>
          <w:lang w:val="ru-RU"/>
        </w:rPr>
        <w:t>При этом</w:t>
      </w:r>
      <w:r w:rsidR="00173DD1" w:rsidRPr="0005552C">
        <w:rPr>
          <w:lang w:val="ru-RU"/>
        </w:rPr>
        <w:t xml:space="preserve"> предлагаемый альтернативный механизм может потребовать дополнительных расходов на администрирование бюджетных субсидий – проверку корректности их расч</w:t>
      </w:r>
      <w:r w:rsidR="00882D4E">
        <w:rPr>
          <w:lang w:val="ru-RU"/>
        </w:rPr>
        <w:t>е</w:t>
      </w:r>
      <w:r w:rsidR="00173DD1" w:rsidRPr="0005552C">
        <w:rPr>
          <w:lang w:val="ru-RU"/>
        </w:rPr>
        <w:t xml:space="preserve">тов </w:t>
      </w:r>
      <w:r w:rsidR="004B0601">
        <w:rPr>
          <w:lang w:val="ru-RU"/>
        </w:rPr>
        <w:br/>
      </w:r>
      <w:r w:rsidR="00173DD1" w:rsidRPr="0005552C">
        <w:rPr>
          <w:lang w:val="ru-RU"/>
        </w:rPr>
        <w:t>и целевого использования, а для компаний – ведение отдельного учёта расходов, относимых именно на перевозки в Республику Крым и г. Севастополь.</w:t>
      </w:r>
    </w:p>
    <w:p w:rsidR="00BC4962" w:rsidRPr="0005552C" w:rsidRDefault="00BC4962" w:rsidP="00BC4962">
      <w:pPr>
        <w:pStyle w:val="a3"/>
        <w:ind w:firstLine="709"/>
        <w:rPr>
          <w:lang w:val="ru-RU"/>
        </w:rPr>
      </w:pPr>
      <w:r w:rsidRPr="0005552C">
        <w:rPr>
          <w:lang w:val="ru-RU"/>
        </w:rPr>
        <w:t xml:space="preserve">Таким образом, предлагается сохранить существующую льготу в связи </w:t>
      </w:r>
      <w:r w:rsidR="00CC4E33">
        <w:rPr>
          <w:lang w:val="ru-RU"/>
        </w:rPr>
        <w:br/>
      </w:r>
      <w:r w:rsidRPr="0005552C">
        <w:rPr>
          <w:lang w:val="ru-RU"/>
        </w:rPr>
        <w:t>с ее социальной значимостью,</w:t>
      </w:r>
      <w:r w:rsidR="00173DD1" w:rsidRPr="0005552C">
        <w:rPr>
          <w:lang w:val="ru-RU"/>
        </w:rPr>
        <w:t xml:space="preserve"> ростом объёмов туристического потока в направлении</w:t>
      </w:r>
      <w:r w:rsidR="00582228" w:rsidRPr="0005552C">
        <w:rPr>
          <w:lang w:val="ru-RU"/>
        </w:rPr>
        <w:t xml:space="preserve"> Республики </w:t>
      </w:r>
      <w:r w:rsidR="00173DD1" w:rsidRPr="0005552C">
        <w:rPr>
          <w:lang w:val="ru-RU"/>
        </w:rPr>
        <w:t xml:space="preserve">Крым, </w:t>
      </w:r>
      <w:r w:rsidRPr="0005552C">
        <w:rPr>
          <w:lang w:val="ru-RU"/>
        </w:rPr>
        <w:t>а также в связи с отсутствием альтернативных вариантов сохранения ценовой доступности услуги и достигнутого уровня транспортной подвижности, которые бы привели к снижению бюджетных расходов.</w:t>
      </w:r>
    </w:p>
    <w:p w:rsidR="00BC4962" w:rsidRPr="0005552C" w:rsidRDefault="00BC4962" w:rsidP="00BC4962">
      <w:pPr>
        <w:pStyle w:val="a3"/>
        <w:ind w:firstLine="709"/>
        <w:rPr>
          <w:lang w:val="ru-RU"/>
        </w:rPr>
      </w:pPr>
      <w:r w:rsidRPr="0005552C">
        <w:rPr>
          <w:lang w:val="ru-RU"/>
        </w:rPr>
        <w:t>5. Налоговая льгота НДС.0165 «Пониженная ставка НДС на услуги по внутренним воздушным перевозкам пассажиров и багажа</w:t>
      </w:r>
      <w:r w:rsidR="008C62FB">
        <w:rPr>
          <w:lang w:val="ru-RU"/>
        </w:rPr>
        <w:t xml:space="preserve"> в (из) Калининградской области/</w:t>
      </w:r>
      <w:r w:rsidRPr="0005552C">
        <w:rPr>
          <w:lang w:val="ru-RU"/>
        </w:rPr>
        <w:t>Дальневосточного федерального округа».</w:t>
      </w:r>
    </w:p>
    <w:p w:rsidR="00BC4962" w:rsidRPr="0005552C" w:rsidRDefault="00BC4962" w:rsidP="00BC4962">
      <w:pPr>
        <w:pStyle w:val="a3"/>
        <w:ind w:firstLine="709"/>
        <w:rPr>
          <w:lang w:val="ru-RU"/>
        </w:rPr>
      </w:pPr>
      <w:r w:rsidRPr="0005552C">
        <w:rPr>
          <w:lang w:val="ru-RU"/>
        </w:rPr>
        <w:t>Предмет налоговой льготы: отмена необходимости уплаты НДС с выручки, полученной перевозчиком.</w:t>
      </w:r>
    </w:p>
    <w:p w:rsidR="00582228" w:rsidRPr="0005552C" w:rsidRDefault="00BC4962" w:rsidP="00582228">
      <w:pPr>
        <w:pStyle w:val="a3"/>
        <w:ind w:firstLine="709"/>
        <w:rPr>
          <w:lang w:val="ru-RU"/>
        </w:rPr>
      </w:pPr>
      <w:r w:rsidRPr="0005552C">
        <w:rPr>
          <w:lang w:val="ru-RU"/>
        </w:rPr>
        <w:t>Фактическое значение объема налоговой льготы в 202</w:t>
      </w:r>
      <w:r w:rsidR="00582228" w:rsidRPr="0005552C">
        <w:rPr>
          <w:lang w:val="ru-RU"/>
        </w:rPr>
        <w:t>4</w:t>
      </w:r>
      <w:r w:rsidRPr="0005552C">
        <w:rPr>
          <w:lang w:val="ru-RU"/>
        </w:rPr>
        <w:t xml:space="preserve"> году: </w:t>
      </w:r>
      <w:r w:rsidR="00582228" w:rsidRPr="0005552C">
        <w:rPr>
          <w:lang w:val="ru-RU"/>
        </w:rPr>
        <w:t>59 732 936</w:t>
      </w:r>
      <w:r w:rsidRPr="0005552C">
        <w:rPr>
          <w:lang w:val="ru-RU"/>
        </w:rPr>
        <w:t xml:space="preserve"> тыс. рублей.</w:t>
      </w:r>
      <w:r w:rsidR="00582228" w:rsidRPr="0005552C">
        <w:rPr>
          <w:lang w:val="ru-RU"/>
        </w:rPr>
        <w:t xml:space="preserve"> </w:t>
      </w:r>
      <w:bookmarkStart w:id="2" w:name="_Hlk213670232"/>
      <w:r w:rsidR="004B0601">
        <w:rPr>
          <w:lang w:val="ru-RU"/>
        </w:rPr>
        <w:br/>
      </w:r>
      <w:r w:rsidR="00582228" w:rsidRPr="0005552C">
        <w:rPr>
          <w:lang w:val="ru-RU"/>
        </w:rPr>
        <w:t>Рост объема налоговой льготы к уровню 2023 года составил 23,8</w:t>
      </w:r>
      <w:r w:rsidR="00CC4E33">
        <w:rPr>
          <w:lang w:val="ru-RU"/>
        </w:rPr>
        <w:t xml:space="preserve"> </w:t>
      </w:r>
      <w:r w:rsidR="00582228" w:rsidRPr="0005552C">
        <w:rPr>
          <w:lang w:val="ru-RU"/>
        </w:rPr>
        <w:t>%.</w:t>
      </w:r>
      <w:bookmarkEnd w:id="2"/>
    </w:p>
    <w:p w:rsidR="00430AAE" w:rsidRPr="0005552C" w:rsidRDefault="00430AAE" w:rsidP="00BC4962">
      <w:pPr>
        <w:pStyle w:val="a3"/>
        <w:ind w:firstLine="709"/>
        <w:rPr>
          <w:lang w:val="ru-RU"/>
        </w:rPr>
      </w:pPr>
      <w:r w:rsidRPr="0005552C">
        <w:rPr>
          <w:lang w:val="ru-RU"/>
        </w:rPr>
        <w:t xml:space="preserve">Альтернативным механизмом сохранения ценовой доступности услуг является субсидирование в условиях отмены льготы для сохранения стоимости перевозки </w:t>
      </w:r>
      <w:r w:rsidR="00B5248D">
        <w:rPr>
          <w:lang w:val="ru-RU"/>
        </w:rPr>
        <w:br/>
      </w:r>
      <w:r w:rsidRPr="0005552C">
        <w:rPr>
          <w:lang w:val="ru-RU"/>
        </w:rPr>
        <w:t xml:space="preserve">для пассажиров </w:t>
      </w:r>
    </w:p>
    <w:p w:rsidR="00BC4962" w:rsidRPr="0005552C" w:rsidRDefault="00BC4962" w:rsidP="00BC4962">
      <w:pPr>
        <w:pStyle w:val="a3"/>
        <w:ind w:firstLine="709"/>
        <w:rPr>
          <w:lang w:val="ru-RU"/>
        </w:rPr>
      </w:pPr>
      <w:r w:rsidRPr="0005552C">
        <w:rPr>
          <w:lang w:val="ru-RU"/>
        </w:rPr>
        <w:t>Расч</w:t>
      </w:r>
      <w:r w:rsidR="00882D4E">
        <w:rPr>
          <w:lang w:val="ru-RU"/>
        </w:rPr>
        <w:t>е</w:t>
      </w:r>
      <w:r w:rsidRPr="0005552C">
        <w:rPr>
          <w:lang w:val="ru-RU"/>
        </w:rPr>
        <w:t xml:space="preserve">т эффективности налоговой льготы (доходов и расходов бюджета в случае отмены </w:t>
      </w:r>
      <w:r w:rsidR="004B0601">
        <w:rPr>
          <w:lang w:val="ru-RU"/>
        </w:rPr>
        <w:br/>
      </w:r>
      <w:r w:rsidRPr="0005552C">
        <w:rPr>
          <w:lang w:val="ru-RU"/>
        </w:rPr>
        <w:lastRenderedPageBreak/>
        <w:t>и применения альтернативного механизма):</w:t>
      </w:r>
    </w:p>
    <w:p w:rsidR="00BC4962" w:rsidRPr="0005552C" w:rsidRDefault="00BC4962" w:rsidP="00BC4962">
      <w:pPr>
        <w:pStyle w:val="a3"/>
        <w:ind w:firstLine="709"/>
        <w:rPr>
          <w:lang w:val="ru-RU"/>
        </w:rPr>
      </w:pPr>
      <w:r w:rsidRPr="0005552C">
        <w:rPr>
          <w:lang w:val="ru-RU"/>
        </w:rPr>
        <w:t>в результате отмены льготы произойдет увеличение стоимости услуг</w:t>
      </w:r>
      <w:r w:rsidR="006B0299" w:rsidRPr="0005552C">
        <w:rPr>
          <w:lang w:val="ru-RU"/>
        </w:rPr>
        <w:t xml:space="preserve"> для конченых потребителей</w:t>
      </w:r>
      <w:r w:rsidRPr="0005552C">
        <w:rPr>
          <w:lang w:val="ru-RU"/>
        </w:rPr>
        <w:t xml:space="preserve"> на </w:t>
      </w:r>
      <w:r w:rsidR="006B0299" w:rsidRPr="0005552C">
        <w:rPr>
          <w:lang w:val="ru-RU"/>
        </w:rPr>
        <w:t xml:space="preserve">59 732 936 </w:t>
      </w:r>
      <w:r w:rsidR="00B5248D">
        <w:rPr>
          <w:lang w:val="ru-RU"/>
        </w:rPr>
        <w:t xml:space="preserve">тыс. </w:t>
      </w:r>
      <w:r w:rsidRPr="0005552C">
        <w:rPr>
          <w:lang w:val="ru-RU"/>
        </w:rPr>
        <w:t>рублей (размер льготы)</w:t>
      </w:r>
      <w:r w:rsidR="006B0299" w:rsidRPr="0005552C">
        <w:rPr>
          <w:lang w:val="ru-RU"/>
        </w:rPr>
        <w:t xml:space="preserve"> в связи с начислением НДС</w:t>
      </w:r>
      <w:r w:rsidRPr="0005552C">
        <w:rPr>
          <w:lang w:val="ru-RU"/>
        </w:rPr>
        <w:t xml:space="preserve">. Увеличение выручки не приведет к росту налога на прибыль. Соответственно для сохранения ценовой доступности необходимо обеспечить субсидирование </w:t>
      </w:r>
      <w:r w:rsidR="00430AAE" w:rsidRPr="0005552C">
        <w:rPr>
          <w:lang w:val="ru-RU"/>
        </w:rPr>
        <w:t>пассажиров</w:t>
      </w:r>
      <w:r w:rsidRPr="0005552C">
        <w:rPr>
          <w:lang w:val="ru-RU"/>
        </w:rPr>
        <w:t xml:space="preserve"> в таком же объеме </w:t>
      </w:r>
      <w:r w:rsidR="004B0601">
        <w:rPr>
          <w:lang w:val="ru-RU"/>
        </w:rPr>
        <w:br/>
      </w:r>
      <w:r w:rsidR="006B0299" w:rsidRPr="0005552C">
        <w:rPr>
          <w:lang w:val="ru-RU"/>
        </w:rPr>
        <w:t xml:space="preserve">59 732 936 </w:t>
      </w:r>
      <w:r w:rsidRPr="0005552C">
        <w:rPr>
          <w:lang w:val="ru-RU"/>
        </w:rPr>
        <w:t>тыс. рублей.</w:t>
      </w:r>
      <w:r w:rsidRPr="0005552C">
        <w:t> </w:t>
      </w:r>
    </w:p>
    <w:p w:rsidR="000146C2" w:rsidRPr="0005552C" w:rsidRDefault="000146C2" w:rsidP="00BC4962">
      <w:pPr>
        <w:pStyle w:val="a3"/>
        <w:ind w:firstLine="709"/>
        <w:rPr>
          <w:lang w:val="ru-RU"/>
        </w:rPr>
      </w:pPr>
      <w:r w:rsidRPr="0005552C">
        <w:rPr>
          <w:lang w:val="ru-RU"/>
        </w:rPr>
        <w:t>Кроме того, предлагаемый альтернативный механизм может потребовать дополнительных расходов на администрирование бюджетных субсидий – проверку корректности их расч</w:t>
      </w:r>
      <w:r w:rsidR="00882D4E">
        <w:rPr>
          <w:lang w:val="ru-RU"/>
        </w:rPr>
        <w:t>е</w:t>
      </w:r>
      <w:r w:rsidRPr="0005552C">
        <w:rPr>
          <w:lang w:val="ru-RU"/>
        </w:rPr>
        <w:t xml:space="preserve">тов </w:t>
      </w:r>
      <w:r w:rsidR="004B0601">
        <w:rPr>
          <w:lang w:val="ru-RU"/>
        </w:rPr>
        <w:br/>
      </w:r>
      <w:r w:rsidRPr="0005552C">
        <w:rPr>
          <w:lang w:val="ru-RU"/>
        </w:rPr>
        <w:t>и целевого использования.</w:t>
      </w:r>
    </w:p>
    <w:p w:rsidR="00BC4962" w:rsidRPr="0005552C" w:rsidRDefault="00BC4962" w:rsidP="00BC4962">
      <w:pPr>
        <w:pStyle w:val="a3"/>
        <w:ind w:firstLine="709"/>
        <w:rPr>
          <w:lang w:val="ru-RU"/>
        </w:rPr>
      </w:pPr>
      <w:r w:rsidRPr="0005552C">
        <w:rPr>
          <w:lang w:val="ru-RU"/>
        </w:rPr>
        <w:t>Таким образом, предлагается сохранить существующую льготу в связи с ее социальной значимостью,</w:t>
      </w:r>
      <w:r w:rsidR="006B0299" w:rsidRPr="0005552C">
        <w:rPr>
          <w:lang w:val="ru-RU"/>
        </w:rPr>
        <w:t xml:space="preserve"> важностью обеспечения доступности перевозок в Калининградскую область</w:t>
      </w:r>
      <w:r w:rsidR="00882D4E">
        <w:rPr>
          <w:lang w:val="ru-RU"/>
        </w:rPr>
        <w:br/>
      </w:r>
      <w:r w:rsidR="006B0299" w:rsidRPr="0005552C">
        <w:rPr>
          <w:lang w:val="ru-RU"/>
        </w:rPr>
        <w:t>и Д</w:t>
      </w:r>
      <w:r w:rsidR="00882D4E">
        <w:rPr>
          <w:lang w:val="ru-RU"/>
        </w:rPr>
        <w:t>альневосточный федеральный округ,</w:t>
      </w:r>
      <w:r w:rsidRPr="0005552C">
        <w:rPr>
          <w:lang w:val="ru-RU"/>
        </w:rPr>
        <w:t xml:space="preserve"> а также в связи с отсутствием альтернативных вариантов сохранения ценовой доступности услуги и достигнутого уровня транспортной подвижности, которые бы привели к снижению бюджетных расходов.</w:t>
      </w:r>
    </w:p>
    <w:p w:rsidR="00BC4962" w:rsidRPr="0005552C" w:rsidRDefault="00BC4962" w:rsidP="00BC4962">
      <w:pPr>
        <w:pStyle w:val="a3"/>
        <w:ind w:firstLine="709"/>
        <w:rPr>
          <w:lang w:val="ru-RU"/>
        </w:rPr>
      </w:pPr>
      <w:r w:rsidRPr="0005552C">
        <w:rPr>
          <w:lang w:val="ru-RU"/>
        </w:rPr>
        <w:t>6. Налоговая льгота НДС.0172 «Пониженная ставка НДС на услуги по перевозке пассажиров железнодорожным транспортом в пригородном сообщении».</w:t>
      </w:r>
      <w:r w:rsidRPr="0005552C">
        <w:t> </w:t>
      </w:r>
    </w:p>
    <w:p w:rsidR="00BC4962" w:rsidRPr="0005552C" w:rsidRDefault="00BC4962" w:rsidP="00BC4962">
      <w:pPr>
        <w:pStyle w:val="a3"/>
        <w:ind w:firstLine="709"/>
        <w:rPr>
          <w:lang w:val="ru-RU"/>
        </w:rPr>
      </w:pPr>
      <w:r w:rsidRPr="0005552C">
        <w:rPr>
          <w:lang w:val="ru-RU"/>
        </w:rPr>
        <w:t>Предмет налоговой льготы: отмена необходимости уплаты НДС с выручки, полученной перевозчиком.</w:t>
      </w:r>
    </w:p>
    <w:p w:rsidR="00BC4962" w:rsidRPr="0005552C" w:rsidRDefault="00BC4962" w:rsidP="00BC4962">
      <w:pPr>
        <w:pStyle w:val="a3"/>
        <w:ind w:firstLine="709"/>
        <w:rPr>
          <w:lang w:val="ru-RU"/>
        </w:rPr>
      </w:pPr>
      <w:r w:rsidRPr="0005552C">
        <w:rPr>
          <w:lang w:val="ru-RU"/>
        </w:rPr>
        <w:t>Фактическое значение объема налоговой льготы в 202</w:t>
      </w:r>
      <w:r w:rsidR="003C2552" w:rsidRPr="0005552C">
        <w:rPr>
          <w:lang w:val="ru-RU"/>
        </w:rPr>
        <w:t>4</w:t>
      </w:r>
      <w:r w:rsidRPr="0005552C">
        <w:rPr>
          <w:lang w:val="ru-RU"/>
        </w:rPr>
        <w:t xml:space="preserve"> году: </w:t>
      </w:r>
      <w:r w:rsidR="003C2552" w:rsidRPr="0005552C">
        <w:rPr>
          <w:lang w:val="ru-RU"/>
        </w:rPr>
        <w:t>24 053 820</w:t>
      </w:r>
      <w:r w:rsidRPr="0005552C">
        <w:rPr>
          <w:lang w:val="ru-RU"/>
        </w:rPr>
        <w:t xml:space="preserve"> тыс. рублей.</w:t>
      </w:r>
      <w:r w:rsidR="003C2552" w:rsidRPr="0005552C">
        <w:rPr>
          <w:lang w:val="ru-RU"/>
        </w:rPr>
        <w:t xml:space="preserve"> </w:t>
      </w:r>
      <w:r w:rsidR="004B0601">
        <w:rPr>
          <w:lang w:val="ru-RU"/>
        </w:rPr>
        <w:br/>
      </w:r>
      <w:r w:rsidR="003C2552" w:rsidRPr="0005552C">
        <w:rPr>
          <w:lang w:val="ru-RU"/>
        </w:rPr>
        <w:t>Рост объема налоговой льготы к уровню 2023 года составил 24,6</w:t>
      </w:r>
      <w:r w:rsidR="00CC4E33">
        <w:rPr>
          <w:lang w:val="ru-RU"/>
        </w:rPr>
        <w:t xml:space="preserve"> </w:t>
      </w:r>
      <w:r w:rsidR="003C2552" w:rsidRPr="0005552C">
        <w:rPr>
          <w:lang w:val="ru-RU"/>
        </w:rPr>
        <w:t>%.</w:t>
      </w:r>
    </w:p>
    <w:p w:rsidR="00BC4962" w:rsidRPr="0005552C" w:rsidRDefault="00BC4962" w:rsidP="00BC4962">
      <w:pPr>
        <w:pStyle w:val="a3"/>
        <w:ind w:firstLine="709"/>
        <w:rPr>
          <w:lang w:val="ru-RU"/>
        </w:rPr>
      </w:pPr>
      <w:r w:rsidRPr="0005552C">
        <w:rPr>
          <w:lang w:val="ru-RU"/>
        </w:rPr>
        <w:t xml:space="preserve">Альтернативным механизмом сохранения ценовой доступности услуг является субсидирование </w:t>
      </w:r>
      <w:r w:rsidR="00D5439C" w:rsidRPr="0005552C">
        <w:rPr>
          <w:lang w:val="ru-RU"/>
        </w:rPr>
        <w:t>в условиях</w:t>
      </w:r>
      <w:r w:rsidRPr="0005552C">
        <w:rPr>
          <w:lang w:val="ru-RU"/>
        </w:rPr>
        <w:t xml:space="preserve"> роста стоимости перевозки</w:t>
      </w:r>
      <w:r w:rsidR="00D5439C" w:rsidRPr="0005552C">
        <w:rPr>
          <w:lang w:val="ru-RU"/>
        </w:rPr>
        <w:t xml:space="preserve"> для пассажиров.</w:t>
      </w:r>
    </w:p>
    <w:p w:rsidR="00BC4962" w:rsidRPr="0005552C" w:rsidRDefault="00BC4962" w:rsidP="00BC4962">
      <w:pPr>
        <w:pStyle w:val="a3"/>
        <w:ind w:firstLine="709"/>
        <w:rPr>
          <w:lang w:val="ru-RU"/>
        </w:rPr>
      </w:pPr>
      <w:r w:rsidRPr="0005552C">
        <w:rPr>
          <w:lang w:val="ru-RU"/>
        </w:rPr>
        <w:t>Расч</w:t>
      </w:r>
      <w:r w:rsidR="00882D4E">
        <w:rPr>
          <w:lang w:val="ru-RU"/>
        </w:rPr>
        <w:t>е</w:t>
      </w:r>
      <w:r w:rsidRPr="0005552C">
        <w:rPr>
          <w:lang w:val="ru-RU"/>
        </w:rPr>
        <w:t xml:space="preserve">т эффективности налоговой льготы (доходов и расходов бюджета в случае отмены </w:t>
      </w:r>
      <w:r w:rsidR="004B0601">
        <w:rPr>
          <w:lang w:val="ru-RU"/>
        </w:rPr>
        <w:br/>
      </w:r>
      <w:r w:rsidRPr="0005552C">
        <w:rPr>
          <w:lang w:val="ru-RU"/>
        </w:rPr>
        <w:t>и применения альтернативного механизма):</w:t>
      </w:r>
    </w:p>
    <w:p w:rsidR="00BC4962" w:rsidRPr="0005552C" w:rsidRDefault="00BC4962" w:rsidP="00BC4962">
      <w:pPr>
        <w:pStyle w:val="a3"/>
        <w:ind w:firstLine="709"/>
        <w:rPr>
          <w:lang w:val="ru-RU"/>
        </w:rPr>
      </w:pPr>
      <w:r w:rsidRPr="0005552C">
        <w:rPr>
          <w:lang w:val="ru-RU"/>
        </w:rPr>
        <w:t xml:space="preserve">в результате отмены льготы произойдет увеличение стоимости услуг </w:t>
      </w:r>
      <w:r w:rsidR="00CC4E33">
        <w:rPr>
          <w:lang w:val="ru-RU"/>
        </w:rPr>
        <w:br/>
      </w:r>
      <w:r w:rsidRPr="0005552C">
        <w:rPr>
          <w:lang w:val="ru-RU"/>
        </w:rPr>
        <w:t xml:space="preserve">на </w:t>
      </w:r>
      <w:r w:rsidR="00D5439C" w:rsidRPr="0005552C">
        <w:rPr>
          <w:lang w:val="ru-RU"/>
        </w:rPr>
        <w:t>24 053 820</w:t>
      </w:r>
      <w:r w:rsidRPr="0005552C">
        <w:rPr>
          <w:lang w:val="ru-RU"/>
        </w:rPr>
        <w:t xml:space="preserve"> тыс. рублей (размер льготы).</w:t>
      </w:r>
      <w:r w:rsidR="00C80D53" w:rsidRPr="0005552C">
        <w:rPr>
          <w:lang w:val="ru-RU"/>
        </w:rPr>
        <w:t xml:space="preserve"> Увеличение выручки не приведет к росту налога </w:t>
      </w:r>
      <w:r w:rsidR="004B0601">
        <w:rPr>
          <w:lang w:val="ru-RU"/>
        </w:rPr>
        <w:br/>
      </w:r>
      <w:r w:rsidR="00C80D53" w:rsidRPr="0005552C">
        <w:rPr>
          <w:lang w:val="ru-RU"/>
        </w:rPr>
        <w:t>на прибыль.</w:t>
      </w:r>
      <w:r w:rsidRPr="0005552C">
        <w:rPr>
          <w:lang w:val="ru-RU"/>
        </w:rPr>
        <w:t xml:space="preserve"> Соответственно для сохранения ценовой доступности необходимо обеспечить субсидирование </w:t>
      </w:r>
      <w:r w:rsidR="00D5439C" w:rsidRPr="0005552C">
        <w:rPr>
          <w:lang w:val="ru-RU"/>
        </w:rPr>
        <w:t>в целях сокращения расходов</w:t>
      </w:r>
      <w:r w:rsidR="00C80D53" w:rsidRPr="0005552C">
        <w:rPr>
          <w:lang w:val="ru-RU"/>
        </w:rPr>
        <w:t xml:space="preserve"> пассажиров</w:t>
      </w:r>
      <w:r w:rsidR="00D5439C" w:rsidRPr="0005552C">
        <w:rPr>
          <w:lang w:val="ru-RU"/>
        </w:rPr>
        <w:t xml:space="preserve"> </w:t>
      </w:r>
      <w:r w:rsidRPr="0005552C">
        <w:rPr>
          <w:lang w:val="ru-RU"/>
        </w:rPr>
        <w:t xml:space="preserve">в таком же объеме </w:t>
      </w:r>
      <w:r w:rsidR="00CC4E33">
        <w:rPr>
          <w:lang w:val="ru-RU"/>
        </w:rPr>
        <w:br/>
      </w:r>
      <w:r w:rsidR="00D5439C" w:rsidRPr="0005552C">
        <w:rPr>
          <w:lang w:val="ru-RU"/>
        </w:rPr>
        <w:t xml:space="preserve">24 053 820 </w:t>
      </w:r>
      <w:r w:rsidRPr="0005552C">
        <w:rPr>
          <w:lang w:val="ru-RU"/>
        </w:rPr>
        <w:t>тыс. рублей.</w:t>
      </w:r>
    </w:p>
    <w:p w:rsidR="00C80D53" w:rsidRPr="0005552C" w:rsidRDefault="00C80D53" w:rsidP="00BC4962">
      <w:pPr>
        <w:pStyle w:val="a3"/>
        <w:ind w:firstLine="709"/>
        <w:rPr>
          <w:lang w:val="ru-RU"/>
        </w:rPr>
      </w:pPr>
      <w:r w:rsidRPr="0005552C">
        <w:rPr>
          <w:lang w:val="ru-RU"/>
        </w:rPr>
        <w:t>Действие налоговой льготы является одним из факторов обеспечения доступности перевозок железнодорожным транспортом, что приводит к росту числа перевезенных пассажиров. В 2024 году рост объема пассажирских перевозок</w:t>
      </w:r>
      <w:r w:rsidR="00624226" w:rsidRPr="0005552C">
        <w:rPr>
          <w:lang w:val="ru-RU"/>
        </w:rPr>
        <w:t xml:space="preserve"> в пригородном сообщении</w:t>
      </w:r>
      <w:r w:rsidRPr="0005552C">
        <w:rPr>
          <w:lang w:val="ru-RU"/>
        </w:rPr>
        <w:t xml:space="preserve"> составил</w:t>
      </w:r>
      <w:r w:rsidR="00624226" w:rsidRPr="0005552C">
        <w:rPr>
          <w:lang w:val="ru-RU"/>
        </w:rPr>
        <w:t xml:space="preserve"> </w:t>
      </w:r>
      <w:r w:rsidRPr="0005552C">
        <w:rPr>
          <w:lang w:val="ru-RU"/>
        </w:rPr>
        <w:t>7,</w:t>
      </w:r>
      <w:r w:rsidR="00624226" w:rsidRPr="0005552C">
        <w:rPr>
          <w:lang w:val="ru-RU"/>
        </w:rPr>
        <w:t>4</w:t>
      </w:r>
      <w:r w:rsidRPr="0005552C">
        <w:rPr>
          <w:lang w:val="ru-RU"/>
        </w:rPr>
        <w:t>% и позволил обеспечить достижение целевого значения показателя Государственной программы.</w:t>
      </w:r>
    </w:p>
    <w:p w:rsidR="00BC4962" w:rsidRPr="0005552C" w:rsidRDefault="00BC4962" w:rsidP="00BC4962">
      <w:pPr>
        <w:pStyle w:val="a3"/>
        <w:ind w:firstLine="709"/>
        <w:rPr>
          <w:lang w:val="ru-RU"/>
        </w:rPr>
      </w:pPr>
      <w:r w:rsidRPr="0005552C">
        <w:rPr>
          <w:lang w:val="ru-RU"/>
        </w:rPr>
        <w:t xml:space="preserve">Таким образом, предлагается сохранить существующую льготу в связи </w:t>
      </w:r>
      <w:r w:rsidR="00CC4E33">
        <w:rPr>
          <w:lang w:val="ru-RU"/>
        </w:rPr>
        <w:br/>
      </w:r>
      <w:r w:rsidRPr="0005552C">
        <w:rPr>
          <w:lang w:val="ru-RU"/>
        </w:rPr>
        <w:t>с ее социальной значимостью,</w:t>
      </w:r>
      <w:r w:rsidR="00C80D53" w:rsidRPr="0005552C">
        <w:rPr>
          <w:lang w:val="ru-RU"/>
        </w:rPr>
        <w:t xml:space="preserve"> влиянием на достижение показателя Государственной программы,</w:t>
      </w:r>
      <w:r w:rsidRPr="0005552C">
        <w:rPr>
          <w:lang w:val="ru-RU"/>
        </w:rPr>
        <w:t xml:space="preserve"> </w:t>
      </w:r>
      <w:r w:rsidR="004B0601">
        <w:rPr>
          <w:lang w:val="ru-RU"/>
        </w:rPr>
        <w:br/>
      </w:r>
      <w:r w:rsidRPr="0005552C">
        <w:rPr>
          <w:lang w:val="ru-RU"/>
        </w:rPr>
        <w:t>а также в связи с отсутствием альтернативных вариантов сохранения ценовой доступности услуги и достигнутого уровня транспортной подвижности, которые бы привели к снижению бюджетных расходов.</w:t>
      </w:r>
    </w:p>
    <w:p w:rsidR="00BC4962" w:rsidRPr="0005552C" w:rsidRDefault="00BC4962" w:rsidP="00BC4962">
      <w:pPr>
        <w:pStyle w:val="a3"/>
        <w:ind w:firstLine="709"/>
        <w:rPr>
          <w:lang w:val="ru-RU"/>
        </w:rPr>
      </w:pPr>
      <w:r w:rsidRPr="0005552C">
        <w:rPr>
          <w:lang w:val="ru-RU"/>
        </w:rPr>
        <w:t>7. Налоговая льгота НДС.0173 «Пониженная ставка НДС на услуги по перевозке пассажиров железнодорожным транспортом общего пользования в дальнем сообщении».</w:t>
      </w:r>
      <w:r w:rsidRPr="0005552C">
        <w:t> </w:t>
      </w:r>
    </w:p>
    <w:p w:rsidR="00BC4962" w:rsidRPr="0005552C" w:rsidRDefault="00BC4962" w:rsidP="00BC4962">
      <w:pPr>
        <w:pStyle w:val="a3"/>
        <w:ind w:firstLine="709"/>
        <w:rPr>
          <w:lang w:val="ru-RU"/>
        </w:rPr>
      </w:pPr>
      <w:r w:rsidRPr="0005552C">
        <w:rPr>
          <w:lang w:val="ru-RU"/>
        </w:rPr>
        <w:t>Предмет налоговой льготы: отмена необходимости уплаты НДС с выручки, полученной перевозчиком.</w:t>
      </w:r>
    </w:p>
    <w:p w:rsidR="00BC4962" w:rsidRPr="0005552C" w:rsidRDefault="00BC4962" w:rsidP="00BC4962">
      <w:pPr>
        <w:pStyle w:val="a3"/>
        <w:ind w:firstLine="709"/>
        <w:rPr>
          <w:lang w:val="ru-RU"/>
        </w:rPr>
      </w:pPr>
      <w:r w:rsidRPr="0005552C">
        <w:rPr>
          <w:lang w:val="ru-RU"/>
        </w:rPr>
        <w:t>Фактическое значение объема налоговой льготы в 202</w:t>
      </w:r>
      <w:r w:rsidR="00C80D53" w:rsidRPr="0005552C">
        <w:rPr>
          <w:lang w:val="ru-RU"/>
        </w:rPr>
        <w:t>4</w:t>
      </w:r>
      <w:r w:rsidRPr="0005552C">
        <w:rPr>
          <w:lang w:val="ru-RU"/>
        </w:rPr>
        <w:t xml:space="preserve"> году: </w:t>
      </w:r>
      <w:r w:rsidR="00C80D53" w:rsidRPr="0005552C">
        <w:rPr>
          <w:lang w:val="ru-RU"/>
        </w:rPr>
        <w:t>73 100 555</w:t>
      </w:r>
      <w:r w:rsidRPr="0005552C">
        <w:rPr>
          <w:lang w:val="ru-RU"/>
        </w:rPr>
        <w:t xml:space="preserve"> тыс. рублей.</w:t>
      </w:r>
      <w:r w:rsidR="00C80D53" w:rsidRPr="0005552C">
        <w:rPr>
          <w:lang w:val="ru-RU"/>
        </w:rPr>
        <w:t xml:space="preserve"> </w:t>
      </w:r>
      <w:r w:rsidR="004B0601">
        <w:rPr>
          <w:lang w:val="ru-RU"/>
        </w:rPr>
        <w:br/>
      </w:r>
      <w:r w:rsidR="00C80D53" w:rsidRPr="0005552C">
        <w:rPr>
          <w:lang w:val="ru-RU"/>
        </w:rPr>
        <w:t>Рост объема налоговой льготы к уровню 2023 года составил 22,9</w:t>
      </w:r>
      <w:r w:rsidR="00CC4E33">
        <w:rPr>
          <w:lang w:val="ru-RU"/>
        </w:rPr>
        <w:t xml:space="preserve"> </w:t>
      </w:r>
      <w:r w:rsidR="00C80D53" w:rsidRPr="0005552C">
        <w:rPr>
          <w:lang w:val="ru-RU"/>
        </w:rPr>
        <w:t>%.</w:t>
      </w:r>
    </w:p>
    <w:p w:rsidR="00BC4962" w:rsidRPr="0005552C" w:rsidRDefault="00BC4962" w:rsidP="00BC4962">
      <w:pPr>
        <w:pStyle w:val="a3"/>
        <w:ind w:firstLine="709"/>
        <w:rPr>
          <w:lang w:val="ru-RU"/>
        </w:rPr>
      </w:pPr>
      <w:r w:rsidRPr="0005552C">
        <w:rPr>
          <w:lang w:val="ru-RU"/>
        </w:rPr>
        <w:t>Альтернативным механизмом сохранения ценовой доступности услуг является субсидирование потребителей услуг в условиях роста стоимости перевозки.</w:t>
      </w:r>
    </w:p>
    <w:p w:rsidR="00BC4962" w:rsidRPr="0005552C" w:rsidRDefault="00BC4962" w:rsidP="00BC4962">
      <w:pPr>
        <w:pStyle w:val="a3"/>
        <w:ind w:firstLine="709"/>
        <w:rPr>
          <w:lang w:val="ru-RU"/>
        </w:rPr>
      </w:pPr>
      <w:r w:rsidRPr="0005552C">
        <w:rPr>
          <w:lang w:val="ru-RU"/>
        </w:rPr>
        <w:t xml:space="preserve">Расчёт эффективности налоговой льготы (доходов и расходов бюджета в случае отмены </w:t>
      </w:r>
      <w:r w:rsidR="004B0601">
        <w:rPr>
          <w:lang w:val="ru-RU"/>
        </w:rPr>
        <w:br/>
      </w:r>
      <w:r w:rsidRPr="0005552C">
        <w:rPr>
          <w:lang w:val="ru-RU"/>
        </w:rPr>
        <w:t>и применения альтернативного механизма):</w:t>
      </w:r>
    </w:p>
    <w:p w:rsidR="00BC4962" w:rsidRPr="0005552C" w:rsidRDefault="00BC4962" w:rsidP="00BC4962">
      <w:pPr>
        <w:pStyle w:val="a3"/>
        <w:ind w:firstLine="709"/>
        <w:rPr>
          <w:lang w:val="ru-RU"/>
        </w:rPr>
      </w:pPr>
      <w:r w:rsidRPr="0005552C">
        <w:rPr>
          <w:lang w:val="ru-RU"/>
        </w:rPr>
        <w:t xml:space="preserve">в результате отмены льготы произойдет увеличение стоимости услуг </w:t>
      </w:r>
      <w:r w:rsidR="00CC4E33">
        <w:rPr>
          <w:lang w:val="ru-RU"/>
        </w:rPr>
        <w:br/>
      </w:r>
      <w:r w:rsidRPr="0005552C">
        <w:rPr>
          <w:lang w:val="ru-RU"/>
        </w:rPr>
        <w:t xml:space="preserve">на </w:t>
      </w:r>
      <w:r w:rsidR="00B5248D">
        <w:rPr>
          <w:lang w:val="ru-RU"/>
        </w:rPr>
        <w:t>73</w:t>
      </w:r>
      <w:r w:rsidR="00624226" w:rsidRPr="0005552C">
        <w:rPr>
          <w:lang w:val="ru-RU"/>
        </w:rPr>
        <w:t> 100 555</w:t>
      </w:r>
      <w:r w:rsidRPr="0005552C">
        <w:rPr>
          <w:lang w:val="ru-RU"/>
        </w:rPr>
        <w:t xml:space="preserve"> </w:t>
      </w:r>
      <w:r w:rsidR="00B5248D">
        <w:rPr>
          <w:lang w:val="ru-RU"/>
        </w:rPr>
        <w:t xml:space="preserve">тыс. </w:t>
      </w:r>
      <w:r w:rsidRPr="0005552C">
        <w:rPr>
          <w:lang w:val="ru-RU"/>
        </w:rPr>
        <w:t xml:space="preserve">рублей (размер льготы). Увеличение выручки не приведет к росту налога на прибыль. Соответственно для сохранения ценовой доступности необходимо обеспечить субсидирование потребителей услуг в таком же объеме </w:t>
      </w:r>
      <w:r w:rsidR="00B5248D">
        <w:rPr>
          <w:lang w:val="ru-RU"/>
        </w:rPr>
        <w:t>73</w:t>
      </w:r>
      <w:r w:rsidR="00624226" w:rsidRPr="0005552C">
        <w:rPr>
          <w:lang w:val="ru-RU"/>
        </w:rPr>
        <w:t> 100 555</w:t>
      </w:r>
      <w:r w:rsidRPr="0005552C">
        <w:rPr>
          <w:lang w:val="ru-RU"/>
        </w:rPr>
        <w:t xml:space="preserve"> тыс. рублей.</w:t>
      </w:r>
    </w:p>
    <w:p w:rsidR="00624226" w:rsidRPr="0005552C" w:rsidRDefault="00624226" w:rsidP="00624226">
      <w:pPr>
        <w:pStyle w:val="a3"/>
        <w:ind w:firstLine="709"/>
        <w:rPr>
          <w:lang w:val="ru-RU"/>
        </w:rPr>
      </w:pPr>
      <w:r w:rsidRPr="0005552C">
        <w:rPr>
          <w:lang w:val="ru-RU"/>
        </w:rPr>
        <w:t>Действие налоговой льготы является одним из факторов обеспечения доступности перевозок железнодорожным транспортом, что приводит к росту числа перевезенных пассажиров. В 2024 году рост объема пассажирских перевозок железнодорожным транспортом во всех видах сообщения составил 7,2</w:t>
      </w:r>
      <w:r w:rsidR="008C62FB">
        <w:rPr>
          <w:lang w:val="ru-RU"/>
        </w:rPr>
        <w:t xml:space="preserve"> </w:t>
      </w:r>
      <w:r w:rsidRPr="0005552C">
        <w:rPr>
          <w:lang w:val="ru-RU"/>
        </w:rPr>
        <w:t>% и позволил обеспечить достижение целевого значения показателя Государственной программы.</w:t>
      </w:r>
    </w:p>
    <w:p w:rsidR="00624226" w:rsidRPr="0005552C" w:rsidRDefault="00624226" w:rsidP="00624226">
      <w:pPr>
        <w:pStyle w:val="a3"/>
        <w:ind w:firstLine="709"/>
        <w:rPr>
          <w:lang w:val="ru-RU"/>
        </w:rPr>
      </w:pPr>
      <w:r w:rsidRPr="0005552C">
        <w:rPr>
          <w:lang w:val="ru-RU"/>
        </w:rPr>
        <w:t xml:space="preserve">В условиях наличия ограничения работы отдельных аэропортов железнодорожный транспорт играет важную роль в обеспечении предоставления надежных транспортных услуг </w:t>
      </w:r>
      <w:r w:rsidR="004B0601">
        <w:rPr>
          <w:lang w:val="ru-RU"/>
        </w:rPr>
        <w:br/>
      </w:r>
      <w:r w:rsidRPr="0005552C">
        <w:rPr>
          <w:lang w:val="ru-RU"/>
        </w:rPr>
        <w:t xml:space="preserve">для пассажиров. Снижение ценовой доступности услуг железнодорожного транспорта </w:t>
      </w:r>
      <w:r w:rsidR="004B0601">
        <w:rPr>
          <w:lang w:val="ru-RU"/>
        </w:rPr>
        <w:br/>
      </w:r>
      <w:r w:rsidRPr="0005552C">
        <w:rPr>
          <w:lang w:val="ru-RU"/>
        </w:rPr>
        <w:t xml:space="preserve">для потребителей может привести к невозможности получения надежной транспортной услуги </w:t>
      </w:r>
      <w:r w:rsidR="004B0601">
        <w:rPr>
          <w:lang w:val="ru-RU"/>
        </w:rPr>
        <w:br/>
      </w:r>
      <w:r w:rsidRPr="0005552C">
        <w:rPr>
          <w:lang w:val="ru-RU"/>
        </w:rPr>
        <w:t>и к снижению показателя мобильности населения, предусмотренного Государственной программой.</w:t>
      </w:r>
    </w:p>
    <w:p w:rsidR="00624226" w:rsidRPr="0005552C" w:rsidRDefault="00624226" w:rsidP="00624226">
      <w:pPr>
        <w:pStyle w:val="a3"/>
        <w:ind w:firstLine="709"/>
        <w:rPr>
          <w:lang w:val="ru-RU"/>
        </w:rPr>
      </w:pPr>
      <w:r w:rsidRPr="0005552C">
        <w:rPr>
          <w:lang w:val="ru-RU"/>
        </w:rPr>
        <w:t xml:space="preserve">Таким образом, предлагается сохранить существующую льготу в связи </w:t>
      </w:r>
      <w:r w:rsidR="00CC4E33">
        <w:rPr>
          <w:lang w:val="ru-RU"/>
        </w:rPr>
        <w:br/>
      </w:r>
      <w:r w:rsidRPr="0005552C">
        <w:rPr>
          <w:lang w:val="ru-RU"/>
        </w:rPr>
        <w:t xml:space="preserve">с ее социальной значимостью, влиянием на достижение показателя Государственной программы, </w:t>
      </w:r>
      <w:r w:rsidR="004B0601">
        <w:rPr>
          <w:lang w:val="ru-RU"/>
        </w:rPr>
        <w:br/>
      </w:r>
      <w:r w:rsidRPr="0005552C">
        <w:rPr>
          <w:lang w:val="ru-RU"/>
        </w:rPr>
        <w:t>а также в связи с отсутствием альтернативных вариантов сохранения ценовой доступности услуги и достигнутого уровня транспортной подвижности, которые бы привели к снижению бюджетных расходов.</w:t>
      </w:r>
    </w:p>
    <w:p w:rsidR="00BC4962" w:rsidRPr="0005552C" w:rsidRDefault="00BC4962" w:rsidP="00BC4962">
      <w:pPr>
        <w:pStyle w:val="a3"/>
        <w:ind w:firstLine="709"/>
        <w:rPr>
          <w:lang w:val="ru-RU"/>
        </w:rPr>
      </w:pPr>
      <w:r w:rsidRPr="0005552C">
        <w:rPr>
          <w:lang w:val="ru-RU"/>
        </w:rPr>
        <w:t>8. Налоговая льгота НДС.0189 «Пониженная ставка НДС на услуги по внутренним воздушным перевозкам пассажиров и багажа».</w:t>
      </w:r>
      <w:r w:rsidRPr="0005552C">
        <w:t> </w:t>
      </w:r>
    </w:p>
    <w:p w:rsidR="00BC4962" w:rsidRPr="0005552C" w:rsidRDefault="00BC4962" w:rsidP="00BC4962">
      <w:pPr>
        <w:pStyle w:val="a3"/>
        <w:ind w:firstLine="709"/>
        <w:rPr>
          <w:lang w:val="ru-RU"/>
        </w:rPr>
      </w:pPr>
      <w:r w:rsidRPr="0005552C">
        <w:rPr>
          <w:lang w:val="ru-RU"/>
        </w:rPr>
        <w:t>Предмет налоговой льготы: отмена необходимости уплаты НДС с выручки, полученной перевозчиком.</w:t>
      </w:r>
    </w:p>
    <w:p w:rsidR="00BC4962" w:rsidRPr="0005552C" w:rsidRDefault="00BC4962" w:rsidP="00BC4962">
      <w:pPr>
        <w:pStyle w:val="a3"/>
        <w:ind w:firstLine="709"/>
        <w:rPr>
          <w:lang w:val="ru-RU"/>
        </w:rPr>
      </w:pPr>
      <w:r w:rsidRPr="0005552C">
        <w:rPr>
          <w:lang w:val="ru-RU"/>
        </w:rPr>
        <w:t>Фактическое значение объема налоговой льготы в 202</w:t>
      </w:r>
      <w:r w:rsidR="003A3F2A" w:rsidRPr="0005552C">
        <w:rPr>
          <w:lang w:val="ru-RU"/>
        </w:rPr>
        <w:t>4</w:t>
      </w:r>
      <w:r w:rsidRPr="0005552C">
        <w:rPr>
          <w:lang w:val="ru-RU"/>
        </w:rPr>
        <w:t xml:space="preserve"> году: </w:t>
      </w:r>
      <w:r w:rsidR="003A3F2A" w:rsidRPr="0005552C">
        <w:rPr>
          <w:lang w:val="ru-RU"/>
        </w:rPr>
        <w:t>37 865 520</w:t>
      </w:r>
      <w:r w:rsidRPr="0005552C">
        <w:rPr>
          <w:lang w:val="ru-RU"/>
        </w:rPr>
        <w:t xml:space="preserve"> тыс. рублей.</w:t>
      </w:r>
      <w:r w:rsidR="003A3F2A" w:rsidRPr="0005552C">
        <w:rPr>
          <w:lang w:val="ru-RU"/>
        </w:rPr>
        <w:t xml:space="preserve"> </w:t>
      </w:r>
      <w:r w:rsidR="004B0601">
        <w:rPr>
          <w:lang w:val="ru-RU"/>
        </w:rPr>
        <w:br/>
      </w:r>
      <w:r w:rsidR="003A3F2A" w:rsidRPr="0005552C">
        <w:rPr>
          <w:lang w:val="ru-RU"/>
        </w:rPr>
        <w:t>Рост объема налоговой льготы к уровню 2023 года составил 18,9</w:t>
      </w:r>
      <w:r w:rsidR="00CC4E33">
        <w:rPr>
          <w:lang w:val="ru-RU"/>
        </w:rPr>
        <w:t xml:space="preserve"> </w:t>
      </w:r>
      <w:r w:rsidR="003A3F2A" w:rsidRPr="0005552C">
        <w:rPr>
          <w:lang w:val="ru-RU"/>
        </w:rPr>
        <w:t>%.</w:t>
      </w:r>
    </w:p>
    <w:p w:rsidR="00BC4962" w:rsidRPr="0005552C" w:rsidRDefault="00BC4962" w:rsidP="00BC4962">
      <w:pPr>
        <w:pStyle w:val="a3"/>
        <w:ind w:firstLine="709"/>
        <w:rPr>
          <w:lang w:val="ru-RU"/>
        </w:rPr>
      </w:pPr>
      <w:r w:rsidRPr="0005552C">
        <w:rPr>
          <w:lang w:val="ru-RU"/>
        </w:rPr>
        <w:t>Альтернативным механизмом сохранения ценовой доступности услуг является субсидирование потребителей услуг в условиях роста стоимости перевозки.</w:t>
      </w:r>
    </w:p>
    <w:p w:rsidR="00BC4962" w:rsidRPr="0005552C" w:rsidRDefault="00BC4962" w:rsidP="00BC4962">
      <w:pPr>
        <w:pStyle w:val="a3"/>
        <w:ind w:firstLine="709"/>
        <w:rPr>
          <w:lang w:val="ru-RU"/>
        </w:rPr>
      </w:pPr>
      <w:r w:rsidRPr="0005552C">
        <w:rPr>
          <w:lang w:val="ru-RU"/>
        </w:rPr>
        <w:t>Расч</w:t>
      </w:r>
      <w:r w:rsidR="00882D4E">
        <w:rPr>
          <w:lang w:val="ru-RU"/>
        </w:rPr>
        <w:t>е</w:t>
      </w:r>
      <w:r w:rsidRPr="0005552C">
        <w:rPr>
          <w:lang w:val="ru-RU"/>
        </w:rPr>
        <w:t xml:space="preserve">т эффективности налоговой льготы (доходов и расходов бюджета в случае отмены </w:t>
      </w:r>
      <w:r w:rsidR="004B0601">
        <w:rPr>
          <w:lang w:val="ru-RU"/>
        </w:rPr>
        <w:br/>
      </w:r>
      <w:r w:rsidRPr="0005552C">
        <w:rPr>
          <w:lang w:val="ru-RU"/>
        </w:rPr>
        <w:t>и применения альтернативного механизма):</w:t>
      </w:r>
    </w:p>
    <w:p w:rsidR="00BC4962" w:rsidRPr="0005552C" w:rsidRDefault="00BC4962" w:rsidP="00BC4962">
      <w:pPr>
        <w:pStyle w:val="a3"/>
        <w:ind w:firstLine="709"/>
        <w:rPr>
          <w:lang w:val="ru-RU"/>
        </w:rPr>
      </w:pPr>
      <w:r w:rsidRPr="0005552C">
        <w:rPr>
          <w:lang w:val="ru-RU"/>
        </w:rPr>
        <w:t xml:space="preserve">в результате отмены льготы произойдет увеличение стоимости услуг </w:t>
      </w:r>
      <w:r w:rsidR="00CC4E33">
        <w:rPr>
          <w:lang w:val="ru-RU"/>
        </w:rPr>
        <w:br/>
      </w:r>
      <w:r w:rsidRPr="0005552C">
        <w:rPr>
          <w:lang w:val="ru-RU"/>
        </w:rPr>
        <w:t xml:space="preserve">на </w:t>
      </w:r>
      <w:r w:rsidR="00636A18" w:rsidRPr="0005552C">
        <w:rPr>
          <w:lang w:val="ru-RU"/>
        </w:rPr>
        <w:t xml:space="preserve">37 865 </w:t>
      </w:r>
      <w:r w:rsidR="00E33AE7" w:rsidRPr="0005552C">
        <w:rPr>
          <w:lang w:val="ru-RU"/>
        </w:rPr>
        <w:t>5</w:t>
      </w:r>
      <w:r w:rsidR="00636A18" w:rsidRPr="0005552C">
        <w:rPr>
          <w:lang w:val="ru-RU"/>
        </w:rPr>
        <w:t>20</w:t>
      </w:r>
      <w:r w:rsidRPr="0005552C">
        <w:rPr>
          <w:lang w:val="ru-RU"/>
        </w:rPr>
        <w:t xml:space="preserve"> </w:t>
      </w:r>
      <w:r w:rsidR="00B5248D">
        <w:rPr>
          <w:lang w:val="ru-RU"/>
        </w:rPr>
        <w:t xml:space="preserve">тыс. </w:t>
      </w:r>
      <w:r w:rsidRPr="0005552C">
        <w:rPr>
          <w:lang w:val="ru-RU"/>
        </w:rPr>
        <w:t>рублей (размер льготы)</w:t>
      </w:r>
      <w:r w:rsidR="00E33AE7" w:rsidRPr="0005552C">
        <w:rPr>
          <w:lang w:val="ru-RU"/>
        </w:rPr>
        <w:t xml:space="preserve"> для пассажиров</w:t>
      </w:r>
      <w:r w:rsidRPr="0005552C">
        <w:rPr>
          <w:lang w:val="ru-RU"/>
        </w:rPr>
        <w:t xml:space="preserve">. Увеличение выручки </w:t>
      </w:r>
      <w:r w:rsidR="00B5248D">
        <w:rPr>
          <w:lang w:val="ru-RU"/>
        </w:rPr>
        <w:br/>
      </w:r>
      <w:r w:rsidRPr="0005552C">
        <w:rPr>
          <w:lang w:val="ru-RU"/>
        </w:rPr>
        <w:t xml:space="preserve">не приведет к росту налога на прибыль. Соответственно для сохранения ценовой доступности необходимо обеспечить субсидирование потребителей услуг в таком же объеме </w:t>
      </w:r>
      <w:r w:rsidR="004B0601">
        <w:rPr>
          <w:lang w:val="ru-RU"/>
        </w:rPr>
        <w:br/>
      </w:r>
      <w:r w:rsidR="00E33AE7" w:rsidRPr="0005552C">
        <w:rPr>
          <w:lang w:val="ru-RU"/>
        </w:rPr>
        <w:t>37 865 520</w:t>
      </w:r>
      <w:r w:rsidRPr="0005552C">
        <w:rPr>
          <w:lang w:val="ru-RU"/>
        </w:rPr>
        <w:t xml:space="preserve"> тыс. рублей.</w:t>
      </w:r>
    </w:p>
    <w:p w:rsidR="00E33AE7" w:rsidRPr="0005552C" w:rsidRDefault="00E33AE7" w:rsidP="00BC4962">
      <w:pPr>
        <w:pStyle w:val="a3"/>
        <w:ind w:firstLine="709"/>
        <w:rPr>
          <w:lang w:val="ru-RU"/>
        </w:rPr>
      </w:pPr>
      <w:r w:rsidRPr="0005552C">
        <w:rPr>
          <w:lang w:val="ru-RU"/>
        </w:rPr>
        <w:t>С уч</w:t>
      </w:r>
      <w:r w:rsidR="00882D4E">
        <w:rPr>
          <w:lang w:val="ru-RU"/>
        </w:rPr>
        <w:t>е</w:t>
      </w:r>
      <w:r w:rsidRPr="0005552C">
        <w:rPr>
          <w:lang w:val="ru-RU"/>
        </w:rPr>
        <w:t>том введенных ограничений со стороны недружественных стран растут расходы авиакомпаний на приобретение запасных частей и расходных материалов, наблюдается рост стоимости авиационного топлива. В этих условиях действие льготы позволяет сохранить доступность авиационных перевозок для населения, способствовать росту подвижности населения на воздушном транспорте, восстановлению отрасли после «</w:t>
      </w:r>
      <w:proofErr w:type="spellStart"/>
      <w:r w:rsidRPr="0005552C">
        <w:rPr>
          <w:lang w:val="ru-RU"/>
        </w:rPr>
        <w:t>ковидных</w:t>
      </w:r>
      <w:proofErr w:type="spellEnd"/>
      <w:r w:rsidRPr="0005552C">
        <w:rPr>
          <w:lang w:val="ru-RU"/>
        </w:rPr>
        <w:t xml:space="preserve">» ограничений </w:t>
      </w:r>
      <w:r w:rsidR="004B0601">
        <w:rPr>
          <w:lang w:val="ru-RU"/>
        </w:rPr>
        <w:br/>
      </w:r>
      <w:r w:rsidRPr="0005552C">
        <w:rPr>
          <w:lang w:val="ru-RU"/>
        </w:rPr>
        <w:t>2020–2022 годов. В 2024 году рост объемов внутренних воздушных перевозок составил 2,1</w:t>
      </w:r>
      <w:r w:rsidR="00CC4E33">
        <w:rPr>
          <w:lang w:val="ru-RU"/>
        </w:rPr>
        <w:t xml:space="preserve"> </w:t>
      </w:r>
      <w:r w:rsidRPr="0005552C">
        <w:rPr>
          <w:lang w:val="ru-RU"/>
        </w:rPr>
        <w:t xml:space="preserve">%. </w:t>
      </w:r>
    </w:p>
    <w:p w:rsidR="00E33AE7" w:rsidRPr="0005552C" w:rsidRDefault="00E33AE7" w:rsidP="00E33AE7">
      <w:pPr>
        <w:pStyle w:val="a3"/>
        <w:ind w:firstLine="709"/>
        <w:rPr>
          <w:lang w:val="ru-RU"/>
        </w:rPr>
      </w:pPr>
      <w:r w:rsidRPr="0005552C">
        <w:rPr>
          <w:lang w:val="ru-RU"/>
        </w:rPr>
        <w:t xml:space="preserve">Таким образом, предлагается сохранить существующую льготу в связи </w:t>
      </w:r>
      <w:r w:rsidR="00CC4E33">
        <w:rPr>
          <w:lang w:val="ru-RU"/>
        </w:rPr>
        <w:br/>
      </w:r>
      <w:r w:rsidRPr="0005552C">
        <w:rPr>
          <w:lang w:val="ru-RU"/>
        </w:rPr>
        <w:t xml:space="preserve">с ее социальной значимостью, влиянием на достижение показателя Государственной программы, </w:t>
      </w:r>
      <w:r w:rsidR="004B0601">
        <w:rPr>
          <w:lang w:val="ru-RU"/>
        </w:rPr>
        <w:br/>
      </w:r>
      <w:r w:rsidRPr="0005552C">
        <w:rPr>
          <w:lang w:val="ru-RU"/>
        </w:rPr>
        <w:t>а также в связи с отсутствием альтернативных вариантов сохранения ценовой доступности услуги и достигнутого уровня транспортной подвижности, которые бы привели к снижению бюджетных расходов.</w:t>
      </w:r>
    </w:p>
    <w:p w:rsidR="00BC4962" w:rsidRPr="0005552C" w:rsidRDefault="00BC4962" w:rsidP="00BC4962">
      <w:pPr>
        <w:ind w:firstLine="709"/>
        <w:rPr>
          <w:rFonts w:cs="Times New Roman"/>
          <w:szCs w:val="24"/>
        </w:rPr>
      </w:pPr>
      <w:r w:rsidRPr="0005552C">
        <w:rPr>
          <w:rFonts w:cs="Times New Roman"/>
          <w:szCs w:val="24"/>
        </w:rPr>
        <w:t xml:space="preserve">9. Налоговая льгота НИО.0024: «Пониженная ставка налога на имущество организаций </w:t>
      </w:r>
      <w:r w:rsidR="004B0601">
        <w:rPr>
          <w:rFonts w:cs="Times New Roman"/>
          <w:szCs w:val="24"/>
        </w:rPr>
        <w:br/>
      </w:r>
      <w:r w:rsidRPr="0005552C">
        <w:rPr>
          <w:rFonts w:cs="Times New Roman"/>
          <w:szCs w:val="24"/>
        </w:rPr>
        <w:t>в отношении железнодорожных путей общего пользования».</w:t>
      </w:r>
    </w:p>
    <w:p w:rsidR="00BC4962" w:rsidRPr="0005552C" w:rsidRDefault="00BC4962" w:rsidP="00BC4962">
      <w:pPr>
        <w:ind w:firstLine="709"/>
        <w:rPr>
          <w:rFonts w:cs="Times New Roman"/>
          <w:szCs w:val="24"/>
        </w:rPr>
      </w:pPr>
      <w:r w:rsidRPr="0005552C">
        <w:rPr>
          <w:rFonts w:cs="Times New Roman"/>
          <w:szCs w:val="24"/>
        </w:rPr>
        <w:t>Предмет налоговой льготы: в 202</w:t>
      </w:r>
      <w:r w:rsidR="00691AF7" w:rsidRPr="0005552C">
        <w:rPr>
          <w:rFonts w:cs="Times New Roman"/>
          <w:szCs w:val="24"/>
        </w:rPr>
        <w:t>4</w:t>
      </w:r>
      <w:r w:rsidRPr="0005552C">
        <w:rPr>
          <w:rFonts w:cs="Times New Roman"/>
          <w:szCs w:val="24"/>
        </w:rPr>
        <w:t xml:space="preserve"> году ставка налога на соответствующий вид и</w:t>
      </w:r>
      <w:r w:rsidR="008C62FB">
        <w:rPr>
          <w:rFonts w:cs="Times New Roman"/>
          <w:szCs w:val="24"/>
        </w:rPr>
        <w:t xml:space="preserve">мущества не может превышать 1,6 </w:t>
      </w:r>
      <w:r w:rsidRPr="0005552C">
        <w:rPr>
          <w:rFonts w:cs="Times New Roman"/>
          <w:szCs w:val="24"/>
        </w:rPr>
        <w:t>%. В отсутствии льготы данный показатель составляет 2,2</w:t>
      </w:r>
      <w:r w:rsidR="00CC4E33">
        <w:rPr>
          <w:rFonts w:cs="Times New Roman"/>
          <w:szCs w:val="24"/>
        </w:rPr>
        <w:t xml:space="preserve"> </w:t>
      </w:r>
      <w:r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840B8B" w:rsidRPr="0005552C">
        <w:rPr>
          <w:rFonts w:cs="Times New Roman"/>
          <w:szCs w:val="24"/>
        </w:rPr>
        <w:t>4</w:t>
      </w:r>
      <w:r w:rsidRPr="0005552C">
        <w:rPr>
          <w:rFonts w:cs="Times New Roman"/>
          <w:szCs w:val="24"/>
        </w:rPr>
        <w:t xml:space="preserve"> году: </w:t>
      </w:r>
      <w:r w:rsidR="00840B8B" w:rsidRPr="0005552C">
        <w:rPr>
          <w:rFonts w:cs="Times New Roman"/>
          <w:szCs w:val="24"/>
        </w:rPr>
        <w:t xml:space="preserve">20 385 </w:t>
      </w:r>
      <w:r w:rsidR="00B5248D">
        <w:rPr>
          <w:rFonts w:cs="Times New Roman"/>
          <w:szCs w:val="24"/>
        </w:rPr>
        <w:t>159</w:t>
      </w:r>
      <w:r w:rsidRPr="0005552C">
        <w:rPr>
          <w:rFonts w:cs="Times New Roman"/>
          <w:szCs w:val="24"/>
        </w:rPr>
        <w:t xml:space="preserve"> тыс. рублей.</w:t>
      </w:r>
      <w:r w:rsidR="00840B8B" w:rsidRPr="0005552C">
        <w:rPr>
          <w:rFonts w:cs="Times New Roman"/>
          <w:szCs w:val="24"/>
        </w:rPr>
        <w:t xml:space="preserve"> </w:t>
      </w:r>
      <w:r w:rsidR="004B0601">
        <w:rPr>
          <w:rFonts w:cs="Times New Roman"/>
          <w:szCs w:val="24"/>
        </w:rPr>
        <w:br/>
      </w:r>
      <w:r w:rsidR="00840B8B" w:rsidRPr="0005552C">
        <w:rPr>
          <w:rFonts w:cs="Times New Roman"/>
          <w:szCs w:val="24"/>
        </w:rPr>
        <w:t>Рост объема налоговой льготы к уровню 2023 года составил 8,0</w:t>
      </w:r>
      <w:r w:rsidR="00CC4E33">
        <w:rPr>
          <w:rFonts w:cs="Times New Roman"/>
          <w:szCs w:val="24"/>
        </w:rPr>
        <w:t xml:space="preserve"> </w:t>
      </w:r>
      <w:r w:rsidR="00840B8B"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 xml:space="preserve">Альтернативный механизм, применяемый для целей оценки эффективности налогового расхода: бюджетная субсидия для сохранения инвестиционных возможностей организации </w:t>
      </w:r>
      <w:r w:rsidR="004B0601">
        <w:rPr>
          <w:rFonts w:cs="Times New Roman"/>
          <w:szCs w:val="24"/>
        </w:rPr>
        <w:br/>
      </w:r>
      <w:r w:rsidRPr="0005552C">
        <w:rPr>
          <w:rFonts w:cs="Times New Roman"/>
          <w:szCs w:val="24"/>
        </w:rPr>
        <w:t>и обеспечения достижения показателя государственной программы «Индекс физического объема инвестиций в основной капитал по видам деятельности транспортного комплекса</w:t>
      </w:r>
      <w:r w:rsidR="00B5248D" w:rsidRPr="00B5248D">
        <w:rPr>
          <w:rFonts w:cs="Times New Roman"/>
          <w:szCs w:val="24"/>
        </w:rPr>
        <w:t>, в % к 2021 году</w:t>
      </w:r>
      <w:r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Расч</w:t>
      </w:r>
      <w:r w:rsidR="00882D4E">
        <w:rPr>
          <w:rFonts w:cs="Times New Roman"/>
          <w:szCs w:val="24"/>
        </w:rPr>
        <w:t>е</w:t>
      </w:r>
      <w:r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случае отмены налоговой льготы расходы организаций дополнительно вырастут </w:t>
      </w:r>
      <w:r w:rsidR="00CC4E33">
        <w:rPr>
          <w:rFonts w:cs="Times New Roman"/>
          <w:szCs w:val="24"/>
        </w:rPr>
        <w:br/>
      </w:r>
      <w:r w:rsidRPr="0005552C">
        <w:rPr>
          <w:rFonts w:cs="Times New Roman"/>
          <w:szCs w:val="24"/>
        </w:rPr>
        <w:t xml:space="preserve">на </w:t>
      </w:r>
      <w:r w:rsidR="00840B8B" w:rsidRPr="0005552C">
        <w:rPr>
          <w:rFonts w:cs="Times New Roman"/>
          <w:szCs w:val="24"/>
        </w:rPr>
        <w:t>20 385 159</w:t>
      </w:r>
      <w:r w:rsidRPr="0005552C">
        <w:rPr>
          <w:rFonts w:cs="Times New Roman"/>
          <w:szCs w:val="24"/>
        </w:rPr>
        <w:t xml:space="preserve"> тыс. рублей. </w:t>
      </w:r>
    </w:p>
    <w:p w:rsidR="00BC4962" w:rsidRPr="0005552C" w:rsidRDefault="00BC4962" w:rsidP="00840B8B">
      <w:pPr>
        <w:ind w:firstLine="709"/>
        <w:rPr>
          <w:rFonts w:cs="Times New Roman"/>
          <w:szCs w:val="24"/>
        </w:rPr>
      </w:pPr>
      <w:r w:rsidRPr="0005552C">
        <w:rPr>
          <w:rFonts w:cs="Times New Roman"/>
          <w:szCs w:val="24"/>
        </w:rPr>
        <w:t xml:space="preserve">Для сохранения текущей инвестиционной возможности потребуется дополнительное субсидирование основной деятельности в размере </w:t>
      </w:r>
      <w:r w:rsidR="00840B8B" w:rsidRPr="0005552C">
        <w:rPr>
          <w:rFonts w:cs="Times New Roman"/>
          <w:szCs w:val="24"/>
        </w:rPr>
        <w:t>20 385 159</w:t>
      </w:r>
      <w:r w:rsidRPr="0005552C">
        <w:rPr>
          <w:rFonts w:cs="Times New Roman"/>
          <w:szCs w:val="24"/>
        </w:rPr>
        <w:t xml:space="preserve"> тыс. рублей, а также дополнительные 20</w:t>
      </w:r>
      <w:r w:rsidR="00882D4E">
        <w:rPr>
          <w:rFonts w:cs="Times New Roman"/>
          <w:szCs w:val="24"/>
        </w:rPr>
        <w:t xml:space="preserve"> </w:t>
      </w:r>
      <w:r w:rsidRPr="0005552C">
        <w:rPr>
          <w:rFonts w:cs="Times New Roman"/>
          <w:szCs w:val="24"/>
        </w:rPr>
        <w:t>% на уплату налога на прибыль</w:t>
      </w:r>
      <w:r w:rsidR="00840B8B" w:rsidRPr="0005552C">
        <w:rPr>
          <w:rFonts w:cs="Times New Roman"/>
          <w:szCs w:val="24"/>
        </w:rPr>
        <w:t xml:space="preserve"> (с 2025 года – 25</w:t>
      </w:r>
      <w:r w:rsidR="00CC4E33">
        <w:rPr>
          <w:rFonts w:cs="Times New Roman"/>
          <w:szCs w:val="24"/>
        </w:rPr>
        <w:t xml:space="preserve"> </w:t>
      </w:r>
      <w:r w:rsidR="00840B8B" w:rsidRPr="0005552C">
        <w:rPr>
          <w:rFonts w:cs="Times New Roman"/>
          <w:szCs w:val="24"/>
        </w:rPr>
        <w:t>%)</w:t>
      </w:r>
      <w:r w:rsidRPr="0005552C">
        <w:rPr>
          <w:rFonts w:cs="Times New Roman"/>
          <w:szCs w:val="24"/>
        </w:rPr>
        <w:t xml:space="preserve">, так как инвестиции осуществляются </w:t>
      </w:r>
      <w:r w:rsidR="004B0601">
        <w:rPr>
          <w:rFonts w:cs="Times New Roman"/>
          <w:szCs w:val="24"/>
        </w:rPr>
        <w:br/>
      </w:r>
      <w:r w:rsidRPr="0005552C">
        <w:rPr>
          <w:rFonts w:cs="Times New Roman"/>
          <w:szCs w:val="24"/>
        </w:rPr>
        <w:t xml:space="preserve">из чистой прибыли организации. Таким образом, дополнительные расходы бюджета составят </w:t>
      </w:r>
      <w:r w:rsidR="00840B8B" w:rsidRPr="0005552C">
        <w:rPr>
          <w:rFonts w:cs="Times New Roman"/>
          <w:szCs w:val="24"/>
        </w:rPr>
        <w:t>24 462 198,8</w:t>
      </w:r>
      <w:r w:rsidRPr="0005552C">
        <w:rPr>
          <w:rFonts w:cs="Times New Roman"/>
          <w:szCs w:val="24"/>
        </w:rPr>
        <w:t xml:space="preserve"> тыс. рублей. При этом в виде налога на прибыль в бюджет поступят дополнительны доходы в размере </w:t>
      </w:r>
      <w:r w:rsidR="00840B8B" w:rsidRPr="0005552C">
        <w:rPr>
          <w:rFonts w:cs="Times New Roman"/>
          <w:szCs w:val="24"/>
        </w:rPr>
        <w:t>4 077 031,8</w:t>
      </w:r>
      <w:r w:rsidRPr="0005552C">
        <w:rPr>
          <w:rFonts w:cs="Times New Roman"/>
          <w:szCs w:val="24"/>
        </w:rPr>
        <w:t xml:space="preserve"> тыс. рублей. Итого расходы бюджета по альтернативному механизму составят </w:t>
      </w:r>
      <w:r w:rsidR="00840B8B" w:rsidRPr="0005552C">
        <w:rPr>
          <w:rFonts w:cs="Times New Roman"/>
          <w:szCs w:val="24"/>
        </w:rPr>
        <w:t xml:space="preserve">24 462 198,8 </w:t>
      </w:r>
      <w:r w:rsidRPr="0005552C">
        <w:rPr>
          <w:rFonts w:cs="Times New Roman"/>
          <w:szCs w:val="24"/>
        </w:rPr>
        <w:t xml:space="preserve">– </w:t>
      </w:r>
      <w:r w:rsidR="00840B8B" w:rsidRPr="0005552C">
        <w:rPr>
          <w:rFonts w:cs="Times New Roman"/>
          <w:szCs w:val="24"/>
        </w:rPr>
        <w:t>4 077 031,8</w:t>
      </w:r>
      <w:r w:rsidRPr="0005552C">
        <w:rPr>
          <w:rFonts w:cs="Times New Roman"/>
          <w:szCs w:val="24"/>
        </w:rPr>
        <w:t xml:space="preserve"> = </w:t>
      </w:r>
      <w:r w:rsidR="00840B8B" w:rsidRPr="0005552C">
        <w:rPr>
          <w:rFonts w:cs="Times New Roman"/>
          <w:szCs w:val="24"/>
        </w:rPr>
        <w:t>20 385 159,0</w:t>
      </w:r>
      <w:r w:rsidRPr="0005552C">
        <w:rPr>
          <w:rFonts w:cs="Times New Roman"/>
          <w:szCs w:val="24"/>
        </w:rPr>
        <w:t xml:space="preserve"> тыс. рублей, то есть будут равны текущему объему налоговых расходов. </w:t>
      </w:r>
    </w:p>
    <w:p w:rsidR="00840B8B" w:rsidRPr="0005552C" w:rsidRDefault="00840B8B" w:rsidP="00BC4962">
      <w:pPr>
        <w:ind w:firstLine="709"/>
        <w:rPr>
          <w:rFonts w:cs="Times New Roman"/>
          <w:szCs w:val="24"/>
        </w:rPr>
      </w:pPr>
      <w:r w:rsidRPr="0005552C">
        <w:rPr>
          <w:rFonts w:cs="Times New Roman"/>
          <w:szCs w:val="24"/>
        </w:rPr>
        <w:t xml:space="preserve">Существующая налоговая льгота позволяет обеспечивать дополнительные инвестиции организаций – владельцев железнодорожных путей общего пользования в развитие инфраструктуры, в том числе обеспечивая рост её безопасности и сокращения аварийности. </w:t>
      </w:r>
      <w:r w:rsidR="003C2AD3" w:rsidRPr="0005552C">
        <w:rPr>
          <w:rFonts w:cs="Times New Roman"/>
          <w:szCs w:val="24"/>
        </w:rPr>
        <w:t>Сокращение числа аварий и происшествий на железнодорожном транспорте в 2024 году составило 5,9</w:t>
      </w:r>
      <w:r w:rsidR="00CC4E33">
        <w:rPr>
          <w:rFonts w:cs="Times New Roman"/>
          <w:szCs w:val="24"/>
        </w:rPr>
        <w:t xml:space="preserve"> </w:t>
      </w:r>
      <w:r w:rsidR="003C2AD3" w:rsidRPr="0005552C">
        <w:rPr>
          <w:rFonts w:cs="Times New Roman"/>
          <w:szCs w:val="24"/>
        </w:rPr>
        <w:t xml:space="preserve">% к уровню 2023 года. Кроме того, рост инвестиционных возможностей обеспечивает достижение показателя Государственной программы в части соответствующего индекса. </w:t>
      </w:r>
    </w:p>
    <w:p w:rsidR="003C2AD3" w:rsidRPr="0005552C" w:rsidRDefault="003C2AD3" w:rsidP="003C2AD3">
      <w:pPr>
        <w:pStyle w:val="a3"/>
        <w:ind w:firstLine="709"/>
        <w:rPr>
          <w:lang w:val="ru-RU"/>
        </w:rPr>
      </w:pPr>
      <w:bookmarkStart w:id="3" w:name="_Hlk213867670"/>
      <w:r w:rsidRPr="0005552C">
        <w:rPr>
          <w:lang w:val="ru-RU"/>
        </w:rPr>
        <w:t xml:space="preserve">Таким образом, предлагается сохранить существующую льготу в связи </w:t>
      </w:r>
      <w:r w:rsidR="00CC4E33">
        <w:rPr>
          <w:lang w:val="ru-RU"/>
        </w:rPr>
        <w:br/>
      </w:r>
      <w:r w:rsidRPr="0005552C">
        <w:rPr>
          <w:lang w:val="ru-RU"/>
        </w:rPr>
        <w:t xml:space="preserve">с ее социальной значимостью, влиянием на достижение показателя Государственной программы, </w:t>
      </w:r>
      <w:r w:rsidR="004B0601">
        <w:rPr>
          <w:lang w:val="ru-RU"/>
        </w:rPr>
        <w:br/>
      </w:r>
      <w:r w:rsidRPr="0005552C">
        <w:rPr>
          <w:lang w:val="ru-RU"/>
        </w:rPr>
        <w:t>а также в связи с отсутствием альтернативных вариантов сохранения достигнутой динамики инвестиций, которые бы привели к снижению бюджетных расходов.</w:t>
      </w:r>
    </w:p>
    <w:bookmarkEnd w:id="3"/>
    <w:p w:rsidR="00BC4962" w:rsidRPr="0005552C" w:rsidRDefault="00BC4962" w:rsidP="00BC4962">
      <w:pPr>
        <w:ind w:firstLine="709"/>
        <w:rPr>
          <w:rFonts w:cs="Times New Roman"/>
          <w:szCs w:val="24"/>
        </w:rPr>
      </w:pPr>
      <w:r w:rsidRPr="0005552C">
        <w:rPr>
          <w:rFonts w:cs="Times New Roman"/>
          <w:szCs w:val="24"/>
        </w:rPr>
        <w:t xml:space="preserve">10. Налоговая льгота НИО.0054: «Пониженная сумма налогообложения по налогу </w:t>
      </w:r>
      <w:r w:rsidR="00CC4E33">
        <w:rPr>
          <w:rFonts w:cs="Times New Roman"/>
          <w:szCs w:val="24"/>
        </w:rPr>
        <w:br/>
      </w:r>
      <w:r w:rsidRPr="0005552C">
        <w:rPr>
          <w:rFonts w:cs="Times New Roman"/>
          <w:szCs w:val="24"/>
        </w:rPr>
        <w:t>на имущество организаций в отношении железнодорожных путей общего пользования».</w:t>
      </w:r>
    </w:p>
    <w:p w:rsidR="00BC4962" w:rsidRPr="0005552C" w:rsidRDefault="00BC4962" w:rsidP="00BC4962">
      <w:pPr>
        <w:ind w:firstLine="709"/>
        <w:rPr>
          <w:rFonts w:cs="Times New Roman"/>
          <w:szCs w:val="24"/>
        </w:rPr>
      </w:pPr>
      <w:r w:rsidRPr="0005552C">
        <w:rPr>
          <w:rFonts w:cs="Times New Roman"/>
          <w:szCs w:val="24"/>
        </w:rPr>
        <w:t>Предмет налоговой льготы: в 202</w:t>
      </w:r>
      <w:r w:rsidR="00691AF7" w:rsidRPr="0005552C">
        <w:rPr>
          <w:rFonts w:cs="Times New Roman"/>
          <w:szCs w:val="24"/>
        </w:rPr>
        <w:t>4</w:t>
      </w:r>
      <w:r w:rsidRPr="0005552C">
        <w:rPr>
          <w:rFonts w:cs="Times New Roman"/>
          <w:szCs w:val="24"/>
        </w:rPr>
        <w:t xml:space="preserve"> году сумма налога исчисляется с применением коэффициента в течение шести налоговых периодов начиная с 1-го числа налогового периода, </w:t>
      </w:r>
      <w:r w:rsidR="004B0601">
        <w:rPr>
          <w:rFonts w:cs="Times New Roman"/>
          <w:szCs w:val="24"/>
        </w:rPr>
        <w:br/>
      </w:r>
      <w:r w:rsidRPr="0005552C">
        <w:rPr>
          <w:rFonts w:cs="Times New Roman"/>
          <w:szCs w:val="24"/>
        </w:rPr>
        <w:t xml:space="preserve">в котором соответствующее имущество было впервые принято на учет в качестве объекта основных средств, коэффициент </w:t>
      </w:r>
      <w:proofErr w:type="spellStart"/>
      <w:r w:rsidRPr="0005552C">
        <w:rPr>
          <w:rFonts w:cs="Times New Roman"/>
          <w:szCs w:val="24"/>
        </w:rPr>
        <w:t>Кжд</w:t>
      </w:r>
      <w:proofErr w:type="spellEnd"/>
      <w:r w:rsidRPr="0005552C">
        <w:rPr>
          <w:rFonts w:cs="Times New Roman"/>
          <w:szCs w:val="24"/>
        </w:rPr>
        <w:t xml:space="preserve"> принимается равным: 0 – в течение первого налогового периода; </w:t>
      </w:r>
      <w:r w:rsidR="004B0601">
        <w:rPr>
          <w:rFonts w:cs="Times New Roman"/>
          <w:szCs w:val="24"/>
        </w:rPr>
        <w:br/>
      </w:r>
      <w:r w:rsidRPr="0005552C">
        <w:rPr>
          <w:rFonts w:cs="Times New Roman"/>
          <w:szCs w:val="24"/>
        </w:rPr>
        <w:t>0,1 – в течение второго налогового периода; 0,2 – в течение третьего налогового периода;</w:t>
      </w:r>
      <w:r w:rsidR="00882D4E">
        <w:rPr>
          <w:rFonts w:cs="Times New Roman"/>
          <w:szCs w:val="24"/>
        </w:rPr>
        <w:br/>
      </w:r>
      <w:r w:rsidRPr="0005552C">
        <w:rPr>
          <w:rFonts w:cs="Times New Roman"/>
          <w:szCs w:val="24"/>
        </w:rPr>
        <w:t>0,4 – в течение четвертого налогового периода; 0,6 – в течение пятого налогового периода; 0,8 – в течение шестого налогового периода. В отсутствии льготы сумма налога исчисляется без понижающего коэффициента.</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691AF7" w:rsidRPr="0005552C">
        <w:rPr>
          <w:rFonts w:cs="Times New Roman"/>
          <w:szCs w:val="24"/>
        </w:rPr>
        <w:t>4</w:t>
      </w:r>
      <w:r w:rsidRPr="0005552C">
        <w:rPr>
          <w:rFonts w:cs="Times New Roman"/>
          <w:szCs w:val="24"/>
        </w:rPr>
        <w:t xml:space="preserve"> году: </w:t>
      </w:r>
      <w:r w:rsidR="00CC4E33">
        <w:rPr>
          <w:rFonts w:cs="Times New Roman"/>
          <w:szCs w:val="24"/>
        </w:rPr>
        <w:br/>
      </w:r>
      <w:r w:rsidR="00691AF7" w:rsidRPr="0005552C">
        <w:rPr>
          <w:rFonts w:cs="Times New Roman"/>
          <w:szCs w:val="24"/>
        </w:rPr>
        <w:t>8 973 658</w:t>
      </w:r>
      <w:r w:rsidRPr="0005552C">
        <w:rPr>
          <w:rFonts w:cs="Times New Roman"/>
          <w:szCs w:val="24"/>
        </w:rPr>
        <w:t xml:space="preserve"> тыс. рублей.</w:t>
      </w:r>
      <w:r w:rsidR="00691AF7" w:rsidRPr="0005552C">
        <w:t xml:space="preserve"> </w:t>
      </w:r>
      <w:r w:rsidR="00691AF7" w:rsidRPr="0005552C">
        <w:rPr>
          <w:rFonts w:cs="Times New Roman"/>
          <w:szCs w:val="24"/>
        </w:rPr>
        <w:t>Рост объема налоговой льготы к уровню 2023 года составил 46,6</w:t>
      </w:r>
      <w:r w:rsidR="00CC4E33">
        <w:rPr>
          <w:rFonts w:cs="Times New Roman"/>
          <w:szCs w:val="24"/>
        </w:rPr>
        <w:t xml:space="preserve"> </w:t>
      </w:r>
      <w:r w:rsidR="00691AF7"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Альтернативный механизм, применяемый для целей оценки эффективности налогового расхода</w:t>
      </w:r>
      <w:r w:rsidR="00691AF7" w:rsidRPr="0005552C">
        <w:rPr>
          <w:rFonts w:cs="Times New Roman"/>
          <w:szCs w:val="24"/>
        </w:rPr>
        <w:t>:</w:t>
      </w:r>
      <w:r w:rsidRPr="0005552C">
        <w:rPr>
          <w:rFonts w:cs="Times New Roman"/>
          <w:szCs w:val="24"/>
        </w:rPr>
        <w:t xml:space="preserve"> бюджетная субсидия для сохранения инвестиционных возможностей организации </w:t>
      </w:r>
      <w:r w:rsidR="004B0601">
        <w:rPr>
          <w:rFonts w:cs="Times New Roman"/>
          <w:szCs w:val="24"/>
        </w:rPr>
        <w:br/>
      </w:r>
      <w:r w:rsidRPr="0005552C">
        <w:rPr>
          <w:rFonts w:cs="Times New Roman"/>
          <w:szCs w:val="24"/>
        </w:rPr>
        <w:t>и обеспечения достижения показателя государственной программы «Индекс физического объема инвестиций в основной капитал по видам деятельности транспортного комплекса</w:t>
      </w:r>
      <w:r w:rsidR="00B5248D" w:rsidRPr="00B5248D">
        <w:rPr>
          <w:rFonts w:cs="Times New Roman"/>
          <w:szCs w:val="24"/>
        </w:rPr>
        <w:t>, в % к 2021 году</w:t>
      </w:r>
      <w:r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Расч</w:t>
      </w:r>
      <w:r w:rsidR="00882D4E">
        <w:rPr>
          <w:rFonts w:cs="Times New Roman"/>
          <w:szCs w:val="24"/>
        </w:rPr>
        <w:t>е</w:t>
      </w:r>
      <w:r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случае отмены налоговой льготы расходы организаций дополнительно вырастут </w:t>
      </w:r>
      <w:r w:rsidR="00CC4E33">
        <w:rPr>
          <w:rFonts w:cs="Times New Roman"/>
          <w:szCs w:val="24"/>
        </w:rPr>
        <w:br/>
      </w:r>
      <w:r w:rsidRPr="0005552C">
        <w:rPr>
          <w:rFonts w:cs="Times New Roman"/>
          <w:szCs w:val="24"/>
        </w:rPr>
        <w:t xml:space="preserve">на </w:t>
      </w:r>
      <w:bookmarkStart w:id="4" w:name="_Hlk213867360"/>
      <w:r w:rsidR="00691AF7" w:rsidRPr="0005552C">
        <w:rPr>
          <w:rFonts w:cs="Times New Roman"/>
          <w:szCs w:val="24"/>
        </w:rPr>
        <w:t>8 973 658</w:t>
      </w:r>
      <w:r w:rsidRPr="0005552C">
        <w:rPr>
          <w:rFonts w:cs="Times New Roman"/>
          <w:szCs w:val="24"/>
        </w:rPr>
        <w:t xml:space="preserve"> </w:t>
      </w:r>
      <w:bookmarkEnd w:id="4"/>
      <w:r w:rsidRPr="0005552C">
        <w:rPr>
          <w:rFonts w:cs="Times New Roman"/>
          <w:szCs w:val="24"/>
        </w:rPr>
        <w:t xml:space="preserve">тыс. рублей. </w:t>
      </w:r>
    </w:p>
    <w:p w:rsidR="00BC4962" w:rsidRPr="0005552C" w:rsidRDefault="00BC4962" w:rsidP="00BC4962">
      <w:pPr>
        <w:ind w:firstLine="709"/>
        <w:rPr>
          <w:rFonts w:cs="Times New Roman"/>
          <w:szCs w:val="24"/>
        </w:rPr>
      </w:pPr>
      <w:r w:rsidRPr="0005552C">
        <w:rPr>
          <w:rFonts w:cs="Times New Roman"/>
          <w:szCs w:val="24"/>
        </w:rPr>
        <w:t xml:space="preserve">Для сохранения текущей инвестиционной возможности потребуется дополнительное субсидирование основной деятельности в размере </w:t>
      </w:r>
      <w:r w:rsidR="00691AF7" w:rsidRPr="0005552C">
        <w:rPr>
          <w:rFonts w:cs="Times New Roman"/>
          <w:szCs w:val="24"/>
        </w:rPr>
        <w:t xml:space="preserve">8 973 658 </w:t>
      </w:r>
      <w:r w:rsidRPr="0005552C">
        <w:rPr>
          <w:rFonts w:cs="Times New Roman"/>
          <w:szCs w:val="24"/>
        </w:rPr>
        <w:t>тыс. рублей, а также дополнительные 20</w:t>
      </w:r>
      <w:r w:rsidR="00CC4E33">
        <w:rPr>
          <w:rFonts w:cs="Times New Roman"/>
          <w:szCs w:val="24"/>
        </w:rPr>
        <w:t xml:space="preserve"> </w:t>
      </w:r>
      <w:r w:rsidRPr="0005552C">
        <w:rPr>
          <w:rFonts w:cs="Times New Roman"/>
          <w:szCs w:val="24"/>
        </w:rPr>
        <w:t xml:space="preserve">% на уплату налога на прибыль, так как инвестиции осуществляются из чистой прибыли организации. Таким образом, дополнительные расходы бюджета составят </w:t>
      </w:r>
      <w:r w:rsidR="00691AF7" w:rsidRPr="0005552C">
        <w:rPr>
          <w:rFonts w:cs="Times New Roman"/>
          <w:szCs w:val="24"/>
        </w:rPr>
        <w:t>10 768 389,6</w:t>
      </w:r>
      <w:r w:rsidRPr="0005552C">
        <w:rPr>
          <w:rFonts w:cs="Times New Roman"/>
          <w:szCs w:val="24"/>
        </w:rPr>
        <w:t xml:space="preserve"> тыс. рублей. При этом в виде налога на прибыль в бюджет поступят дополнительны доходы в размере </w:t>
      </w:r>
      <w:r w:rsidR="004B0601">
        <w:rPr>
          <w:rFonts w:cs="Times New Roman"/>
          <w:szCs w:val="24"/>
        </w:rPr>
        <w:br/>
      </w:r>
      <w:r w:rsidR="00691AF7" w:rsidRPr="0005552C">
        <w:rPr>
          <w:rFonts w:cs="Times New Roman"/>
          <w:szCs w:val="24"/>
        </w:rPr>
        <w:t>1 794 731,6</w:t>
      </w:r>
      <w:r w:rsidRPr="0005552C">
        <w:rPr>
          <w:rFonts w:cs="Times New Roman"/>
          <w:szCs w:val="24"/>
        </w:rPr>
        <w:t xml:space="preserve"> тыс. рублей. Итого расходы бюджета по альтернативному механизму составят </w:t>
      </w:r>
      <w:r w:rsidR="00691AF7" w:rsidRPr="0005552C">
        <w:rPr>
          <w:rFonts w:cs="Times New Roman"/>
          <w:szCs w:val="24"/>
        </w:rPr>
        <w:t>10 768 389,6</w:t>
      </w:r>
      <w:r w:rsidRPr="0005552C">
        <w:rPr>
          <w:rFonts w:cs="Times New Roman"/>
          <w:szCs w:val="24"/>
        </w:rPr>
        <w:t xml:space="preserve"> – </w:t>
      </w:r>
      <w:r w:rsidR="00691AF7" w:rsidRPr="0005552C">
        <w:rPr>
          <w:rFonts w:cs="Times New Roman"/>
          <w:szCs w:val="24"/>
        </w:rPr>
        <w:t>1 794 731,6</w:t>
      </w:r>
      <w:r w:rsidRPr="0005552C">
        <w:rPr>
          <w:rFonts w:cs="Times New Roman"/>
          <w:szCs w:val="24"/>
        </w:rPr>
        <w:t xml:space="preserve"> = </w:t>
      </w:r>
      <w:r w:rsidR="00691AF7" w:rsidRPr="0005552C">
        <w:rPr>
          <w:rFonts w:cs="Times New Roman"/>
          <w:szCs w:val="24"/>
        </w:rPr>
        <w:t>8 973 658</w:t>
      </w:r>
      <w:r w:rsidRPr="0005552C">
        <w:rPr>
          <w:rFonts w:cs="Times New Roman"/>
          <w:szCs w:val="24"/>
        </w:rPr>
        <w:t xml:space="preserve"> тыс. рублей, то есть будут равны текущему объему налоговых расходов. </w:t>
      </w:r>
    </w:p>
    <w:p w:rsidR="00691AF7" w:rsidRPr="0005552C" w:rsidRDefault="00691AF7" w:rsidP="00BC4962">
      <w:pPr>
        <w:ind w:firstLine="709"/>
        <w:rPr>
          <w:rFonts w:cs="Times New Roman"/>
          <w:szCs w:val="24"/>
        </w:rPr>
      </w:pPr>
      <w:r w:rsidRPr="0005552C">
        <w:rPr>
          <w:rFonts w:cs="Times New Roman"/>
          <w:szCs w:val="24"/>
        </w:rPr>
        <w:t>Существенный рост налоговых расходов относительно уровня 2023 года демонстрирует инвестиционную активность предприятий по вводу новых участков железнодорожных путей общего пользования, что не только влияет на достижение целевых значений показателя Государственной программы, но и позволяет достигнуть целей Транспортной стратегии Российской Федерации и способствовать достижению национальных целей развития Российской Федерации, утвержд</w:t>
      </w:r>
      <w:r w:rsidR="00882D4E">
        <w:rPr>
          <w:rFonts w:cs="Times New Roman"/>
          <w:szCs w:val="24"/>
        </w:rPr>
        <w:t>е</w:t>
      </w:r>
      <w:r w:rsidRPr="0005552C">
        <w:rPr>
          <w:rFonts w:cs="Times New Roman"/>
          <w:szCs w:val="24"/>
        </w:rPr>
        <w:t xml:space="preserve">нных </w:t>
      </w:r>
      <w:r w:rsidR="00882D4E">
        <w:rPr>
          <w:rFonts w:cs="Times New Roman"/>
          <w:szCs w:val="24"/>
        </w:rPr>
        <w:t>У</w:t>
      </w:r>
      <w:r w:rsidRPr="0005552C">
        <w:rPr>
          <w:rFonts w:cs="Times New Roman"/>
          <w:szCs w:val="24"/>
        </w:rPr>
        <w:t>казом Прези</w:t>
      </w:r>
      <w:r w:rsidR="008C62FB">
        <w:rPr>
          <w:rFonts w:cs="Times New Roman"/>
          <w:szCs w:val="24"/>
        </w:rPr>
        <w:t>дента Российской Федерации от 07</w:t>
      </w:r>
      <w:r w:rsidRPr="0005552C">
        <w:rPr>
          <w:rFonts w:cs="Times New Roman"/>
          <w:szCs w:val="24"/>
        </w:rPr>
        <w:t>.05.2024 №</w:t>
      </w:r>
      <w:r w:rsidR="00CC4E33">
        <w:rPr>
          <w:rFonts w:cs="Times New Roman"/>
          <w:szCs w:val="24"/>
        </w:rPr>
        <w:t xml:space="preserve"> </w:t>
      </w:r>
      <w:r w:rsidR="008C62FB">
        <w:rPr>
          <w:rFonts w:cs="Times New Roman"/>
          <w:szCs w:val="24"/>
        </w:rPr>
        <w:t>309</w:t>
      </w:r>
      <w:r w:rsidRPr="0005552C">
        <w:rPr>
          <w:rFonts w:cs="Times New Roman"/>
          <w:szCs w:val="24"/>
        </w:rPr>
        <w:t xml:space="preserve">. </w:t>
      </w:r>
    </w:p>
    <w:p w:rsidR="00BC4962" w:rsidRPr="0005552C" w:rsidRDefault="0054602B" w:rsidP="00BC4962">
      <w:pPr>
        <w:ind w:firstLine="709"/>
        <w:rPr>
          <w:rFonts w:cs="Times New Roman"/>
          <w:szCs w:val="24"/>
        </w:rPr>
      </w:pPr>
      <w:bookmarkStart w:id="5" w:name="_Hlk213868507"/>
      <w:r w:rsidRPr="0005552C">
        <w:rPr>
          <w:rFonts w:cs="Times New Roman"/>
          <w:szCs w:val="24"/>
        </w:rPr>
        <w:t xml:space="preserve">Таким образом, предлагается сохранить существующую льготу в связи </w:t>
      </w:r>
      <w:r w:rsidR="00CC4E33">
        <w:rPr>
          <w:rFonts w:cs="Times New Roman"/>
          <w:szCs w:val="24"/>
        </w:rPr>
        <w:br/>
      </w:r>
      <w:r w:rsidRPr="0005552C">
        <w:rPr>
          <w:rFonts w:cs="Times New Roman"/>
          <w:szCs w:val="24"/>
        </w:rPr>
        <w:t xml:space="preserve">с ее социальной значимостью, влиянием на достижение показателя Государственной программы, </w:t>
      </w:r>
      <w:r w:rsidR="004B0601">
        <w:rPr>
          <w:rFonts w:cs="Times New Roman"/>
          <w:szCs w:val="24"/>
        </w:rPr>
        <w:br/>
      </w:r>
      <w:r w:rsidRPr="0005552C">
        <w:rPr>
          <w:rFonts w:cs="Times New Roman"/>
          <w:szCs w:val="24"/>
        </w:rPr>
        <w:t>а также в связи с отсутствием альтернативных вариантов сохранения достигнутой динамики инвестиций, которые бы привели к снижению бюджетных расходов.</w:t>
      </w:r>
      <w:bookmarkEnd w:id="5"/>
    </w:p>
    <w:p w:rsidR="00BC4962" w:rsidRPr="0005552C" w:rsidRDefault="00BC4962" w:rsidP="00BC4962">
      <w:pPr>
        <w:ind w:firstLine="709"/>
        <w:rPr>
          <w:rFonts w:cs="Times New Roman"/>
          <w:szCs w:val="24"/>
        </w:rPr>
      </w:pPr>
      <w:r w:rsidRPr="0005552C">
        <w:rPr>
          <w:rFonts w:cs="Times New Roman"/>
          <w:szCs w:val="24"/>
        </w:rPr>
        <w:t xml:space="preserve">11. Налоговая льгота ТН.0009 «Исключение из состава объектов налогообложения </w:t>
      </w:r>
      <w:r w:rsidR="004B0601">
        <w:rPr>
          <w:rFonts w:cs="Times New Roman"/>
          <w:szCs w:val="24"/>
        </w:rPr>
        <w:br/>
      </w:r>
      <w:r w:rsidRPr="0005552C">
        <w:rPr>
          <w:rFonts w:cs="Times New Roman"/>
          <w:szCs w:val="24"/>
        </w:rPr>
        <w:t>по транспортному налогу пассажирских и грузовых морских, речных и воздушных судов, используемых для перевозок».</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исключение из состава объектов налогообложения </w:t>
      </w:r>
      <w:r w:rsidR="00CC4E33">
        <w:rPr>
          <w:rFonts w:cs="Times New Roman"/>
          <w:szCs w:val="24"/>
        </w:rPr>
        <w:br/>
      </w:r>
      <w:r w:rsidRPr="0005552C">
        <w:rPr>
          <w:rFonts w:cs="Times New Roman"/>
          <w:szCs w:val="24"/>
        </w:rPr>
        <w:t>по транспортному налогу пассажирских и грузовых морских, речных и воздушных судов, используемых для перевозок.</w:t>
      </w:r>
    </w:p>
    <w:p w:rsidR="00BC4962" w:rsidRPr="0005552C" w:rsidRDefault="00BC4962" w:rsidP="00BC4962">
      <w:pPr>
        <w:ind w:firstLine="709"/>
        <w:rPr>
          <w:rFonts w:cs="Times New Roman"/>
          <w:szCs w:val="24"/>
        </w:rPr>
      </w:pPr>
      <w:r w:rsidRPr="0005552C">
        <w:rPr>
          <w:rFonts w:cs="Times New Roman"/>
          <w:szCs w:val="24"/>
        </w:rPr>
        <w:t xml:space="preserve">Фактическое значение объема налогового расхода в 2023 году не предоставлено. </w:t>
      </w:r>
    </w:p>
    <w:p w:rsidR="00BC4962" w:rsidRPr="0005552C" w:rsidRDefault="00BC4962" w:rsidP="00BC4962">
      <w:pPr>
        <w:ind w:firstLine="709"/>
        <w:rPr>
          <w:rFonts w:cs="Times New Roman"/>
          <w:szCs w:val="24"/>
        </w:rPr>
      </w:pPr>
      <w:r w:rsidRPr="0005552C">
        <w:rPr>
          <w:rFonts w:cs="Times New Roman"/>
          <w:szCs w:val="24"/>
        </w:rPr>
        <w:t>Оценка эффективности налоговых расходов на основе оценки альтернативных механизмов невозможна.</w:t>
      </w:r>
    </w:p>
    <w:p w:rsidR="00BC4962" w:rsidRPr="0005552C" w:rsidRDefault="00BC4962" w:rsidP="00BC4962">
      <w:pPr>
        <w:ind w:firstLine="709"/>
        <w:rPr>
          <w:rFonts w:cs="Times New Roman"/>
          <w:szCs w:val="24"/>
        </w:rPr>
      </w:pPr>
      <w:r w:rsidRPr="0005552C">
        <w:rPr>
          <w:rFonts w:cs="Times New Roman"/>
          <w:szCs w:val="24"/>
        </w:rPr>
        <w:t>12. Налоговая льгота ВВТП.0025 «Освобождение от уплаты ввозной таможенной пошлины при ввозе гражданских пассажирских самолетов».</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освобождение от уплаты ввозной таможенной пошлины </w:t>
      </w:r>
      <w:r w:rsidR="004B0601">
        <w:rPr>
          <w:rFonts w:cs="Times New Roman"/>
          <w:szCs w:val="24"/>
        </w:rPr>
        <w:br/>
      </w:r>
      <w:r w:rsidRPr="0005552C">
        <w:rPr>
          <w:rFonts w:cs="Times New Roman"/>
          <w:szCs w:val="24"/>
        </w:rPr>
        <w:t>при ввозе гражданских пассажирских самолетов.</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826B29" w:rsidRPr="0005552C">
        <w:rPr>
          <w:rFonts w:cs="Times New Roman"/>
          <w:szCs w:val="24"/>
        </w:rPr>
        <w:t>4</w:t>
      </w:r>
      <w:r w:rsidRPr="0005552C">
        <w:rPr>
          <w:rFonts w:cs="Times New Roman"/>
          <w:szCs w:val="24"/>
        </w:rPr>
        <w:t xml:space="preserve"> году: </w:t>
      </w:r>
      <w:r w:rsidR="00826B29" w:rsidRPr="0005552C">
        <w:rPr>
          <w:rFonts w:cs="Times New Roman"/>
          <w:szCs w:val="24"/>
        </w:rPr>
        <w:t>3 319 449</w:t>
      </w:r>
      <w:r w:rsidRPr="0005552C">
        <w:rPr>
          <w:rFonts w:cs="Times New Roman"/>
          <w:szCs w:val="24"/>
        </w:rPr>
        <w:t xml:space="preserve"> тыс. рублей.</w:t>
      </w:r>
      <w:r w:rsidR="00826B29" w:rsidRPr="0005552C">
        <w:t xml:space="preserve"> </w:t>
      </w:r>
      <w:r w:rsidR="004B0601">
        <w:br/>
      </w:r>
      <w:r w:rsidR="00826B29" w:rsidRPr="0005552C">
        <w:rPr>
          <w:rFonts w:cs="Times New Roman"/>
          <w:szCs w:val="24"/>
        </w:rPr>
        <w:t>Рост объема налоговой льготы к уровню 2023 года составил 75,1</w:t>
      </w:r>
      <w:r w:rsidR="00CC4E33">
        <w:rPr>
          <w:rFonts w:cs="Times New Roman"/>
          <w:szCs w:val="24"/>
        </w:rPr>
        <w:t xml:space="preserve"> </w:t>
      </w:r>
      <w:r w:rsidR="00826B29" w:rsidRPr="0005552C">
        <w:rPr>
          <w:rFonts w:cs="Times New Roman"/>
          <w:szCs w:val="24"/>
        </w:rPr>
        <w:t xml:space="preserve">%. </w:t>
      </w:r>
    </w:p>
    <w:p w:rsidR="00BC4962" w:rsidRPr="0005552C" w:rsidRDefault="00BC4962" w:rsidP="00BC4962">
      <w:pPr>
        <w:ind w:firstLine="709"/>
        <w:rPr>
          <w:rFonts w:cs="Times New Roman"/>
          <w:szCs w:val="24"/>
        </w:rPr>
      </w:pPr>
      <w:r w:rsidRPr="0005552C">
        <w:rPr>
          <w:rFonts w:cs="Times New Roman"/>
          <w:szCs w:val="24"/>
        </w:rPr>
        <w:t xml:space="preserve">Альтернативный механизм, применяемый для целей оценки эффективности налогового расхода: бюджетная субсидия для сохранения инвестиционных возможностей организации </w:t>
      </w:r>
      <w:r w:rsidR="004B0601">
        <w:rPr>
          <w:rFonts w:cs="Times New Roman"/>
          <w:szCs w:val="24"/>
        </w:rPr>
        <w:br/>
      </w:r>
      <w:r w:rsidRPr="0005552C">
        <w:rPr>
          <w:rFonts w:cs="Times New Roman"/>
          <w:szCs w:val="24"/>
        </w:rPr>
        <w:t>при сохранении уровня ценовой доступности услуг для потребителей и обеспечения достижения показателя государственной программы «Индекс физического объема инвестиций в основной капитал по видам деятельности транспортного комплекса</w:t>
      </w:r>
      <w:r w:rsidR="00B5248D" w:rsidRPr="00B5248D">
        <w:rPr>
          <w:rFonts w:cs="Times New Roman"/>
          <w:szCs w:val="24"/>
        </w:rPr>
        <w:t>,</w:t>
      </w:r>
      <w:r w:rsidR="004B0601">
        <w:rPr>
          <w:rFonts w:cs="Times New Roman"/>
          <w:szCs w:val="24"/>
        </w:rPr>
        <w:t xml:space="preserve"> </w:t>
      </w:r>
      <w:r w:rsidR="00B5248D" w:rsidRPr="00B5248D">
        <w:rPr>
          <w:rFonts w:cs="Times New Roman"/>
          <w:szCs w:val="24"/>
        </w:rPr>
        <w:t>в % к 2021 году</w:t>
      </w:r>
      <w:r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Расч</w:t>
      </w:r>
      <w:r w:rsidR="00882D4E">
        <w:rPr>
          <w:rFonts w:cs="Times New Roman"/>
          <w:szCs w:val="24"/>
        </w:rPr>
        <w:t>е</w:t>
      </w:r>
      <w:r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результате отмены льготы расходы покупателей иностранного воздушного судна, ввозимого в Российскую Федерацию, вырастут единовременно на </w:t>
      </w:r>
      <w:r w:rsidR="00826B29" w:rsidRPr="0005552C">
        <w:rPr>
          <w:rFonts w:cs="Times New Roman"/>
          <w:szCs w:val="24"/>
        </w:rPr>
        <w:t>3 319 449</w:t>
      </w:r>
      <w:r w:rsidRPr="0005552C">
        <w:rPr>
          <w:rFonts w:cs="Times New Roman"/>
          <w:szCs w:val="24"/>
        </w:rPr>
        <w:t xml:space="preserve"> тыс. рублей. </w:t>
      </w:r>
    </w:p>
    <w:p w:rsidR="00BC4962" w:rsidRPr="0005552C" w:rsidRDefault="00BC4962" w:rsidP="00BC4962">
      <w:pPr>
        <w:ind w:firstLine="709"/>
        <w:rPr>
          <w:rFonts w:cs="Times New Roman"/>
          <w:szCs w:val="24"/>
        </w:rPr>
      </w:pPr>
      <w:r w:rsidRPr="0005552C">
        <w:rPr>
          <w:rFonts w:cs="Times New Roman"/>
          <w:szCs w:val="24"/>
        </w:rPr>
        <w:t>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 Таким образом расходы бюджета одинаковы при налоговой льготе и при альтернативном механизме.</w:t>
      </w:r>
    </w:p>
    <w:p w:rsidR="00D66D2A" w:rsidRPr="0005552C" w:rsidRDefault="00D66D2A" w:rsidP="00BC4962">
      <w:pPr>
        <w:ind w:firstLine="709"/>
        <w:rPr>
          <w:rFonts w:cs="Times New Roman"/>
          <w:szCs w:val="24"/>
        </w:rPr>
      </w:pPr>
      <w:r w:rsidRPr="0005552C">
        <w:rPr>
          <w:rFonts w:cs="Times New Roman"/>
          <w:szCs w:val="24"/>
        </w:rPr>
        <w:t xml:space="preserve">Налоговая льгота позволяет </w:t>
      </w:r>
      <w:proofErr w:type="spellStart"/>
      <w:r w:rsidRPr="0005552C">
        <w:rPr>
          <w:rFonts w:cs="Times New Roman"/>
          <w:szCs w:val="24"/>
        </w:rPr>
        <w:t>эксплуатантам</w:t>
      </w:r>
      <w:proofErr w:type="spellEnd"/>
      <w:r w:rsidRPr="0005552C">
        <w:rPr>
          <w:rFonts w:cs="Times New Roman"/>
          <w:szCs w:val="24"/>
        </w:rPr>
        <w:t xml:space="preserve"> обеспечивать приобретение и перевод гражданских воздушных в российский государственный реестр, при этом сохраняя ценовую доступность услуг для потребителей. В условиях роста расходов на эксплуатацию воздушных судов, в том числе связанных с </w:t>
      </w:r>
      <w:proofErr w:type="spellStart"/>
      <w:r w:rsidRPr="0005552C">
        <w:rPr>
          <w:rFonts w:cs="Times New Roman"/>
          <w:szCs w:val="24"/>
        </w:rPr>
        <w:t>санкционными</w:t>
      </w:r>
      <w:proofErr w:type="spellEnd"/>
      <w:r w:rsidRPr="0005552C">
        <w:rPr>
          <w:rFonts w:cs="Times New Roman"/>
          <w:szCs w:val="24"/>
        </w:rPr>
        <w:t xml:space="preserve"> ограничениями, целесообразно сохранить льготы, позволяющую обеспечить инвестиционные возможности своевременного обновления парка воздушных судов, а также перевода их в российскую юрисдикцию. </w:t>
      </w:r>
    </w:p>
    <w:p w:rsidR="00BC4962" w:rsidRPr="0005552C" w:rsidRDefault="00D66D2A" w:rsidP="00BC4962">
      <w:pPr>
        <w:ind w:firstLine="709"/>
        <w:rPr>
          <w:rFonts w:cs="Times New Roman"/>
          <w:szCs w:val="24"/>
        </w:rPr>
      </w:pPr>
      <w:r w:rsidRPr="0005552C">
        <w:rPr>
          <w:rFonts w:cs="Times New Roman"/>
          <w:szCs w:val="24"/>
        </w:rPr>
        <w:t xml:space="preserve">Таким образом, предлагается сохранить существующую льготу в связи </w:t>
      </w:r>
      <w:r w:rsidR="00CC4E33">
        <w:rPr>
          <w:rFonts w:cs="Times New Roman"/>
          <w:szCs w:val="24"/>
        </w:rPr>
        <w:br/>
      </w:r>
      <w:r w:rsidRPr="0005552C">
        <w:rPr>
          <w:rFonts w:cs="Times New Roman"/>
          <w:szCs w:val="24"/>
        </w:rPr>
        <w:t xml:space="preserve">с ее социальной значимостью, влиянием на достижение показателя Государственной программы, </w:t>
      </w:r>
      <w:r w:rsidR="004B0601">
        <w:rPr>
          <w:rFonts w:cs="Times New Roman"/>
          <w:szCs w:val="24"/>
        </w:rPr>
        <w:br/>
      </w:r>
      <w:r w:rsidRPr="0005552C">
        <w:rPr>
          <w:rFonts w:cs="Times New Roman"/>
          <w:szCs w:val="24"/>
        </w:rPr>
        <w:t>а также в связи с отсутствием альтернативных вариантов сохранения достигнутой динамики инвестиций, которые бы привели к снижению бюджетных расходов.</w:t>
      </w:r>
    </w:p>
    <w:p w:rsidR="00BC4962" w:rsidRPr="0005552C" w:rsidRDefault="00BC4962" w:rsidP="00BC4962">
      <w:pPr>
        <w:ind w:firstLine="709"/>
        <w:rPr>
          <w:rFonts w:cs="Times New Roman"/>
          <w:szCs w:val="24"/>
        </w:rPr>
      </w:pPr>
      <w:r w:rsidRPr="0005552C">
        <w:rPr>
          <w:rFonts w:cs="Times New Roman"/>
          <w:szCs w:val="24"/>
        </w:rPr>
        <w:t>13. Налоговая льгота ВВТП.0027 «Освобождение от уплаты ввозной таможенной пошлины при ввозе авиационных двигателей».</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освобождение от уплаты ввозной таможенной пошлины </w:t>
      </w:r>
      <w:r w:rsidR="004B0601">
        <w:rPr>
          <w:rFonts w:cs="Times New Roman"/>
          <w:szCs w:val="24"/>
        </w:rPr>
        <w:br/>
      </w:r>
      <w:r w:rsidRPr="0005552C">
        <w:rPr>
          <w:rFonts w:cs="Times New Roman"/>
          <w:szCs w:val="24"/>
        </w:rPr>
        <w:t>при ввозе авиационных двигателей.</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4C79DF" w:rsidRPr="0005552C">
        <w:rPr>
          <w:rFonts w:cs="Times New Roman"/>
          <w:szCs w:val="24"/>
        </w:rPr>
        <w:t>4</w:t>
      </w:r>
      <w:r w:rsidRPr="0005552C">
        <w:rPr>
          <w:rFonts w:cs="Times New Roman"/>
          <w:szCs w:val="24"/>
        </w:rPr>
        <w:t xml:space="preserve"> году: </w:t>
      </w:r>
      <w:r w:rsidR="00755C28" w:rsidRPr="0005552C">
        <w:rPr>
          <w:rFonts w:cs="Times New Roman"/>
          <w:szCs w:val="24"/>
        </w:rPr>
        <w:t>4 131 221</w:t>
      </w:r>
      <w:r w:rsidRPr="0005552C">
        <w:rPr>
          <w:rFonts w:cs="Times New Roman"/>
          <w:szCs w:val="24"/>
        </w:rPr>
        <w:t xml:space="preserve"> тыс. рублей.</w:t>
      </w:r>
      <w:r w:rsidR="00755C28" w:rsidRPr="0005552C">
        <w:rPr>
          <w:rFonts w:cs="Times New Roman"/>
          <w:szCs w:val="24"/>
        </w:rPr>
        <w:t xml:space="preserve"> </w:t>
      </w:r>
      <w:r w:rsidR="004B0601">
        <w:rPr>
          <w:rFonts w:cs="Times New Roman"/>
          <w:szCs w:val="24"/>
        </w:rPr>
        <w:br/>
      </w:r>
      <w:r w:rsidR="00755C28" w:rsidRPr="0005552C">
        <w:rPr>
          <w:rFonts w:cs="Times New Roman"/>
          <w:szCs w:val="24"/>
        </w:rPr>
        <w:t>Рост объема налоговой льготы к уровню 2023 года составил 29,3</w:t>
      </w:r>
      <w:r w:rsidR="00CC4E33">
        <w:rPr>
          <w:rFonts w:cs="Times New Roman"/>
          <w:szCs w:val="24"/>
        </w:rPr>
        <w:t xml:space="preserve"> </w:t>
      </w:r>
      <w:r w:rsidR="00755C28"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 xml:space="preserve">Альтернативный механизм, применяемый для целей оценки эффективности налогового расхода: бюджетная субсидия для сохранения инвестиционных возможностей организаций </w:t>
      </w:r>
      <w:r w:rsidR="004B0601">
        <w:rPr>
          <w:rFonts w:cs="Times New Roman"/>
          <w:szCs w:val="24"/>
        </w:rPr>
        <w:br/>
      </w:r>
      <w:r w:rsidRPr="0005552C">
        <w:rPr>
          <w:rFonts w:cs="Times New Roman"/>
          <w:szCs w:val="24"/>
        </w:rPr>
        <w:t>при сохранении уровня ценовой доступности услуг для потребителей и обеспечения достижения показателя государственной программы «Индекс физического объема инвестиций в основной капитал по видам деятельности транспортного комплекса</w:t>
      </w:r>
      <w:r w:rsidR="00B5248D" w:rsidRPr="00B5248D">
        <w:rPr>
          <w:rFonts w:cs="Times New Roman"/>
          <w:szCs w:val="24"/>
        </w:rPr>
        <w:t>, в % к 2021 году</w:t>
      </w:r>
      <w:r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Расч</w:t>
      </w:r>
      <w:r w:rsidR="00882D4E">
        <w:rPr>
          <w:rFonts w:cs="Times New Roman"/>
          <w:szCs w:val="24"/>
        </w:rPr>
        <w:t>е</w:t>
      </w:r>
      <w:r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результате отмены льготы расходы покупателей иностранных авиационных двигателей, ввозимых в Российскую Федерацию, вырастут единовременно на </w:t>
      </w:r>
      <w:r w:rsidR="00755C28" w:rsidRPr="0005552C">
        <w:rPr>
          <w:rFonts w:cs="Times New Roman"/>
          <w:szCs w:val="24"/>
        </w:rPr>
        <w:t xml:space="preserve">4 131 221 </w:t>
      </w:r>
      <w:r w:rsidRPr="0005552C">
        <w:rPr>
          <w:rFonts w:cs="Times New Roman"/>
          <w:szCs w:val="24"/>
        </w:rPr>
        <w:t xml:space="preserve">тыс. рублей. </w:t>
      </w:r>
    </w:p>
    <w:p w:rsidR="00BC4962" w:rsidRPr="0005552C" w:rsidRDefault="00BC4962" w:rsidP="00BC4962">
      <w:pPr>
        <w:ind w:firstLine="709"/>
        <w:rPr>
          <w:rFonts w:cs="Times New Roman"/>
          <w:szCs w:val="24"/>
        </w:rPr>
      </w:pPr>
      <w:r w:rsidRPr="0005552C">
        <w:rPr>
          <w:rFonts w:cs="Times New Roman"/>
          <w:szCs w:val="24"/>
        </w:rPr>
        <w:t>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 Таким образом расходы бюджета одинаковы при налоговой льготе и при альтернативном механизме.</w:t>
      </w:r>
    </w:p>
    <w:p w:rsidR="00755C28" w:rsidRPr="0005552C" w:rsidRDefault="00755C28" w:rsidP="00BC4962">
      <w:pPr>
        <w:ind w:firstLine="709"/>
        <w:rPr>
          <w:rFonts w:cs="Times New Roman"/>
          <w:szCs w:val="24"/>
        </w:rPr>
      </w:pPr>
      <w:r w:rsidRPr="0005552C">
        <w:rPr>
          <w:rFonts w:cs="Times New Roman"/>
          <w:szCs w:val="24"/>
        </w:rPr>
        <w:t xml:space="preserve">Налоговая льгота позволяет </w:t>
      </w:r>
      <w:proofErr w:type="spellStart"/>
      <w:r w:rsidRPr="0005552C">
        <w:rPr>
          <w:rFonts w:cs="Times New Roman"/>
          <w:szCs w:val="24"/>
        </w:rPr>
        <w:t>эксплуатантам</w:t>
      </w:r>
      <w:proofErr w:type="spellEnd"/>
      <w:r w:rsidRPr="0005552C">
        <w:rPr>
          <w:rFonts w:cs="Times New Roman"/>
          <w:szCs w:val="24"/>
        </w:rPr>
        <w:t xml:space="preserve"> оптимизировать расходы </w:t>
      </w:r>
      <w:r w:rsidR="00CC4E33">
        <w:rPr>
          <w:rFonts w:cs="Times New Roman"/>
          <w:szCs w:val="24"/>
        </w:rPr>
        <w:br/>
      </w:r>
      <w:r w:rsidRPr="0005552C">
        <w:rPr>
          <w:rFonts w:cs="Times New Roman"/>
          <w:szCs w:val="24"/>
        </w:rPr>
        <w:t xml:space="preserve">на приобретение новых двигателей для обеспечения надежных и доступных транспортных услуг для пассажиров, повышение объемов инвестиций в собственный капитал, обеспечивая вклад </w:t>
      </w:r>
      <w:r w:rsidR="004B0601">
        <w:rPr>
          <w:rFonts w:cs="Times New Roman"/>
          <w:szCs w:val="24"/>
        </w:rPr>
        <w:br/>
      </w:r>
      <w:r w:rsidRPr="0005552C">
        <w:rPr>
          <w:rFonts w:cs="Times New Roman"/>
          <w:szCs w:val="24"/>
        </w:rPr>
        <w:t>в достижение показателей Государственной программы и национальных целей развития Российской Федерации.</w:t>
      </w:r>
    </w:p>
    <w:p w:rsidR="00BC4962" w:rsidRPr="0005552C" w:rsidRDefault="00755C28" w:rsidP="00BC4962">
      <w:pPr>
        <w:ind w:firstLine="709"/>
        <w:rPr>
          <w:rFonts w:cs="Times New Roman"/>
          <w:szCs w:val="24"/>
        </w:rPr>
      </w:pPr>
      <w:r w:rsidRPr="0005552C">
        <w:rPr>
          <w:rFonts w:cs="Times New Roman"/>
          <w:szCs w:val="24"/>
        </w:rPr>
        <w:t xml:space="preserve">Таким образом, предлагается сохранить существующую льготу в связи </w:t>
      </w:r>
      <w:r w:rsidR="00CC4E33">
        <w:rPr>
          <w:rFonts w:cs="Times New Roman"/>
          <w:szCs w:val="24"/>
        </w:rPr>
        <w:br/>
      </w:r>
      <w:r w:rsidRPr="0005552C">
        <w:rPr>
          <w:rFonts w:cs="Times New Roman"/>
          <w:szCs w:val="24"/>
        </w:rPr>
        <w:t xml:space="preserve">с ее социальной значимостью, влиянием на достижение показателя Государственной программы, </w:t>
      </w:r>
      <w:r w:rsidR="004B0601">
        <w:rPr>
          <w:rFonts w:cs="Times New Roman"/>
          <w:szCs w:val="24"/>
        </w:rPr>
        <w:br/>
      </w:r>
      <w:r w:rsidRPr="0005552C">
        <w:rPr>
          <w:rFonts w:cs="Times New Roman"/>
          <w:szCs w:val="24"/>
        </w:rPr>
        <w:t>а также в связи с отсутствием альтернативных вариантов сохранения достигнутой динамики инвестиций, которые бы привели к снижению бюджетных расходов.</w:t>
      </w:r>
    </w:p>
    <w:p w:rsidR="00BC4962" w:rsidRPr="0005552C" w:rsidRDefault="00BC4962" w:rsidP="00BC4962">
      <w:pPr>
        <w:ind w:firstLine="709"/>
        <w:rPr>
          <w:rFonts w:cs="Times New Roman"/>
          <w:szCs w:val="24"/>
        </w:rPr>
      </w:pPr>
      <w:r w:rsidRPr="0005552C">
        <w:rPr>
          <w:rFonts w:cs="Times New Roman"/>
          <w:szCs w:val="24"/>
        </w:rPr>
        <w:t>14. Налоговая льгота НДС.0225 «Освобождение от уплаты НДС при ввозе авиационных двигателей».</w:t>
      </w:r>
    </w:p>
    <w:p w:rsidR="00BC4962" w:rsidRPr="0005552C" w:rsidRDefault="00BC4962" w:rsidP="00BC4962">
      <w:pPr>
        <w:ind w:firstLine="709"/>
        <w:rPr>
          <w:rFonts w:cs="Times New Roman"/>
          <w:szCs w:val="24"/>
        </w:rPr>
      </w:pPr>
      <w:r w:rsidRPr="0005552C">
        <w:rPr>
          <w:rFonts w:cs="Times New Roman"/>
          <w:szCs w:val="24"/>
        </w:rPr>
        <w:t>Предмет налоговой льготы: освобождение от уплаты НДС при ввозе авиационных двигателей.</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7A040F" w:rsidRPr="0005552C">
        <w:rPr>
          <w:rFonts w:cs="Times New Roman"/>
          <w:szCs w:val="24"/>
        </w:rPr>
        <w:t>4</w:t>
      </w:r>
      <w:r w:rsidRPr="0005552C">
        <w:rPr>
          <w:rFonts w:cs="Times New Roman"/>
          <w:szCs w:val="24"/>
        </w:rPr>
        <w:t xml:space="preserve"> году: </w:t>
      </w:r>
      <w:r w:rsidR="00CC4E33">
        <w:rPr>
          <w:rFonts w:cs="Times New Roman"/>
          <w:szCs w:val="24"/>
        </w:rPr>
        <w:br/>
      </w:r>
      <w:r w:rsidR="00077AE0" w:rsidRPr="0005552C">
        <w:rPr>
          <w:rFonts w:cs="Times New Roman"/>
          <w:szCs w:val="24"/>
        </w:rPr>
        <w:t>13 692 147</w:t>
      </w:r>
      <w:r w:rsidRPr="0005552C">
        <w:rPr>
          <w:rFonts w:cs="Times New Roman"/>
          <w:szCs w:val="24"/>
        </w:rPr>
        <w:t xml:space="preserve"> тыс. рублей.</w:t>
      </w:r>
      <w:r w:rsidR="00077AE0" w:rsidRPr="0005552C">
        <w:rPr>
          <w:rFonts w:cs="Times New Roman"/>
          <w:szCs w:val="24"/>
        </w:rPr>
        <w:t xml:space="preserve"> Рост объема налоговой льготы к уровню 2023 года составил 25,1</w:t>
      </w:r>
      <w:r w:rsidR="00CC4E33">
        <w:rPr>
          <w:rFonts w:cs="Times New Roman"/>
          <w:szCs w:val="24"/>
        </w:rPr>
        <w:t xml:space="preserve"> </w:t>
      </w:r>
      <w:r w:rsidR="00077AE0"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 xml:space="preserve">Альтернативный механизм, применяемый для целей оценки эффективности налогового расхода: бюджетная субсидия для сохранения инвестиционных возможностей организаций </w:t>
      </w:r>
      <w:r w:rsidR="004B0601">
        <w:rPr>
          <w:rFonts w:cs="Times New Roman"/>
          <w:szCs w:val="24"/>
        </w:rPr>
        <w:br/>
      </w:r>
      <w:r w:rsidRPr="0005552C">
        <w:rPr>
          <w:rFonts w:cs="Times New Roman"/>
          <w:szCs w:val="24"/>
        </w:rPr>
        <w:t>при сохранении уровня ценовой доступности услуг для потребителей и обеспечения достижения показателя государственной программы «Индекс физического объема инвестиций в основной капитал по видам деятельности транспортного комплекса</w:t>
      </w:r>
      <w:r w:rsidR="00B5248D" w:rsidRPr="00B5248D">
        <w:rPr>
          <w:rFonts w:cs="Times New Roman"/>
          <w:szCs w:val="24"/>
        </w:rPr>
        <w:t>, в % к 2021 году</w:t>
      </w:r>
      <w:r w:rsidRPr="0005552C">
        <w:rPr>
          <w:rFonts w:cs="Times New Roman"/>
          <w:szCs w:val="24"/>
        </w:rPr>
        <w:t>».</w:t>
      </w:r>
    </w:p>
    <w:p w:rsidR="00BC4962" w:rsidRPr="0005552C" w:rsidRDefault="00882D4E" w:rsidP="00BC4962">
      <w:pPr>
        <w:ind w:firstLine="709"/>
        <w:rPr>
          <w:rFonts w:cs="Times New Roman"/>
          <w:szCs w:val="24"/>
        </w:rPr>
      </w:pPr>
      <w:r>
        <w:rPr>
          <w:rFonts w:cs="Times New Roman"/>
          <w:szCs w:val="24"/>
        </w:rPr>
        <w:t>Расче</w:t>
      </w:r>
      <w:r w:rsidR="00BC4962"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00BC4962"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результате отмены льготы расходы покупателей иностранных авиационных двигателей, ввозимых в Российскую Федерацию, вырастут единовременно на </w:t>
      </w:r>
      <w:r w:rsidR="00077AE0" w:rsidRPr="0005552C">
        <w:rPr>
          <w:rFonts w:cs="Times New Roman"/>
          <w:szCs w:val="24"/>
        </w:rPr>
        <w:t xml:space="preserve">13 692 147 </w:t>
      </w:r>
      <w:r w:rsidRPr="0005552C">
        <w:rPr>
          <w:rFonts w:cs="Times New Roman"/>
          <w:szCs w:val="24"/>
        </w:rPr>
        <w:t xml:space="preserve">тыс. рублей. </w:t>
      </w:r>
    </w:p>
    <w:p w:rsidR="00BC4962" w:rsidRPr="0005552C" w:rsidRDefault="00BC4962" w:rsidP="00BC4962">
      <w:pPr>
        <w:ind w:firstLine="709"/>
        <w:rPr>
          <w:rFonts w:cs="Times New Roman"/>
          <w:szCs w:val="24"/>
        </w:rPr>
      </w:pPr>
      <w:r w:rsidRPr="0005552C">
        <w:rPr>
          <w:rFonts w:cs="Times New Roman"/>
          <w:szCs w:val="24"/>
        </w:rPr>
        <w:t>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w:t>
      </w:r>
      <w:r w:rsidR="00077AE0" w:rsidRPr="0005552C">
        <w:rPr>
          <w:rFonts w:cs="Times New Roman"/>
          <w:szCs w:val="24"/>
        </w:rPr>
        <w:t xml:space="preserve"> в размере 13 692 147 тыс. рублей</w:t>
      </w:r>
      <w:r w:rsidRPr="0005552C">
        <w:rPr>
          <w:rFonts w:cs="Times New Roman"/>
          <w:szCs w:val="24"/>
        </w:rPr>
        <w:t>. Таким образом расходы бюджета одинаковы при налоговой льготе</w:t>
      </w:r>
      <w:r w:rsidR="004B0601">
        <w:rPr>
          <w:rFonts w:cs="Times New Roman"/>
          <w:szCs w:val="24"/>
        </w:rPr>
        <w:br/>
      </w:r>
      <w:r w:rsidRPr="0005552C">
        <w:rPr>
          <w:rFonts w:cs="Times New Roman"/>
          <w:szCs w:val="24"/>
        </w:rPr>
        <w:t>и при альтернативном механизме.</w:t>
      </w:r>
    </w:p>
    <w:p w:rsidR="00077AE0" w:rsidRPr="0005552C" w:rsidRDefault="00077AE0" w:rsidP="00077AE0">
      <w:pPr>
        <w:ind w:firstLine="709"/>
        <w:rPr>
          <w:rFonts w:cs="Times New Roman"/>
          <w:szCs w:val="24"/>
        </w:rPr>
      </w:pPr>
      <w:r w:rsidRPr="0005552C">
        <w:rPr>
          <w:rFonts w:cs="Times New Roman"/>
          <w:szCs w:val="24"/>
        </w:rPr>
        <w:t xml:space="preserve">Применение льготы позволяет </w:t>
      </w:r>
      <w:proofErr w:type="spellStart"/>
      <w:r w:rsidRPr="0005552C">
        <w:rPr>
          <w:rFonts w:cs="Times New Roman"/>
          <w:szCs w:val="24"/>
        </w:rPr>
        <w:t>эксплуатантам</w:t>
      </w:r>
      <w:proofErr w:type="spellEnd"/>
      <w:r w:rsidRPr="0005552C">
        <w:rPr>
          <w:rFonts w:cs="Times New Roman"/>
          <w:szCs w:val="24"/>
        </w:rPr>
        <w:t xml:space="preserve"> сокращать расходы на приобретение новых двигателей для обеспечения надежных и доступных транспортных услуг </w:t>
      </w:r>
      <w:r w:rsidR="00B5248D">
        <w:rPr>
          <w:rFonts w:cs="Times New Roman"/>
          <w:szCs w:val="24"/>
        </w:rPr>
        <w:br/>
      </w:r>
      <w:r w:rsidRPr="0005552C">
        <w:rPr>
          <w:rFonts w:cs="Times New Roman"/>
          <w:szCs w:val="24"/>
        </w:rPr>
        <w:t xml:space="preserve">для пассажиров, повышение объемов инвестиций в собственный капитал, обеспечивая вклад </w:t>
      </w:r>
      <w:r w:rsidR="004B0601">
        <w:rPr>
          <w:rFonts w:cs="Times New Roman"/>
          <w:szCs w:val="24"/>
        </w:rPr>
        <w:br/>
      </w:r>
      <w:r w:rsidRPr="0005552C">
        <w:rPr>
          <w:rFonts w:cs="Times New Roman"/>
          <w:szCs w:val="24"/>
        </w:rPr>
        <w:t>в достижение показателей Государственной программы и национальных целей развития Российской Федерации.</w:t>
      </w:r>
    </w:p>
    <w:p w:rsidR="00077AE0" w:rsidRPr="0005552C" w:rsidRDefault="00077AE0" w:rsidP="00077AE0">
      <w:pPr>
        <w:ind w:firstLine="709"/>
        <w:rPr>
          <w:rFonts w:cs="Times New Roman"/>
          <w:szCs w:val="24"/>
        </w:rPr>
      </w:pPr>
      <w:r w:rsidRPr="0005552C">
        <w:rPr>
          <w:rFonts w:cs="Times New Roman"/>
          <w:szCs w:val="24"/>
        </w:rPr>
        <w:t xml:space="preserve">Таким образом, предлагается сохранить существующую льготу в связи с ее социальной значимостью, влиянием на достижение показателя Государственной программы, </w:t>
      </w:r>
      <w:r w:rsidR="004B0601">
        <w:rPr>
          <w:rFonts w:cs="Times New Roman"/>
          <w:szCs w:val="24"/>
        </w:rPr>
        <w:br/>
      </w:r>
      <w:r w:rsidRPr="0005552C">
        <w:rPr>
          <w:rFonts w:cs="Times New Roman"/>
          <w:szCs w:val="24"/>
        </w:rPr>
        <w:t>а также в связи с отсутствием альтернативных вариантов сохранения достигнутой динамики инвестиций, которые бы привели к снижению бюджетных расходов</w:t>
      </w:r>
      <w:r w:rsidR="00171BE5"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15. Налоговая льгота ВВТП.0026 «Освобождение от уплаты ввозной таможенной пошлины гражданских пассажирских самолетов».</w:t>
      </w:r>
    </w:p>
    <w:p w:rsidR="00BC4962" w:rsidRPr="0005552C" w:rsidRDefault="00BC4962" w:rsidP="00BC4962">
      <w:pPr>
        <w:ind w:firstLine="709"/>
        <w:rPr>
          <w:rFonts w:cs="Times New Roman"/>
          <w:szCs w:val="24"/>
        </w:rPr>
      </w:pPr>
      <w:r w:rsidRPr="0005552C">
        <w:rPr>
          <w:rFonts w:cs="Times New Roman"/>
          <w:szCs w:val="24"/>
        </w:rPr>
        <w:t>Предмет налоговой льготы: освобождение от уплаты ввозной таможенной пошлины гражданских пассажирских самолетов.</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C70D7C" w:rsidRPr="0005552C">
        <w:rPr>
          <w:rFonts w:cs="Times New Roman"/>
          <w:szCs w:val="24"/>
        </w:rPr>
        <w:t>4</w:t>
      </w:r>
      <w:r w:rsidRPr="0005552C">
        <w:rPr>
          <w:rFonts w:cs="Times New Roman"/>
          <w:szCs w:val="24"/>
        </w:rPr>
        <w:t xml:space="preserve"> году: 0 руб</w:t>
      </w:r>
      <w:r w:rsidR="00882D4E">
        <w:rPr>
          <w:rFonts w:cs="Times New Roman"/>
          <w:szCs w:val="24"/>
        </w:rPr>
        <w:t>лей</w:t>
      </w:r>
      <w:r w:rsidRPr="0005552C">
        <w:rPr>
          <w:rFonts w:cs="Times New Roman"/>
          <w:szCs w:val="24"/>
        </w:rPr>
        <w:t xml:space="preserve">. </w:t>
      </w:r>
    </w:p>
    <w:p w:rsidR="00BC4962" w:rsidRPr="0005552C" w:rsidRDefault="00BC4962" w:rsidP="00BC4962">
      <w:pPr>
        <w:ind w:firstLine="709"/>
        <w:rPr>
          <w:rFonts w:cs="Times New Roman"/>
          <w:szCs w:val="24"/>
        </w:rPr>
      </w:pPr>
      <w:r w:rsidRPr="0005552C">
        <w:rPr>
          <w:rFonts w:cs="Times New Roman"/>
          <w:szCs w:val="24"/>
        </w:rPr>
        <w:t>Оценка эффективности налоговых расходов на основе оценки альтернативных механизмов невозможна.</w:t>
      </w:r>
    </w:p>
    <w:p w:rsidR="00BC4962" w:rsidRPr="0005552C" w:rsidRDefault="00BC4962" w:rsidP="00BC4962">
      <w:pPr>
        <w:ind w:firstLine="709"/>
        <w:rPr>
          <w:rFonts w:cs="Times New Roman"/>
          <w:szCs w:val="24"/>
        </w:rPr>
      </w:pPr>
      <w:r w:rsidRPr="0005552C">
        <w:rPr>
          <w:rFonts w:cs="Times New Roman"/>
          <w:szCs w:val="24"/>
        </w:rPr>
        <w:t>16. Налоговая льгота НДС.0230 «Пониженная ставка НДС при реализации авиационных двигателей, запасных частей и комплектующих изделий».</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отмена необходимости уплаты НДС с выручки </w:t>
      </w:r>
      <w:r w:rsidR="00B5248D">
        <w:rPr>
          <w:rFonts w:cs="Times New Roman"/>
          <w:szCs w:val="24"/>
        </w:rPr>
        <w:br/>
      </w:r>
      <w:r w:rsidRPr="0005552C">
        <w:rPr>
          <w:rFonts w:cs="Times New Roman"/>
          <w:szCs w:val="24"/>
        </w:rPr>
        <w:t>при реализации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2611CA" w:rsidRPr="0005552C">
        <w:rPr>
          <w:rFonts w:cs="Times New Roman"/>
          <w:szCs w:val="24"/>
        </w:rPr>
        <w:t>4</w:t>
      </w:r>
      <w:r w:rsidRPr="0005552C">
        <w:rPr>
          <w:rFonts w:cs="Times New Roman"/>
          <w:szCs w:val="24"/>
        </w:rPr>
        <w:t xml:space="preserve"> году: </w:t>
      </w:r>
      <w:r w:rsidR="00CC4E33">
        <w:rPr>
          <w:rFonts w:cs="Times New Roman"/>
          <w:szCs w:val="24"/>
        </w:rPr>
        <w:br/>
      </w:r>
      <w:r w:rsidR="00171BE5" w:rsidRPr="0005552C">
        <w:rPr>
          <w:rFonts w:cs="Times New Roman"/>
          <w:szCs w:val="24"/>
        </w:rPr>
        <w:t>28 937 523</w:t>
      </w:r>
      <w:r w:rsidRPr="0005552C">
        <w:rPr>
          <w:rFonts w:cs="Times New Roman"/>
          <w:szCs w:val="24"/>
        </w:rPr>
        <w:t xml:space="preserve"> тыс. рублей.</w:t>
      </w:r>
      <w:r w:rsidR="00171BE5" w:rsidRPr="0005552C">
        <w:rPr>
          <w:rFonts w:cs="Times New Roman"/>
          <w:szCs w:val="24"/>
        </w:rPr>
        <w:t xml:space="preserve"> Рост объема налоговой льготы к уровню 2023 года составил </w:t>
      </w:r>
      <w:r w:rsidR="008C62FB">
        <w:rPr>
          <w:rFonts w:cs="Times New Roman"/>
          <w:szCs w:val="24"/>
        </w:rPr>
        <w:br/>
      </w:r>
      <w:r w:rsidR="00171BE5" w:rsidRPr="0005552C">
        <w:rPr>
          <w:rFonts w:cs="Times New Roman"/>
          <w:szCs w:val="24"/>
        </w:rPr>
        <w:t>134,4</w:t>
      </w:r>
      <w:r w:rsidR="008C62FB">
        <w:rPr>
          <w:rFonts w:cs="Times New Roman"/>
          <w:szCs w:val="24"/>
        </w:rPr>
        <w:t xml:space="preserve"> </w:t>
      </w:r>
      <w:r w:rsidR="00171BE5"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 xml:space="preserve">Альтернативный механизм, применяемый для целей оценки эффективности налогового расхода: бюджетная субсидия для сохранения инвестиционных возможностей организаций </w:t>
      </w:r>
      <w:r w:rsidR="004B0601">
        <w:rPr>
          <w:rFonts w:cs="Times New Roman"/>
          <w:szCs w:val="24"/>
        </w:rPr>
        <w:br/>
      </w:r>
      <w:r w:rsidRPr="0005552C">
        <w:rPr>
          <w:rFonts w:cs="Times New Roman"/>
          <w:szCs w:val="24"/>
        </w:rPr>
        <w:t>при сохранении уровня ценовой доступности услуг для потребителей и обеспечения достижения показателя государственной программы «Индекс физического объема инвестиций в основной капитал по видам деятельности транспортного комплекса</w:t>
      </w:r>
      <w:r w:rsidR="00B5248D" w:rsidRPr="00B5248D">
        <w:rPr>
          <w:rFonts w:cs="Times New Roman"/>
          <w:szCs w:val="24"/>
        </w:rPr>
        <w:t>, в % к 2021 году</w:t>
      </w:r>
      <w:r w:rsidRPr="0005552C">
        <w:rPr>
          <w:rFonts w:cs="Times New Roman"/>
          <w:szCs w:val="24"/>
        </w:rPr>
        <w:t>».</w:t>
      </w:r>
    </w:p>
    <w:p w:rsidR="00BC4962" w:rsidRPr="0005552C" w:rsidRDefault="00882D4E" w:rsidP="00BC4962">
      <w:pPr>
        <w:ind w:firstLine="709"/>
        <w:rPr>
          <w:rFonts w:cs="Times New Roman"/>
          <w:szCs w:val="24"/>
        </w:rPr>
      </w:pPr>
      <w:r>
        <w:rPr>
          <w:rFonts w:cs="Times New Roman"/>
          <w:szCs w:val="24"/>
        </w:rPr>
        <w:t>Расче</w:t>
      </w:r>
      <w:r w:rsidR="00BC4962"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00BC4962"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результате отмены льготы снижаются инвестиционные возможности организаций </w:t>
      </w:r>
      <w:r w:rsidR="004B0601">
        <w:rPr>
          <w:rFonts w:cs="Times New Roman"/>
          <w:szCs w:val="24"/>
        </w:rPr>
        <w:br/>
      </w:r>
      <w:r w:rsidRPr="0005552C">
        <w:rPr>
          <w:rFonts w:cs="Times New Roman"/>
          <w:szCs w:val="24"/>
        </w:rPr>
        <w:t xml:space="preserve">на </w:t>
      </w:r>
      <w:r w:rsidR="00171BE5" w:rsidRPr="0005552C">
        <w:rPr>
          <w:rFonts w:cs="Times New Roman"/>
          <w:szCs w:val="24"/>
        </w:rPr>
        <w:t xml:space="preserve">28 937 523 </w:t>
      </w:r>
      <w:r w:rsidRPr="0005552C">
        <w:rPr>
          <w:rFonts w:cs="Times New Roman"/>
          <w:szCs w:val="24"/>
        </w:rPr>
        <w:t xml:space="preserve">тыс. рублей. </w:t>
      </w:r>
    </w:p>
    <w:p w:rsidR="00171BE5" w:rsidRPr="0005552C" w:rsidRDefault="00171BE5" w:rsidP="00171BE5">
      <w:pPr>
        <w:ind w:firstLine="709"/>
        <w:rPr>
          <w:rFonts w:cs="Times New Roman"/>
          <w:szCs w:val="24"/>
        </w:rPr>
      </w:pPr>
      <w:r w:rsidRPr="0005552C">
        <w:rPr>
          <w:rFonts w:cs="Times New Roman"/>
          <w:szCs w:val="24"/>
        </w:rPr>
        <w:t xml:space="preserve">Применение льготы позволяет </w:t>
      </w:r>
      <w:proofErr w:type="spellStart"/>
      <w:r w:rsidRPr="0005552C">
        <w:rPr>
          <w:rFonts w:cs="Times New Roman"/>
          <w:szCs w:val="24"/>
        </w:rPr>
        <w:t>эксплуатантам</w:t>
      </w:r>
      <w:proofErr w:type="spellEnd"/>
      <w:r w:rsidRPr="0005552C">
        <w:rPr>
          <w:rFonts w:cs="Times New Roman"/>
          <w:szCs w:val="24"/>
        </w:rPr>
        <w:t xml:space="preserve"> сокращать расходы на приобретение новых двигателей, запасных частей и комплектующих изделий для обеспечения надежных и доступных транспортных услуг для пассажиров, повышение объемов инвестиций </w:t>
      </w:r>
      <w:r w:rsidR="00CC4E33">
        <w:rPr>
          <w:rFonts w:cs="Times New Roman"/>
          <w:szCs w:val="24"/>
        </w:rPr>
        <w:br/>
      </w:r>
      <w:r w:rsidRPr="0005552C">
        <w:rPr>
          <w:rFonts w:cs="Times New Roman"/>
          <w:szCs w:val="24"/>
        </w:rPr>
        <w:t>в собственный капитал, обеспечивая вклад в достижение показателей Государственной программы и национальных целей развития Российской Федерации.</w:t>
      </w:r>
    </w:p>
    <w:p w:rsidR="00171BE5" w:rsidRPr="0005552C" w:rsidRDefault="00171BE5" w:rsidP="00BC4962">
      <w:pPr>
        <w:pStyle w:val="a3"/>
        <w:ind w:firstLine="709"/>
        <w:rPr>
          <w:lang w:val="ru-RU"/>
        </w:rPr>
      </w:pPr>
      <w:r w:rsidRPr="0005552C">
        <w:rPr>
          <w:lang w:val="ru-RU"/>
        </w:rPr>
        <w:t xml:space="preserve">Таким образом, предлагается сохранить существующую льготу в связи </w:t>
      </w:r>
      <w:r w:rsidR="00CC4E33">
        <w:rPr>
          <w:lang w:val="ru-RU"/>
        </w:rPr>
        <w:br/>
      </w:r>
      <w:r w:rsidRPr="0005552C">
        <w:rPr>
          <w:lang w:val="ru-RU"/>
        </w:rPr>
        <w:t xml:space="preserve">с ее социальной значимостью, влиянием на достижение показателя Государственной программы, </w:t>
      </w:r>
      <w:r w:rsidR="004B0601">
        <w:rPr>
          <w:lang w:val="ru-RU"/>
        </w:rPr>
        <w:br/>
      </w:r>
      <w:r w:rsidRPr="0005552C">
        <w:rPr>
          <w:lang w:val="ru-RU"/>
        </w:rPr>
        <w:t>а также в связи с отсутствием альтернативных вариантов сохранения достигнутой динамики инвестиций, которые бы привели к снижению бюджетных расходов.</w:t>
      </w:r>
    </w:p>
    <w:p w:rsidR="00BC4962" w:rsidRPr="0005552C" w:rsidRDefault="00BC4962" w:rsidP="00BC4962">
      <w:pPr>
        <w:pStyle w:val="a3"/>
        <w:ind w:firstLine="709"/>
        <w:rPr>
          <w:lang w:val="ru-RU"/>
        </w:rPr>
      </w:pPr>
      <w:r w:rsidRPr="0005552C">
        <w:rPr>
          <w:lang w:val="ru-RU"/>
        </w:rPr>
        <w:t xml:space="preserve">17. Налоговая льгота НДС.0219 «Пониженная ставка НДС на услуги по внутренним воздушным перевозкам пассажиров и багажа вне территории Московской области </w:t>
      </w:r>
      <w:r w:rsidR="00CC4E33">
        <w:rPr>
          <w:lang w:val="ru-RU"/>
        </w:rPr>
        <w:br/>
      </w:r>
      <w:r w:rsidRPr="0005552C">
        <w:rPr>
          <w:lang w:val="ru-RU"/>
        </w:rPr>
        <w:t>и территории г. Москвы».</w:t>
      </w:r>
    </w:p>
    <w:p w:rsidR="00BC4962" w:rsidRPr="0005552C" w:rsidRDefault="00BC4962" w:rsidP="00BC4962">
      <w:pPr>
        <w:pStyle w:val="a3"/>
        <w:ind w:firstLine="709"/>
        <w:rPr>
          <w:lang w:val="ru-RU"/>
        </w:rPr>
      </w:pPr>
      <w:r w:rsidRPr="0005552C">
        <w:rPr>
          <w:lang w:val="ru-RU"/>
        </w:rPr>
        <w:t>Предмет налоговой льготы: отмена необходимости уплаты НДС с выручки, полученной перевозчиком.</w:t>
      </w:r>
    </w:p>
    <w:p w:rsidR="00BC4962" w:rsidRPr="0005552C" w:rsidRDefault="00BC4962" w:rsidP="00BC4962">
      <w:pPr>
        <w:pStyle w:val="a3"/>
        <w:ind w:firstLine="709"/>
        <w:rPr>
          <w:lang w:val="ru-RU"/>
        </w:rPr>
      </w:pPr>
      <w:r w:rsidRPr="0005552C">
        <w:rPr>
          <w:lang w:val="ru-RU"/>
        </w:rPr>
        <w:t>Фактическое значение объема налоговой льготы в 202</w:t>
      </w:r>
      <w:r w:rsidR="00171BE5" w:rsidRPr="0005552C">
        <w:rPr>
          <w:lang w:val="ru-RU"/>
        </w:rPr>
        <w:t>4</w:t>
      </w:r>
      <w:r w:rsidRPr="0005552C">
        <w:rPr>
          <w:lang w:val="ru-RU"/>
        </w:rPr>
        <w:t xml:space="preserve"> году: </w:t>
      </w:r>
      <w:r w:rsidR="00171BE5" w:rsidRPr="0005552C">
        <w:rPr>
          <w:lang w:val="ru-RU"/>
        </w:rPr>
        <w:t>71 471 221</w:t>
      </w:r>
      <w:r w:rsidRPr="0005552C">
        <w:rPr>
          <w:lang w:val="ru-RU"/>
        </w:rPr>
        <w:t xml:space="preserve"> тыс. рублей.</w:t>
      </w:r>
      <w:r w:rsidR="00171BE5" w:rsidRPr="0005552C">
        <w:rPr>
          <w:lang w:val="ru-RU"/>
        </w:rPr>
        <w:t xml:space="preserve"> </w:t>
      </w:r>
      <w:r w:rsidR="004B0601">
        <w:rPr>
          <w:lang w:val="ru-RU"/>
        </w:rPr>
        <w:br/>
      </w:r>
      <w:r w:rsidR="00171BE5" w:rsidRPr="0005552C">
        <w:rPr>
          <w:lang w:val="ru-RU"/>
        </w:rPr>
        <w:t>Рост объема налоговой льготы к уровню 2023 года составил 26,4</w:t>
      </w:r>
      <w:r w:rsidR="008C62FB">
        <w:rPr>
          <w:lang w:val="ru-RU"/>
        </w:rPr>
        <w:t xml:space="preserve"> </w:t>
      </w:r>
      <w:r w:rsidR="00171BE5" w:rsidRPr="0005552C">
        <w:rPr>
          <w:lang w:val="ru-RU"/>
        </w:rPr>
        <w:t xml:space="preserve">%. </w:t>
      </w:r>
    </w:p>
    <w:p w:rsidR="00BC4962" w:rsidRPr="0005552C" w:rsidRDefault="00BC4962" w:rsidP="00BC4962">
      <w:pPr>
        <w:pStyle w:val="a3"/>
        <w:ind w:firstLine="709"/>
        <w:rPr>
          <w:lang w:val="ru-RU"/>
        </w:rPr>
      </w:pPr>
      <w:r w:rsidRPr="0005552C">
        <w:rPr>
          <w:lang w:val="ru-RU"/>
        </w:rPr>
        <w:t>Альтернативным механизмом сохранения ценовой доступности услуг является субсидирование потребителей услуг в условиях роста стоимости перевозки.</w:t>
      </w:r>
      <w:r w:rsidR="00171BE5" w:rsidRPr="0005552C">
        <w:rPr>
          <w:lang w:val="ru-RU"/>
        </w:rPr>
        <w:t xml:space="preserve"> </w:t>
      </w:r>
    </w:p>
    <w:p w:rsidR="00BC4962" w:rsidRPr="0005552C" w:rsidRDefault="00BC4962" w:rsidP="00BC4962">
      <w:pPr>
        <w:pStyle w:val="a3"/>
        <w:ind w:firstLine="709"/>
        <w:rPr>
          <w:lang w:val="ru-RU"/>
        </w:rPr>
      </w:pPr>
      <w:r w:rsidRPr="0005552C">
        <w:rPr>
          <w:lang w:val="ru-RU"/>
        </w:rPr>
        <w:t xml:space="preserve">Расчёт эффективности налоговой льготы (доходов и расходов бюджета в случае отмены </w:t>
      </w:r>
      <w:r w:rsidR="004B0601">
        <w:rPr>
          <w:lang w:val="ru-RU"/>
        </w:rPr>
        <w:br/>
      </w:r>
      <w:r w:rsidRPr="0005552C">
        <w:rPr>
          <w:lang w:val="ru-RU"/>
        </w:rPr>
        <w:t>и применения альтернативного механизма):</w:t>
      </w:r>
    </w:p>
    <w:p w:rsidR="00BC4962" w:rsidRPr="0005552C" w:rsidRDefault="00BC4962" w:rsidP="00BC4962">
      <w:pPr>
        <w:pStyle w:val="a3"/>
        <w:ind w:firstLine="709"/>
        <w:rPr>
          <w:lang w:val="ru-RU"/>
        </w:rPr>
      </w:pPr>
      <w:r w:rsidRPr="0005552C">
        <w:rPr>
          <w:lang w:val="ru-RU"/>
        </w:rPr>
        <w:t xml:space="preserve">в результате отмены льготы произойдет увеличение стоимости услуг </w:t>
      </w:r>
      <w:r w:rsidR="00CC4E33">
        <w:rPr>
          <w:lang w:val="ru-RU"/>
        </w:rPr>
        <w:br/>
      </w:r>
      <w:r w:rsidRPr="0005552C">
        <w:rPr>
          <w:lang w:val="ru-RU"/>
        </w:rPr>
        <w:t xml:space="preserve">на </w:t>
      </w:r>
      <w:r w:rsidR="00171BE5" w:rsidRPr="0005552C">
        <w:rPr>
          <w:lang w:val="ru-RU"/>
        </w:rPr>
        <w:t xml:space="preserve">71 471 221 </w:t>
      </w:r>
      <w:r w:rsidR="00B5248D">
        <w:rPr>
          <w:lang w:val="ru-RU"/>
        </w:rPr>
        <w:t xml:space="preserve">тыс. </w:t>
      </w:r>
      <w:r w:rsidRPr="0005552C">
        <w:rPr>
          <w:lang w:val="ru-RU"/>
        </w:rPr>
        <w:t xml:space="preserve">рублей (размер льготы). Увеличение выручки не приведет к росту налога </w:t>
      </w:r>
      <w:r w:rsidR="004B0601">
        <w:rPr>
          <w:lang w:val="ru-RU"/>
        </w:rPr>
        <w:br/>
      </w:r>
      <w:r w:rsidRPr="0005552C">
        <w:rPr>
          <w:lang w:val="ru-RU"/>
        </w:rPr>
        <w:t xml:space="preserve">на прибыль. Соответственно для сохранения ценовой доступности необходимо обеспечить субсидирование потребителей услуг в таком же объеме </w:t>
      </w:r>
      <w:r w:rsidR="00833420" w:rsidRPr="0005552C">
        <w:rPr>
          <w:lang w:val="ru-RU"/>
        </w:rPr>
        <w:t xml:space="preserve">71 471 221 </w:t>
      </w:r>
      <w:r w:rsidRPr="0005552C">
        <w:rPr>
          <w:lang w:val="ru-RU"/>
        </w:rPr>
        <w:t>тыс. рублей.</w:t>
      </w:r>
      <w:r w:rsidRPr="0005552C">
        <w:t> </w:t>
      </w:r>
    </w:p>
    <w:p w:rsidR="00833420" w:rsidRPr="0005552C" w:rsidRDefault="00833420" w:rsidP="00833420">
      <w:pPr>
        <w:pStyle w:val="a3"/>
        <w:ind w:firstLine="709"/>
        <w:rPr>
          <w:lang w:val="ru-RU"/>
        </w:rPr>
      </w:pPr>
      <w:r w:rsidRPr="0005552C">
        <w:rPr>
          <w:lang w:val="ru-RU"/>
        </w:rPr>
        <w:t>С уч</w:t>
      </w:r>
      <w:r w:rsidR="00882D4E">
        <w:rPr>
          <w:lang w:val="ru-RU"/>
        </w:rPr>
        <w:t>е</w:t>
      </w:r>
      <w:r w:rsidRPr="0005552C">
        <w:rPr>
          <w:lang w:val="ru-RU"/>
        </w:rPr>
        <w:t>том введенных ограничений со стороны недружественных стран растут расходы авиакомпаний на приобретение запасных частей и расходных материалов, наблюдается рост стоимости авиационного топлива. В этих условиях действие льготы позволяет сохранить доступность авиационных перевозок для населения, способствовать росту подвижности населения на воздушном транспорте, восстановлению отрасли после «</w:t>
      </w:r>
      <w:proofErr w:type="spellStart"/>
      <w:r w:rsidRPr="0005552C">
        <w:rPr>
          <w:lang w:val="ru-RU"/>
        </w:rPr>
        <w:t>ковидных</w:t>
      </w:r>
      <w:proofErr w:type="spellEnd"/>
      <w:r w:rsidRPr="0005552C">
        <w:rPr>
          <w:lang w:val="ru-RU"/>
        </w:rPr>
        <w:t xml:space="preserve">» ограничений </w:t>
      </w:r>
      <w:r w:rsidR="004B0601">
        <w:rPr>
          <w:lang w:val="ru-RU"/>
        </w:rPr>
        <w:br/>
      </w:r>
      <w:r w:rsidR="00882D4E">
        <w:rPr>
          <w:lang w:val="ru-RU"/>
        </w:rPr>
        <w:t>2020</w:t>
      </w:r>
      <w:r w:rsidRPr="0005552C">
        <w:rPr>
          <w:lang w:val="ru-RU"/>
        </w:rPr>
        <w:t xml:space="preserve">–2022 годов. </w:t>
      </w:r>
      <w:r w:rsidR="00B6537A" w:rsidRPr="0005552C">
        <w:rPr>
          <w:lang w:val="ru-RU"/>
        </w:rPr>
        <w:t xml:space="preserve">Благодаря действию льготы доля межрегиональных маршрутов, минуя </w:t>
      </w:r>
      <w:r w:rsidR="003F6288">
        <w:rPr>
          <w:lang w:val="ru-RU"/>
        </w:rPr>
        <w:t xml:space="preserve">г. </w:t>
      </w:r>
      <w:proofErr w:type="gramStart"/>
      <w:r w:rsidR="00B6537A" w:rsidRPr="0005552C">
        <w:rPr>
          <w:lang w:val="ru-RU"/>
        </w:rPr>
        <w:t>Москву,</w:t>
      </w:r>
      <w:r w:rsidR="00882D4E">
        <w:rPr>
          <w:lang w:val="ru-RU"/>
        </w:rPr>
        <w:br/>
      </w:r>
      <w:r w:rsidR="00B6537A" w:rsidRPr="0005552C">
        <w:rPr>
          <w:lang w:val="ru-RU"/>
        </w:rPr>
        <w:t>в</w:t>
      </w:r>
      <w:proofErr w:type="gramEnd"/>
      <w:r w:rsidR="00B6537A" w:rsidRPr="0005552C">
        <w:rPr>
          <w:lang w:val="ru-RU"/>
        </w:rPr>
        <w:t xml:space="preserve"> 2024 году выросла до уровня 56,9</w:t>
      </w:r>
      <w:r w:rsidR="00CC4E33">
        <w:rPr>
          <w:lang w:val="ru-RU"/>
        </w:rPr>
        <w:t xml:space="preserve"> </w:t>
      </w:r>
      <w:r w:rsidR="00B6537A" w:rsidRPr="0005552C">
        <w:rPr>
          <w:lang w:val="ru-RU"/>
        </w:rPr>
        <w:t>% с 52,7</w:t>
      </w:r>
      <w:r w:rsidR="00CC4E33">
        <w:rPr>
          <w:lang w:val="ru-RU"/>
        </w:rPr>
        <w:t xml:space="preserve"> </w:t>
      </w:r>
      <w:r w:rsidR="00B6537A" w:rsidRPr="0005552C">
        <w:rPr>
          <w:lang w:val="ru-RU"/>
        </w:rPr>
        <w:t>% в 2023 году.</w:t>
      </w:r>
    </w:p>
    <w:p w:rsidR="00833420" w:rsidRPr="0005552C" w:rsidRDefault="00833420" w:rsidP="00833420">
      <w:pPr>
        <w:pStyle w:val="a3"/>
        <w:ind w:firstLine="709"/>
        <w:rPr>
          <w:lang w:val="ru-RU"/>
        </w:rPr>
      </w:pPr>
      <w:r w:rsidRPr="0005552C">
        <w:rPr>
          <w:lang w:val="ru-RU"/>
        </w:rPr>
        <w:t xml:space="preserve">Таким образом, предлагается сохранить существующую льготу в связи </w:t>
      </w:r>
      <w:r w:rsidR="00CC4E33">
        <w:rPr>
          <w:lang w:val="ru-RU"/>
        </w:rPr>
        <w:br/>
      </w:r>
      <w:r w:rsidRPr="0005552C">
        <w:rPr>
          <w:lang w:val="ru-RU"/>
        </w:rPr>
        <w:t xml:space="preserve">с ее социальной значимостью, влиянием на достижение показателя Государственной программы, </w:t>
      </w:r>
      <w:r w:rsidR="004B0601">
        <w:rPr>
          <w:lang w:val="ru-RU"/>
        </w:rPr>
        <w:br/>
      </w:r>
      <w:r w:rsidRPr="0005552C">
        <w:rPr>
          <w:lang w:val="ru-RU"/>
        </w:rPr>
        <w:t>а также в связи с отсутствием альтернативных вариантов сохранения ценовой доступности услуги и достигнутого уровня транспортной подвижности, которые бы привели к снижению бюджетных расходов.</w:t>
      </w:r>
    </w:p>
    <w:p w:rsidR="00BC4962" w:rsidRPr="0005552C" w:rsidRDefault="00BC4962" w:rsidP="00BC4962">
      <w:pPr>
        <w:ind w:firstLine="709"/>
        <w:rPr>
          <w:rFonts w:cs="Times New Roman"/>
          <w:szCs w:val="24"/>
        </w:rPr>
      </w:pPr>
      <w:r w:rsidRPr="0005552C">
        <w:rPr>
          <w:rFonts w:cs="Times New Roman"/>
          <w:szCs w:val="24"/>
        </w:rPr>
        <w:t>18. Налоговая льгота НДС.0223 «Освобождение от уплаты НДС при ввозе гражданских воздушных судов».</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отмена необходимости уплаты НДС при ввозе </w:t>
      </w:r>
      <w:r w:rsidR="00CC4E33">
        <w:rPr>
          <w:rFonts w:cs="Times New Roman"/>
          <w:szCs w:val="24"/>
        </w:rPr>
        <w:br/>
      </w:r>
      <w:r w:rsidRPr="0005552C">
        <w:rPr>
          <w:rFonts w:cs="Times New Roman"/>
          <w:szCs w:val="24"/>
        </w:rPr>
        <w:t>на территорию Российской Федерации и иные территории, находящиеся под ее юрисдикцией, гражданских воздушных судов.</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8F56A5" w:rsidRPr="0005552C">
        <w:rPr>
          <w:rFonts w:cs="Times New Roman"/>
          <w:szCs w:val="24"/>
        </w:rPr>
        <w:t>4</w:t>
      </w:r>
      <w:r w:rsidRPr="0005552C">
        <w:rPr>
          <w:rFonts w:cs="Times New Roman"/>
          <w:szCs w:val="24"/>
        </w:rPr>
        <w:t xml:space="preserve"> году: </w:t>
      </w:r>
      <w:r w:rsidR="008F56A5" w:rsidRPr="0005552C">
        <w:rPr>
          <w:rFonts w:cs="Times New Roman"/>
          <w:szCs w:val="24"/>
        </w:rPr>
        <w:t>11 277 794</w:t>
      </w:r>
      <w:r w:rsidRPr="0005552C">
        <w:rPr>
          <w:rFonts w:cs="Times New Roman"/>
          <w:szCs w:val="24"/>
        </w:rPr>
        <w:t xml:space="preserve"> тыс. рублей.</w:t>
      </w:r>
      <w:r w:rsidR="008F56A5" w:rsidRPr="0005552C">
        <w:rPr>
          <w:rFonts w:cs="Times New Roman"/>
          <w:szCs w:val="24"/>
        </w:rPr>
        <w:t xml:space="preserve"> </w:t>
      </w:r>
      <w:r w:rsidR="004B0601">
        <w:rPr>
          <w:rFonts w:cs="Times New Roman"/>
          <w:szCs w:val="24"/>
        </w:rPr>
        <w:br/>
      </w:r>
      <w:r w:rsidR="008F56A5" w:rsidRPr="0005552C">
        <w:rPr>
          <w:rFonts w:cs="Times New Roman"/>
          <w:szCs w:val="24"/>
        </w:rPr>
        <w:t xml:space="preserve">Рост объема налоговой льготы к уровню 2023 года составил </w:t>
      </w:r>
      <w:r w:rsidR="008F56A5" w:rsidRPr="0005552C">
        <w:t>21,8</w:t>
      </w:r>
      <w:r w:rsidR="00CC4E33">
        <w:t xml:space="preserve"> </w:t>
      </w:r>
      <w:r w:rsidR="008F56A5" w:rsidRPr="0005552C">
        <w:rPr>
          <w:rFonts w:cs="Times New Roman"/>
          <w:szCs w:val="24"/>
        </w:rPr>
        <w:t xml:space="preserve">%. </w:t>
      </w:r>
    </w:p>
    <w:p w:rsidR="00BC4962" w:rsidRPr="0005552C" w:rsidRDefault="00BC4962" w:rsidP="00BC4962">
      <w:pPr>
        <w:ind w:firstLine="709"/>
        <w:rPr>
          <w:rFonts w:cs="Times New Roman"/>
          <w:szCs w:val="24"/>
        </w:rPr>
      </w:pPr>
      <w:r w:rsidRPr="0005552C">
        <w:rPr>
          <w:rFonts w:cs="Times New Roman"/>
          <w:szCs w:val="24"/>
        </w:rPr>
        <w:t xml:space="preserve">Альтернативный механизм, применяемый для целей оценки эффективности налогового расхода: бюджетная субсидия для сохранения инвестиционных возможностей организаций </w:t>
      </w:r>
      <w:r w:rsidR="004B0601">
        <w:rPr>
          <w:rFonts w:cs="Times New Roman"/>
          <w:szCs w:val="24"/>
        </w:rPr>
        <w:br/>
      </w:r>
      <w:r w:rsidRPr="0005552C">
        <w:rPr>
          <w:rFonts w:cs="Times New Roman"/>
          <w:szCs w:val="24"/>
        </w:rPr>
        <w:t>и обеспечения достижения показателя государственной программы «Индекс физического объема инвестиций в основной капитал по видам деятельности транспортного комплекса».</w:t>
      </w:r>
    </w:p>
    <w:p w:rsidR="00BC4962" w:rsidRPr="0005552C" w:rsidRDefault="00BC4962" w:rsidP="00BC4962">
      <w:pPr>
        <w:ind w:firstLine="709"/>
        <w:rPr>
          <w:rFonts w:cs="Times New Roman"/>
          <w:szCs w:val="24"/>
        </w:rPr>
      </w:pPr>
      <w:bookmarkStart w:id="6" w:name="_GoBack"/>
      <w:r w:rsidRPr="0005552C">
        <w:rPr>
          <w:rFonts w:cs="Times New Roman"/>
          <w:szCs w:val="24"/>
        </w:rPr>
        <w:t>Расч</w:t>
      </w:r>
      <w:r w:rsidR="00882D4E">
        <w:rPr>
          <w:rFonts w:cs="Times New Roman"/>
          <w:szCs w:val="24"/>
        </w:rPr>
        <w:t>е</w:t>
      </w:r>
      <w:r w:rsidRPr="0005552C">
        <w:rPr>
          <w:rFonts w:cs="Times New Roman"/>
          <w:szCs w:val="24"/>
        </w:rPr>
        <w:t>т</w:t>
      </w:r>
      <w:bookmarkEnd w:id="6"/>
      <w:r w:rsidRPr="0005552C">
        <w:rPr>
          <w:rFonts w:cs="Times New Roman"/>
          <w:szCs w:val="24"/>
        </w:rPr>
        <w:t xml:space="preserve">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результате отмены льготы снижаются инвестиционные возможности организаций </w:t>
      </w:r>
      <w:r w:rsidR="004B0601">
        <w:rPr>
          <w:rFonts w:cs="Times New Roman"/>
          <w:szCs w:val="24"/>
        </w:rPr>
        <w:br/>
      </w:r>
      <w:r w:rsidRPr="0005552C">
        <w:rPr>
          <w:rFonts w:cs="Times New Roman"/>
          <w:szCs w:val="24"/>
        </w:rPr>
        <w:t xml:space="preserve">на </w:t>
      </w:r>
      <w:r w:rsidR="008F56A5" w:rsidRPr="0005552C">
        <w:rPr>
          <w:rFonts w:cs="Times New Roman"/>
          <w:szCs w:val="24"/>
        </w:rPr>
        <w:t xml:space="preserve">11 277 794 </w:t>
      </w:r>
      <w:r w:rsidRPr="0005552C">
        <w:rPr>
          <w:rFonts w:cs="Times New Roman"/>
          <w:szCs w:val="24"/>
        </w:rPr>
        <w:t xml:space="preserve">тыс. рублей. </w:t>
      </w:r>
    </w:p>
    <w:p w:rsidR="00BC4962" w:rsidRPr="0005552C" w:rsidRDefault="00BC4962" w:rsidP="00BC4962">
      <w:pPr>
        <w:ind w:firstLine="709"/>
        <w:rPr>
          <w:rFonts w:cs="Times New Roman"/>
          <w:szCs w:val="24"/>
        </w:rPr>
      </w:pPr>
      <w:r w:rsidRPr="0005552C">
        <w:rPr>
          <w:rFonts w:cs="Times New Roman"/>
          <w:szCs w:val="24"/>
        </w:rPr>
        <w:t>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 Таким образом расходы бюджета одинаковы при налоговой льготе и при альтернативном механизме.</w:t>
      </w:r>
    </w:p>
    <w:p w:rsidR="008F56A5" w:rsidRPr="0005552C" w:rsidRDefault="008F56A5" w:rsidP="008F56A5">
      <w:pPr>
        <w:ind w:firstLine="709"/>
        <w:rPr>
          <w:rFonts w:cs="Times New Roman"/>
          <w:szCs w:val="24"/>
        </w:rPr>
      </w:pPr>
      <w:r w:rsidRPr="0005552C">
        <w:rPr>
          <w:rFonts w:cs="Times New Roman"/>
          <w:szCs w:val="24"/>
        </w:rPr>
        <w:t xml:space="preserve">Налоговая льгота позволяет </w:t>
      </w:r>
      <w:proofErr w:type="spellStart"/>
      <w:r w:rsidRPr="0005552C">
        <w:rPr>
          <w:rFonts w:cs="Times New Roman"/>
          <w:szCs w:val="24"/>
        </w:rPr>
        <w:t>эксплуатантам</w:t>
      </w:r>
      <w:proofErr w:type="spellEnd"/>
      <w:r w:rsidRPr="0005552C">
        <w:rPr>
          <w:rFonts w:cs="Times New Roman"/>
          <w:szCs w:val="24"/>
        </w:rPr>
        <w:t xml:space="preserve"> обеспечивать приобретение и перевод гражданских воздушных в российский государственный реестр, при этом сохраняя ценовую доступность услуг для потребителей. В условиях роста расходов на эксплуатацию воздушных судов, в том числе связанных с </w:t>
      </w:r>
      <w:proofErr w:type="spellStart"/>
      <w:r w:rsidRPr="0005552C">
        <w:rPr>
          <w:rFonts w:cs="Times New Roman"/>
          <w:szCs w:val="24"/>
        </w:rPr>
        <w:t>санкционными</w:t>
      </w:r>
      <w:proofErr w:type="spellEnd"/>
      <w:r w:rsidRPr="0005552C">
        <w:rPr>
          <w:rFonts w:cs="Times New Roman"/>
          <w:szCs w:val="24"/>
        </w:rPr>
        <w:t xml:space="preserve"> ограничениями, целесообразно сохранить льготы, позволяющую обеспечить инвестиционные возможности своевременного обновления парка воздушных судов, а также перевода их в российскую юрисдикцию. </w:t>
      </w:r>
    </w:p>
    <w:p w:rsidR="008F56A5" w:rsidRPr="0005552C" w:rsidRDefault="008F56A5" w:rsidP="008F56A5">
      <w:pPr>
        <w:ind w:firstLine="709"/>
        <w:rPr>
          <w:rFonts w:cs="Times New Roman"/>
          <w:szCs w:val="24"/>
        </w:rPr>
      </w:pPr>
      <w:r w:rsidRPr="0005552C">
        <w:rPr>
          <w:rFonts w:cs="Times New Roman"/>
          <w:szCs w:val="24"/>
        </w:rPr>
        <w:t xml:space="preserve">Таким образом, предлагается сохранить существующую льготу в связи </w:t>
      </w:r>
      <w:r w:rsidR="00CC4E33">
        <w:rPr>
          <w:rFonts w:cs="Times New Roman"/>
          <w:szCs w:val="24"/>
        </w:rPr>
        <w:br/>
      </w:r>
      <w:r w:rsidRPr="0005552C">
        <w:rPr>
          <w:rFonts w:cs="Times New Roman"/>
          <w:szCs w:val="24"/>
        </w:rPr>
        <w:t xml:space="preserve">с ее социальной значимостью, влиянием на достижение показателя Государственной программы, </w:t>
      </w:r>
      <w:r w:rsidR="004B0601">
        <w:rPr>
          <w:rFonts w:cs="Times New Roman"/>
          <w:szCs w:val="24"/>
        </w:rPr>
        <w:br/>
      </w:r>
      <w:r w:rsidRPr="0005552C">
        <w:rPr>
          <w:rFonts w:cs="Times New Roman"/>
          <w:szCs w:val="24"/>
        </w:rPr>
        <w:t>а также в связи с отсутствием альтернативных вариантов сохранения достигнутой динамики инвестиций, которые бы привели к снижению бюджетных расходов.</w:t>
      </w:r>
    </w:p>
    <w:p w:rsidR="00BC4962" w:rsidRPr="0005552C" w:rsidRDefault="00BC4962" w:rsidP="00BC4962">
      <w:pPr>
        <w:ind w:firstLine="709"/>
        <w:rPr>
          <w:rFonts w:cs="Times New Roman"/>
          <w:szCs w:val="24"/>
        </w:rPr>
      </w:pPr>
      <w:r w:rsidRPr="0005552C">
        <w:rPr>
          <w:rFonts w:cs="Times New Roman"/>
          <w:szCs w:val="24"/>
        </w:rPr>
        <w:t>19. Налоговая льгота НДС.0226 «Пониженная ставка НДС при реализации гражданских воздушных судов».</w:t>
      </w:r>
      <w:r w:rsidR="00E704FB" w:rsidRPr="0005552C">
        <w:rPr>
          <w:rFonts w:cs="Times New Roman"/>
          <w:szCs w:val="24"/>
        </w:rPr>
        <w:t xml:space="preserve"> </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отмена необходимости уплаты НДС при реализации гражданских воздушных судов, зарегистрированных (подлежащих регистрации) </w:t>
      </w:r>
      <w:r w:rsidR="00CC4E33">
        <w:rPr>
          <w:rFonts w:cs="Times New Roman"/>
          <w:szCs w:val="24"/>
        </w:rPr>
        <w:br/>
      </w:r>
      <w:r w:rsidRPr="0005552C">
        <w:rPr>
          <w:rFonts w:cs="Times New Roman"/>
          <w:szCs w:val="24"/>
        </w:rPr>
        <w:t>в Государственном реестре гражданских воздушных судов Российской Федерации, а также работ (услуг) по строительству гражданских воздушных судов.</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6C3AD3" w:rsidRPr="0005552C">
        <w:rPr>
          <w:rFonts w:cs="Times New Roman"/>
          <w:szCs w:val="24"/>
        </w:rPr>
        <w:t>4</w:t>
      </w:r>
      <w:r w:rsidRPr="0005552C">
        <w:rPr>
          <w:rFonts w:cs="Times New Roman"/>
          <w:szCs w:val="24"/>
        </w:rPr>
        <w:t xml:space="preserve"> году: </w:t>
      </w:r>
      <w:r w:rsidR="006C3AD3" w:rsidRPr="0005552C">
        <w:rPr>
          <w:rFonts w:cs="Times New Roman"/>
          <w:szCs w:val="24"/>
        </w:rPr>
        <w:t>65 640 242</w:t>
      </w:r>
      <w:r w:rsidRPr="0005552C">
        <w:rPr>
          <w:rFonts w:cs="Times New Roman"/>
          <w:szCs w:val="24"/>
        </w:rPr>
        <w:t xml:space="preserve"> тыс. рублей.</w:t>
      </w:r>
      <w:r w:rsidR="00E704FB" w:rsidRPr="0005552C">
        <w:rPr>
          <w:rFonts w:cs="Times New Roman"/>
          <w:szCs w:val="24"/>
        </w:rPr>
        <w:t xml:space="preserve"> </w:t>
      </w:r>
      <w:r w:rsidR="004B0601">
        <w:rPr>
          <w:rFonts w:cs="Times New Roman"/>
          <w:szCs w:val="24"/>
        </w:rPr>
        <w:br/>
      </w:r>
      <w:r w:rsidR="00E704FB" w:rsidRPr="0005552C">
        <w:rPr>
          <w:rFonts w:cs="Times New Roman"/>
          <w:szCs w:val="24"/>
        </w:rPr>
        <w:t>Рост объема налоговой льготы к уровню 2023 года составил 86,2</w:t>
      </w:r>
      <w:r w:rsidR="00CC4E33">
        <w:rPr>
          <w:rFonts w:cs="Times New Roman"/>
          <w:szCs w:val="24"/>
        </w:rPr>
        <w:t xml:space="preserve"> </w:t>
      </w:r>
      <w:r w:rsidR="00E704FB"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Альтернативный механизм, применяемый для целей оценки эффективности налогового расхода: бюджетная субсидия для сохранения инвестиционных возможностей организаций при сохранении уровня ценовой доступности услуг для потребителей и обеспечения достижения показателя государственной программы «Индекс физического объема инвестиций в основной капитал по видам деятельности транспортного комплекса</w:t>
      </w:r>
      <w:r w:rsidR="00B5248D" w:rsidRPr="00B5248D">
        <w:rPr>
          <w:rFonts w:cs="Times New Roman"/>
          <w:szCs w:val="24"/>
        </w:rPr>
        <w:t>, в % к 2021 году</w:t>
      </w:r>
      <w:r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Расч</w:t>
      </w:r>
      <w:r w:rsidR="00882D4E">
        <w:rPr>
          <w:rFonts w:cs="Times New Roman"/>
          <w:szCs w:val="24"/>
        </w:rPr>
        <w:t>е</w:t>
      </w:r>
      <w:r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результате отмены льготы снижаются инвестиционные возможности организаций </w:t>
      </w:r>
      <w:r w:rsidR="004B0601">
        <w:rPr>
          <w:rFonts w:cs="Times New Roman"/>
          <w:szCs w:val="24"/>
        </w:rPr>
        <w:br/>
      </w:r>
      <w:r w:rsidRPr="0005552C">
        <w:rPr>
          <w:rFonts w:cs="Times New Roman"/>
          <w:szCs w:val="24"/>
        </w:rPr>
        <w:t xml:space="preserve">на </w:t>
      </w:r>
      <w:r w:rsidR="00E704FB" w:rsidRPr="0005552C">
        <w:rPr>
          <w:rFonts w:cs="Times New Roman"/>
          <w:szCs w:val="24"/>
        </w:rPr>
        <w:t xml:space="preserve">65 640 242 </w:t>
      </w:r>
      <w:r w:rsidRPr="0005552C">
        <w:rPr>
          <w:rFonts w:cs="Times New Roman"/>
          <w:szCs w:val="24"/>
        </w:rPr>
        <w:t xml:space="preserve">тыс. рублей. </w:t>
      </w:r>
    </w:p>
    <w:p w:rsidR="00BC4962" w:rsidRPr="0005552C" w:rsidRDefault="00BC4962" w:rsidP="00BC4962">
      <w:pPr>
        <w:ind w:firstLine="709"/>
        <w:rPr>
          <w:rFonts w:cs="Times New Roman"/>
          <w:szCs w:val="24"/>
        </w:rPr>
      </w:pPr>
      <w:r w:rsidRPr="0005552C">
        <w:rPr>
          <w:rFonts w:cs="Times New Roman"/>
          <w:szCs w:val="24"/>
        </w:rPr>
        <w:t>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 Таким образом расходы бюджета одинаковы при налоговой льготе и при альтернативном механизме.</w:t>
      </w:r>
    </w:p>
    <w:p w:rsidR="00E704FB" w:rsidRPr="0005552C" w:rsidRDefault="00E704FB" w:rsidP="00E704FB">
      <w:pPr>
        <w:ind w:firstLine="709"/>
        <w:rPr>
          <w:rFonts w:cs="Times New Roman"/>
          <w:szCs w:val="24"/>
        </w:rPr>
      </w:pPr>
      <w:r w:rsidRPr="0005552C">
        <w:rPr>
          <w:rFonts w:cs="Times New Roman"/>
          <w:szCs w:val="24"/>
        </w:rPr>
        <w:t xml:space="preserve">Таким образом, предлагается сохранить существующую льготу в связи </w:t>
      </w:r>
      <w:r w:rsidR="00302EC2">
        <w:rPr>
          <w:rFonts w:cs="Times New Roman"/>
          <w:szCs w:val="24"/>
        </w:rPr>
        <w:br/>
      </w:r>
      <w:r w:rsidRPr="0005552C">
        <w:rPr>
          <w:rFonts w:cs="Times New Roman"/>
          <w:szCs w:val="24"/>
        </w:rPr>
        <w:t xml:space="preserve">с ее социальной значимостью, влиянием на достижение показателя Государственной программы, </w:t>
      </w:r>
      <w:r w:rsidR="004B0601">
        <w:rPr>
          <w:rFonts w:cs="Times New Roman"/>
          <w:szCs w:val="24"/>
        </w:rPr>
        <w:br/>
      </w:r>
      <w:r w:rsidRPr="0005552C">
        <w:rPr>
          <w:rFonts w:cs="Times New Roman"/>
          <w:szCs w:val="24"/>
        </w:rPr>
        <w:t>а также в связи с отсутствием альтернативных вариантов сохранения достигнутой динамики инвестиций, которые бы привели к снижению бюджетных расходов.</w:t>
      </w:r>
    </w:p>
    <w:p w:rsidR="00BC4962" w:rsidRPr="0005552C" w:rsidRDefault="00BC4962" w:rsidP="00BC4962">
      <w:pPr>
        <w:ind w:firstLine="709"/>
        <w:rPr>
          <w:rFonts w:cs="Times New Roman"/>
          <w:szCs w:val="24"/>
        </w:rPr>
      </w:pPr>
      <w:r w:rsidRPr="0005552C">
        <w:rPr>
          <w:rFonts w:cs="Times New Roman"/>
          <w:szCs w:val="24"/>
        </w:rPr>
        <w:t>20. Налоговая льгота НДС.0227 «Пониженная ставка НДС на услуги по передаче гражданских воздушных судов».</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отмена необходимости уплаты НДС при реализации: услуг </w:t>
      </w:r>
      <w:r w:rsidR="004B0601">
        <w:rPr>
          <w:rFonts w:cs="Times New Roman"/>
          <w:szCs w:val="24"/>
        </w:rPr>
        <w:br/>
      </w:r>
      <w:r w:rsidRPr="0005552C">
        <w:rPr>
          <w:rFonts w:cs="Times New Roman"/>
          <w:szCs w:val="24"/>
        </w:rPr>
        <w:t xml:space="preserve">по передаче гражданских воздушных судов, зарегистрированных (подлежащих регистрации) </w:t>
      </w:r>
      <w:r w:rsidR="004B0601">
        <w:rPr>
          <w:rFonts w:cs="Times New Roman"/>
          <w:szCs w:val="24"/>
        </w:rPr>
        <w:br/>
      </w:r>
      <w:r w:rsidRPr="0005552C">
        <w:rPr>
          <w:rFonts w:cs="Times New Roman"/>
          <w:szCs w:val="24"/>
        </w:rPr>
        <w:t>в Государственном реестре гражданских воздушных судов Российской Федерации, по договорам аренды (лизинга).</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1C3A66" w:rsidRPr="0005552C">
        <w:rPr>
          <w:rFonts w:cs="Times New Roman"/>
          <w:szCs w:val="24"/>
        </w:rPr>
        <w:t>4</w:t>
      </w:r>
      <w:r w:rsidRPr="0005552C">
        <w:rPr>
          <w:rFonts w:cs="Times New Roman"/>
          <w:szCs w:val="24"/>
        </w:rPr>
        <w:t xml:space="preserve"> году: </w:t>
      </w:r>
      <w:r w:rsidR="00302EC2">
        <w:rPr>
          <w:rFonts w:cs="Times New Roman"/>
          <w:szCs w:val="24"/>
        </w:rPr>
        <w:br/>
      </w:r>
      <w:r w:rsidR="00E8418D" w:rsidRPr="0005552C">
        <w:rPr>
          <w:rFonts w:cs="Times New Roman"/>
          <w:szCs w:val="24"/>
        </w:rPr>
        <w:t>23 251 735</w:t>
      </w:r>
      <w:r w:rsidRPr="0005552C">
        <w:rPr>
          <w:rFonts w:cs="Times New Roman"/>
          <w:szCs w:val="24"/>
        </w:rPr>
        <w:t xml:space="preserve"> тыс. рублей.</w:t>
      </w:r>
      <w:r w:rsidR="00E8418D" w:rsidRPr="0005552C">
        <w:rPr>
          <w:rFonts w:cs="Times New Roman"/>
          <w:szCs w:val="24"/>
        </w:rPr>
        <w:t xml:space="preserve"> Рост объема налоговой льготы к уровню 2023 года составил 69,2</w:t>
      </w:r>
      <w:r w:rsidR="00302EC2">
        <w:rPr>
          <w:rFonts w:cs="Times New Roman"/>
          <w:szCs w:val="24"/>
        </w:rPr>
        <w:t xml:space="preserve"> </w:t>
      </w:r>
      <w:r w:rsidR="00E8418D" w:rsidRPr="0005552C">
        <w:rPr>
          <w:rFonts w:cs="Times New Roman"/>
          <w:szCs w:val="24"/>
        </w:rPr>
        <w:t xml:space="preserve">%. </w:t>
      </w:r>
    </w:p>
    <w:p w:rsidR="00BC4962" w:rsidRPr="0005552C" w:rsidRDefault="00BC4962" w:rsidP="00BC4962">
      <w:pPr>
        <w:ind w:firstLine="709"/>
        <w:rPr>
          <w:rFonts w:cs="Times New Roman"/>
          <w:szCs w:val="24"/>
        </w:rPr>
      </w:pPr>
      <w:r w:rsidRPr="0005552C">
        <w:rPr>
          <w:rFonts w:cs="Times New Roman"/>
          <w:szCs w:val="24"/>
        </w:rPr>
        <w:t xml:space="preserve">Альтернативный механизм, применяемый для целей оценки эффективности налогового расхода: бюджетная субсидия для сохранения инвестиционных возможностей организаций </w:t>
      </w:r>
      <w:r w:rsidR="004B0601">
        <w:rPr>
          <w:rFonts w:cs="Times New Roman"/>
          <w:szCs w:val="24"/>
        </w:rPr>
        <w:br/>
      </w:r>
      <w:r w:rsidRPr="0005552C">
        <w:rPr>
          <w:rFonts w:cs="Times New Roman"/>
          <w:szCs w:val="24"/>
        </w:rPr>
        <w:t>при сохранении уровня ценовой доступности услуг для потребителей и обеспечения достижения показателя государственной программы «Индекс физического объема инвестиций в основной капитал по видам деятельности транспортного комплекса</w:t>
      </w:r>
      <w:r w:rsidR="00B5248D" w:rsidRPr="00B5248D">
        <w:rPr>
          <w:rFonts w:cs="Times New Roman"/>
          <w:szCs w:val="24"/>
        </w:rPr>
        <w:t>, в % к 2021 году</w:t>
      </w:r>
      <w:r w:rsidRPr="0005552C">
        <w:rPr>
          <w:rFonts w:cs="Times New Roman"/>
          <w:szCs w:val="24"/>
        </w:rPr>
        <w:t>».</w:t>
      </w:r>
    </w:p>
    <w:p w:rsidR="00BC4962" w:rsidRPr="0005552C" w:rsidRDefault="00BC4962" w:rsidP="00BC4962">
      <w:pPr>
        <w:ind w:firstLine="709"/>
        <w:rPr>
          <w:rFonts w:cs="Times New Roman"/>
          <w:szCs w:val="24"/>
        </w:rPr>
      </w:pPr>
      <w:r w:rsidRPr="0005552C">
        <w:rPr>
          <w:rFonts w:cs="Times New Roman"/>
          <w:szCs w:val="24"/>
        </w:rPr>
        <w:t>Расч</w:t>
      </w:r>
      <w:r w:rsidR="003F6288">
        <w:rPr>
          <w:rFonts w:cs="Times New Roman"/>
          <w:szCs w:val="24"/>
        </w:rPr>
        <w:t>е</w:t>
      </w:r>
      <w:r w:rsidRPr="0005552C">
        <w:rPr>
          <w:rFonts w:cs="Times New Roman"/>
          <w:szCs w:val="24"/>
        </w:rPr>
        <w:t xml:space="preserve">т эффективности налоговой льготы (доходов и расходов бюджета в случае отмены </w:t>
      </w:r>
      <w:r w:rsidR="004B0601">
        <w:rPr>
          <w:rFonts w:cs="Times New Roman"/>
          <w:szCs w:val="24"/>
        </w:rPr>
        <w:br/>
      </w:r>
      <w:r w:rsidRPr="0005552C">
        <w:rPr>
          <w:rFonts w:cs="Times New Roman"/>
          <w:szCs w:val="24"/>
        </w:rPr>
        <w:t>и применения альтернативного механизма):</w:t>
      </w:r>
    </w:p>
    <w:p w:rsidR="00BC4962" w:rsidRPr="0005552C" w:rsidRDefault="00BC4962" w:rsidP="00BC4962">
      <w:pPr>
        <w:ind w:firstLine="709"/>
        <w:rPr>
          <w:rFonts w:cs="Times New Roman"/>
          <w:szCs w:val="24"/>
        </w:rPr>
      </w:pPr>
      <w:r w:rsidRPr="0005552C">
        <w:rPr>
          <w:rFonts w:cs="Times New Roman"/>
          <w:szCs w:val="24"/>
        </w:rPr>
        <w:t xml:space="preserve">в результате отмены льготы снижаются инвестиционные возможности организаций </w:t>
      </w:r>
      <w:r w:rsidR="004B0601">
        <w:rPr>
          <w:rFonts w:cs="Times New Roman"/>
          <w:szCs w:val="24"/>
        </w:rPr>
        <w:br/>
      </w:r>
      <w:r w:rsidRPr="0005552C">
        <w:rPr>
          <w:rFonts w:cs="Times New Roman"/>
          <w:szCs w:val="24"/>
        </w:rPr>
        <w:t xml:space="preserve">на </w:t>
      </w:r>
      <w:r w:rsidR="00E8418D" w:rsidRPr="0005552C">
        <w:rPr>
          <w:rFonts w:cs="Times New Roman"/>
          <w:szCs w:val="24"/>
        </w:rPr>
        <w:t xml:space="preserve">23 251 735 </w:t>
      </w:r>
      <w:r w:rsidRPr="0005552C">
        <w:rPr>
          <w:rFonts w:cs="Times New Roman"/>
          <w:szCs w:val="24"/>
        </w:rPr>
        <w:t xml:space="preserve">тыс. рублей. </w:t>
      </w:r>
    </w:p>
    <w:p w:rsidR="00BC4962" w:rsidRPr="0005552C" w:rsidRDefault="00BC4962" w:rsidP="00BC4962">
      <w:pPr>
        <w:ind w:firstLine="709"/>
        <w:rPr>
          <w:rFonts w:cs="Times New Roman"/>
          <w:szCs w:val="24"/>
        </w:rPr>
      </w:pPr>
      <w:r w:rsidRPr="0005552C">
        <w:rPr>
          <w:rFonts w:cs="Times New Roman"/>
          <w:szCs w:val="24"/>
        </w:rPr>
        <w:t>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 Таким образом расходы бюджета одинаковы при налоговой льготе и при альтернативном механизме.</w:t>
      </w:r>
    </w:p>
    <w:p w:rsidR="00E8418D" w:rsidRPr="0005552C" w:rsidRDefault="00E8418D" w:rsidP="00E8418D">
      <w:pPr>
        <w:ind w:firstLine="709"/>
        <w:rPr>
          <w:rFonts w:cs="Times New Roman"/>
          <w:szCs w:val="24"/>
        </w:rPr>
      </w:pPr>
      <w:r w:rsidRPr="0005552C">
        <w:rPr>
          <w:rFonts w:cs="Times New Roman"/>
          <w:szCs w:val="24"/>
        </w:rPr>
        <w:t xml:space="preserve">Таким образом, предлагается сохранить существующую льготу в связи </w:t>
      </w:r>
      <w:r w:rsidR="00302EC2">
        <w:rPr>
          <w:rFonts w:cs="Times New Roman"/>
          <w:szCs w:val="24"/>
        </w:rPr>
        <w:br/>
      </w:r>
      <w:r w:rsidRPr="0005552C">
        <w:rPr>
          <w:rFonts w:cs="Times New Roman"/>
          <w:szCs w:val="24"/>
        </w:rPr>
        <w:t xml:space="preserve">с ее социальной значимостью, влиянием на достижение показателя Государственной программы, </w:t>
      </w:r>
      <w:r w:rsidR="004B0601">
        <w:rPr>
          <w:rFonts w:cs="Times New Roman"/>
          <w:szCs w:val="24"/>
        </w:rPr>
        <w:br/>
      </w:r>
      <w:r w:rsidRPr="0005552C">
        <w:rPr>
          <w:rFonts w:cs="Times New Roman"/>
          <w:szCs w:val="24"/>
        </w:rPr>
        <w:t>а также в связи с отсутствием альтернативных вариантов сохранения достигнутой динамики инвестиций, которые бы привели к снижению бюджетных расходов.</w:t>
      </w:r>
    </w:p>
    <w:p w:rsidR="00BC4962" w:rsidRPr="0005552C" w:rsidRDefault="00BC4962" w:rsidP="00BC4962">
      <w:pPr>
        <w:ind w:firstLine="709"/>
        <w:rPr>
          <w:rFonts w:cs="Times New Roman"/>
          <w:szCs w:val="24"/>
        </w:rPr>
      </w:pPr>
      <w:r w:rsidRPr="0005552C">
        <w:rPr>
          <w:rFonts w:cs="Times New Roman"/>
          <w:szCs w:val="24"/>
        </w:rPr>
        <w:t>21. Налоговая льгота НИО.0034 «Освобождение от уплаты налога на имущество организаций в отношении федеральных автомобильных дорог общего пользования».</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отсутствие налога на имущество, начисляемого </w:t>
      </w:r>
      <w:r w:rsidR="00302EC2">
        <w:rPr>
          <w:rFonts w:cs="Times New Roman"/>
          <w:szCs w:val="24"/>
        </w:rPr>
        <w:br/>
      </w:r>
      <w:r w:rsidRPr="0005552C">
        <w:rPr>
          <w:rFonts w:cs="Times New Roman"/>
          <w:szCs w:val="24"/>
        </w:rPr>
        <w:t>на автомобильные дороги федерального значения.</w:t>
      </w:r>
    </w:p>
    <w:p w:rsidR="00E8418D" w:rsidRPr="0005552C" w:rsidRDefault="00E8418D" w:rsidP="00E8418D">
      <w:pPr>
        <w:ind w:firstLine="709"/>
        <w:rPr>
          <w:rFonts w:cs="Times New Roman"/>
          <w:szCs w:val="24"/>
        </w:rPr>
      </w:pPr>
      <w:r w:rsidRPr="0005552C">
        <w:rPr>
          <w:rFonts w:cs="Times New Roman"/>
          <w:szCs w:val="24"/>
        </w:rPr>
        <w:t xml:space="preserve">Фактическое значение объема налогового расхода в 2024 году: 41 988 472 тыс. рублей. </w:t>
      </w:r>
      <w:r w:rsidR="004B0601">
        <w:rPr>
          <w:rFonts w:cs="Times New Roman"/>
          <w:szCs w:val="24"/>
        </w:rPr>
        <w:br/>
      </w:r>
      <w:r w:rsidRPr="0005552C">
        <w:rPr>
          <w:rFonts w:cs="Times New Roman"/>
          <w:szCs w:val="24"/>
        </w:rPr>
        <w:t>Рост объема налоговой льготы к уровню 2023 года составил 3,8</w:t>
      </w:r>
      <w:r w:rsidR="00302EC2">
        <w:rPr>
          <w:rFonts w:cs="Times New Roman"/>
          <w:szCs w:val="24"/>
        </w:rPr>
        <w:t xml:space="preserve"> </w:t>
      </w:r>
      <w:r w:rsidRPr="0005552C">
        <w:rPr>
          <w:rFonts w:cs="Times New Roman"/>
          <w:szCs w:val="24"/>
        </w:rPr>
        <w:t xml:space="preserve">%. </w:t>
      </w:r>
    </w:p>
    <w:p w:rsidR="00BC4962" w:rsidRPr="0005552C" w:rsidRDefault="00BC4962" w:rsidP="00BC4962">
      <w:pPr>
        <w:ind w:firstLine="709"/>
        <w:rPr>
          <w:rFonts w:cs="Times New Roman"/>
          <w:szCs w:val="24"/>
        </w:rPr>
      </w:pPr>
      <w:r w:rsidRPr="0005552C">
        <w:rPr>
          <w:rFonts w:cs="Times New Roman"/>
          <w:szCs w:val="24"/>
        </w:rPr>
        <w:t>Особенностью данной льготы является наличие закрепления автомобильных дорог федерального значения на праве оперативного управления за федеральными государственными учреждениями в соответствии с</w:t>
      </w:r>
      <w:r w:rsidR="00B5248D">
        <w:rPr>
          <w:rFonts w:cs="Times New Roman"/>
          <w:szCs w:val="24"/>
        </w:rPr>
        <w:t xml:space="preserve"> постановлением Правительства Российской Федерации</w:t>
      </w:r>
      <w:r w:rsidR="008C62FB">
        <w:rPr>
          <w:rFonts w:cs="Times New Roman"/>
          <w:szCs w:val="24"/>
        </w:rPr>
        <w:t xml:space="preserve"> </w:t>
      </w:r>
      <w:r w:rsidR="004B0601">
        <w:rPr>
          <w:rFonts w:cs="Times New Roman"/>
          <w:szCs w:val="24"/>
        </w:rPr>
        <w:br/>
      </w:r>
      <w:r w:rsidR="008C62FB">
        <w:rPr>
          <w:rFonts w:cs="Times New Roman"/>
          <w:szCs w:val="24"/>
        </w:rPr>
        <w:t xml:space="preserve">от 17.11.2010 </w:t>
      </w:r>
      <w:r w:rsidRPr="0005552C">
        <w:rPr>
          <w:rFonts w:cs="Times New Roman"/>
          <w:szCs w:val="24"/>
        </w:rPr>
        <w:t xml:space="preserve">№ 928 «О перечне автомобильных дорог общего пользования федерального значения». В этой связи в случае отмены льготы альтернативным механизмом может быть </w:t>
      </w:r>
      <w:r w:rsidR="004B0601">
        <w:rPr>
          <w:rFonts w:cs="Times New Roman"/>
          <w:szCs w:val="24"/>
        </w:rPr>
        <w:br/>
      </w:r>
      <w:r w:rsidRPr="0005552C">
        <w:rPr>
          <w:rFonts w:cs="Times New Roman"/>
          <w:szCs w:val="24"/>
        </w:rPr>
        <w:t xml:space="preserve">либо субсидия государственным учреждениям в объеме отмененных льгот – </w:t>
      </w:r>
      <w:r w:rsidR="00E8418D" w:rsidRPr="0005552C">
        <w:rPr>
          <w:rFonts w:cs="Times New Roman"/>
          <w:szCs w:val="24"/>
        </w:rPr>
        <w:t>41 988 472</w:t>
      </w:r>
      <w:r w:rsidR="00B5248D">
        <w:rPr>
          <w:rFonts w:cs="Times New Roman"/>
          <w:szCs w:val="24"/>
        </w:rPr>
        <w:t xml:space="preserve"> тыс. рублей</w:t>
      </w:r>
      <w:r w:rsidRPr="0005552C">
        <w:rPr>
          <w:rFonts w:cs="Times New Roman"/>
          <w:szCs w:val="24"/>
        </w:rPr>
        <w:t xml:space="preserve">, либо передача мероприятий по реконструкции и развитию, которые не могут быть выполнены государственными учреждениями вследствие сокращения финансовых возможностей, сторонним коммерческим организациям. В этой связи объем расходов на федеральный бюджет </w:t>
      </w:r>
      <w:r w:rsidR="004B0601">
        <w:rPr>
          <w:rFonts w:cs="Times New Roman"/>
          <w:szCs w:val="24"/>
        </w:rPr>
        <w:br/>
      </w:r>
      <w:r w:rsidRPr="0005552C">
        <w:rPr>
          <w:rFonts w:cs="Times New Roman"/>
          <w:szCs w:val="24"/>
        </w:rPr>
        <w:t xml:space="preserve">на альтернативный механизм будет равен объему льготы </w:t>
      </w:r>
      <w:r w:rsidR="00E8418D" w:rsidRPr="0005552C">
        <w:rPr>
          <w:rFonts w:cs="Times New Roman"/>
          <w:szCs w:val="24"/>
        </w:rPr>
        <w:t>41 988 47</w:t>
      </w:r>
      <w:r w:rsidR="009650E1" w:rsidRPr="0005552C">
        <w:rPr>
          <w:rFonts w:cs="Times New Roman"/>
          <w:szCs w:val="24"/>
        </w:rPr>
        <w:t>2</w:t>
      </w:r>
      <w:r w:rsidRPr="0005552C">
        <w:rPr>
          <w:rFonts w:cs="Times New Roman"/>
          <w:szCs w:val="24"/>
        </w:rPr>
        <w:t xml:space="preserve"> тыс. руб</w:t>
      </w:r>
      <w:r w:rsidR="003F6288">
        <w:rPr>
          <w:rFonts w:cs="Times New Roman"/>
          <w:szCs w:val="24"/>
        </w:rPr>
        <w:t>лей</w:t>
      </w:r>
      <w:r w:rsidRPr="0005552C">
        <w:rPr>
          <w:rFonts w:cs="Times New Roman"/>
          <w:szCs w:val="24"/>
        </w:rPr>
        <w:t xml:space="preserve">, увеличенный </w:t>
      </w:r>
      <w:r w:rsidR="004B0601">
        <w:rPr>
          <w:rFonts w:cs="Times New Roman"/>
          <w:szCs w:val="24"/>
        </w:rPr>
        <w:br/>
      </w:r>
      <w:r w:rsidRPr="0005552C">
        <w:rPr>
          <w:rFonts w:cs="Times New Roman"/>
          <w:szCs w:val="24"/>
        </w:rPr>
        <w:t xml:space="preserve">на размер НДС, что составит </w:t>
      </w:r>
      <w:r w:rsidR="00E8418D" w:rsidRPr="0005552C">
        <w:rPr>
          <w:rFonts w:cs="Times New Roman"/>
          <w:szCs w:val="24"/>
        </w:rPr>
        <w:t>50 386 166,4</w:t>
      </w:r>
      <w:r w:rsidRPr="0005552C">
        <w:rPr>
          <w:rFonts w:cs="Times New Roman"/>
          <w:szCs w:val="24"/>
        </w:rPr>
        <w:t xml:space="preserve"> тыс. рублей, так как данный вид работ не имеет льгот</w:t>
      </w:r>
      <w:r w:rsidR="003F6288">
        <w:rPr>
          <w:rFonts w:cs="Times New Roman"/>
          <w:szCs w:val="24"/>
        </w:rPr>
        <w:br/>
      </w:r>
      <w:r w:rsidRPr="0005552C">
        <w:rPr>
          <w:rFonts w:cs="Times New Roman"/>
          <w:szCs w:val="24"/>
        </w:rPr>
        <w:t>в части уплаты НДС.</w:t>
      </w:r>
    </w:p>
    <w:p w:rsidR="00E8418D" w:rsidRPr="0005552C" w:rsidRDefault="00E8418D" w:rsidP="00E8418D">
      <w:pPr>
        <w:ind w:firstLine="709"/>
        <w:rPr>
          <w:rFonts w:cs="Times New Roman"/>
          <w:szCs w:val="24"/>
        </w:rPr>
      </w:pPr>
      <w:r w:rsidRPr="0005552C">
        <w:rPr>
          <w:rFonts w:cs="Times New Roman"/>
          <w:szCs w:val="24"/>
        </w:rPr>
        <w:t xml:space="preserve">Таким образом, предлагается сохранить существующую льготу в связи </w:t>
      </w:r>
      <w:r w:rsidR="00302EC2">
        <w:rPr>
          <w:rFonts w:cs="Times New Roman"/>
          <w:szCs w:val="24"/>
        </w:rPr>
        <w:br/>
      </w:r>
      <w:r w:rsidRPr="0005552C">
        <w:rPr>
          <w:rFonts w:cs="Times New Roman"/>
          <w:szCs w:val="24"/>
        </w:rPr>
        <w:t xml:space="preserve">с ее социальной значимостью, влиянием на достижение показателя Государственной программы, </w:t>
      </w:r>
      <w:r w:rsidR="004B0601">
        <w:rPr>
          <w:rFonts w:cs="Times New Roman"/>
          <w:szCs w:val="24"/>
        </w:rPr>
        <w:br/>
      </w:r>
      <w:r w:rsidRPr="0005552C">
        <w:rPr>
          <w:rFonts w:cs="Times New Roman"/>
          <w:szCs w:val="24"/>
        </w:rPr>
        <w:t>а также в связи с тем, что альтернативные варианты сохранения достигнутой динамики инвестиций приведут к росту бюджетных расходов.</w:t>
      </w:r>
    </w:p>
    <w:p w:rsidR="00BC4962" w:rsidRPr="0005552C" w:rsidRDefault="00BC4962" w:rsidP="00BC4962">
      <w:pPr>
        <w:ind w:firstLine="709"/>
        <w:rPr>
          <w:rFonts w:cs="Times New Roman"/>
          <w:szCs w:val="24"/>
        </w:rPr>
      </w:pPr>
      <w:r w:rsidRPr="0005552C">
        <w:rPr>
          <w:rFonts w:cs="Times New Roman"/>
          <w:szCs w:val="24"/>
        </w:rPr>
        <w:t>24. Налоговая льгота ВВТП.0055 «Освобождение от уплаты ввозной таможенной пошлины при ввозе турбовинтовых гражданских пассажирских самолетов».</w:t>
      </w:r>
    </w:p>
    <w:p w:rsidR="00BC4962" w:rsidRPr="0005552C" w:rsidRDefault="00BC4962" w:rsidP="00BC4962">
      <w:pPr>
        <w:ind w:firstLine="709"/>
        <w:rPr>
          <w:rFonts w:cs="Times New Roman"/>
          <w:szCs w:val="24"/>
        </w:rPr>
      </w:pPr>
      <w:r w:rsidRPr="0005552C">
        <w:rPr>
          <w:rFonts w:cs="Times New Roman"/>
          <w:szCs w:val="24"/>
        </w:rPr>
        <w:t xml:space="preserve">Предмет налоговой льготы: освобождение от уплаты ввозной таможенной пошлины </w:t>
      </w:r>
      <w:r w:rsidR="004B0601">
        <w:rPr>
          <w:rFonts w:cs="Times New Roman"/>
          <w:szCs w:val="24"/>
        </w:rPr>
        <w:br/>
      </w:r>
      <w:r w:rsidRPr="0005552C">
        <w:rPr>
          <w:rFonts w:cs="Times New Roman"/>
          <w:szCs w:val="24"/>
        </w:rPr>
        <w:t>при ввозе турбовинтовых гражданских пассажирских самолетов.</w:t>
      </w:r>
    </w:p>
    <w:p w:rsidR="00BC4962" w:rsidRPr="0005552C" w:rsidRDefault="00BC4962" w:rsidP="00BC4962">
      <w:pPr>
        <w:ind w:firstLine="709"/>
        <w:rPr>
          <w:rFonts w:cs="Times New Roman"/>
          <w:szCs w:val="24"/>
        </w:rPr>
      </w:pPr>
      <w:r w:rsidRPr="0005552C">
        <w:rPr>
          <w:rFonts w:cs="Times New Roman"/>
          <w:szCs w:val="24"/>
        </w:rPr>
        <w:t>Фактическое значение объема налогового расхода в 202</w:t>
      </w:r>
      <w:r w:rsidR="00E8418D" w:rsidRPr="0005552C">
        <w:rPr>
          <w:rFonts w:cs="Times New Roman"/>
          <w:szCs w:val="24"/>
        </w:rPr>
        <w:t>4</w:t>
      </w:r>
      <w:r w:rsidRPr="0005552C">
        <w:rPr>
          <w:rFonts w:cs="Times New Roman"/>
          <w:szCs w:val="24"/>
        </w:rPr>
        <w:t xml:space="preserve"> году: 0 руб</w:t>
      </w:r>
      <w:r w:rsidR="003F6288">
        <w:rPr>
          <w:rFonts w:cs="Times New Roman"/>
          <w:szCs w:val="24"/>
        </w:rPr>
        <w:t>лей</w:t>
      </w:r>
      <w:r w:rsidRPr="0005552C">
        <w:rPr>
          <w:rFonts w:cs="Times New Roman"/>
          <w:szCs w:val="24"/>
        </w:rPr>
        <w:t xml:space="preserve">. </w:t>
      </w:r>
    </w:p>
    <w:p w:rsidR="00E071FD" w:rsidRDefault="00BC4962" w:rsidP="003F6288">
      <w:pPr>
        <w:ind w:firstLine="709"/>
      </w:pPr>
      <w:r w:rsidRPr="0005552C">
        <w:rPr>
          <w:rFonts w:cs="Times New Roman"/>
          <w:szCs w:val="24"/>
        </w:rPr>
        <w:t>Оценка эффективности налоговых расходов на основе оценки альтернативных механизмов невозможна.</w:t>
      </w:r>
    </w:p>
    <w:sectPr w:rsidR="00E071FD" w:rsidSect="00882D4E">
      <w:headerReference w:type="default" r:id="rId7"/>
      <w:pgSz w:w="11906" w:h="16838" w:code="9"/>
      <w:pgMar w:top="1134" w:right="567" w:bottom="993"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FD4" w:rsidRDefault="00614FD4" w:rsidP="00CC4E33">
      <w:r>
        <w:separator/>
      </w:r>
    </w:p>
  </w:endnote>
  <w:endnote w:type="continuationSeparator" w:id="0">
    <w:p w:rsidR="00614FD4" w:rsidRDefault="00614FD4" w:rsidP="00CC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FD4" w:rsidRDefault="00614FD4" w:rsidP="00CC4E33">
      <w:r>
        <w:separator/>
      </w:r>
    </w:p>
  </w:footnote>
  <w:footnote w:type="continuationSeparator" w:id="0">
    <w:p w:rsidR="00614FD4" w:rsidRDefault="00614FD4" w:rsidP="00CC4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331123"/>
      <w:docPartObj>
        <w:docPartGallery w:val="Page Numbers (Top of Page)"/>
        <w:docPartUnique/>
      </w:docPartObj>
    </w:sdtPr>
    <w:sdtEndPr/>
    <w:sdtContent>
      <w:p w:rsidR="008C62FB" w:rsidRDefault="008C62FB">
        <w:pPr>
          <w:pStyle w:val="a5"/>
          <w:jc w:val="center"/>
        </w:pPr>
        <w:r>
          <w:fldChar w:fldCharType="begin"/>
        </w:r>
        <w:r>
          <w:instrText>PAGE   \* MERGEFORMAT</w:instrText>
        </w:r>
        <w:r>
          <w:fldChar w:fldCharType="separate"/>
        </w:r>
        <w:r w:rsidR="003F6288">
          <w:rPr>
            <w:noProof/>
          </w:rPr>
          <w:t>11</w:t>
        </w:r>
        <w:r>
          <w:fldChar w:fldCharType="end"/>
        </w:r>
      </w:p>
    </w:sdtContent>
  </w:sdt>
  <w:p w:rsidR="008C62FB" w:rsidRDefault="008C62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137E"/>
    <w:multiLevelType w:val="hybridMultilevel"/>
    <w:tmpl w:val="0F8A7366"/>
    <w:lvl w:ilvl="0" w:tplc="D8DE6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62"/>
    <w:rsid w:val="000146C2"/>
    <w:rsid w:val="0005552C"/>
    <w:rsid w:val="00077AE0"/>
    <w:rsid w:val="00092179"/>
    <w:rsid w:val="00103299"/>
    <w:rsid w:val="00171BE5"/>
    <w:rsid w:val="00173DD1"/>
    <w:rsid w:val="001C3A66"/>
    <w:rsid w:val="0024152C"/>
    <w:rsid w:val="002611CA"/>
    <w:rsid w:val="002612C0"/>
    <w:rsid w:val="002C0B13"/>
    <w:rsid w:val="002D6602"/>
    <w:rsid w:val="00302EC2"/>
    <w:rsid w:val="0033543C"/>
    <w:rsid w:val="003A3F2A"/>
    <w:rsid w:val="003C2552"/>
    <w:rsid w:val="003C2AD3"/>
    <w:rsid w:val="003F6288"/>
    <w:rsid w:val="00430AAE"/>
    <w:rsid w:val="004B0601"/>
    <w:rsid w:val="004C79DF"/>
    <w:rsid w:val="0054602B"/>
    <w:rsid w:val="00582228"/>
    <w:rsid w:val="005A65BB"/>
    <w:rsid w:val="00614FD4"/>
    <w:rsid w:val="00624226"/>
    <w:rsid w:val="00636A18"/>
    <w:rsid w:val="00691AF7"/>
    <w:rsid w:val="006B0299"/>
    <w:rsid w:val="006B1DCB"/>
    <w:rsid w:val="006C3AD3"/>
    <w:rsid w:val="00755C28"/>
    <w:rsid w:val="00757965"/>
    <w:rsid w:val="007A040F"/>
    <w:rsid w:val="00826B29"/>
    <w:rsid w:val="00833420"/>
    <w:rsid w:val="00840B8B"/>
    <w:rsid w:val="00882D4E"/>
    <w:rsid w:val="008C62FB"/>
    <w:rsid w:val="008F56A5"/>
    <w:rsid w:val="00925673"/>
    <w:rsid w:val="009444DC"/>
    <w:rsid w:val="00955E2F"/>
    <w:rsid w:val="009650E1"/>
    <w:rsid w:val="00A30622"/>
    <w:rsid w:val="00A46D7F"/>
    <w:rsid w:val="00A97CDC"/>
    <w:rsid w:val="00AF7AB8"/>
    <w:rsid w:val="00B029FF"/>
    <w:rsid w:val="00B4736B"/>
    <w:rsid w:val="00B5248D"/>
    <w:rsid w:val="00B6537A"/>
    <w:rsid w:val="00B6657C"/>
    <w:rsid w:val="00B70B7F"/>
    <w:rsid w:val="00BC4962"/>
    <w:rsid w:val="00C20C6D"/>
    <w:rsid w:val="00C70D7C"/>
    <w:rsid w:val="00C80D53"/>
    <w:rsid w:val="00CC4E33"/>
    <w:rsid w:val="00D410CB"/>
    <w:rsid w:val="00D5439C"/>
    <w:rsid w:val="00D66D2A"/>
    <w:rsid w:val="00D90C7F"/>
    <w:rsid w:val="00DB564B"/>
    <w:rsid w:val="00E27885"/>
    <w:rsid w:val="00E33AE7"/>
    <w:rsid w:val="00E704FB"/>
    <w:rsid w:val="00E8418D"/>
    <w:rsid w:val="00EF6E01"/>
    <w:rsid w:val="00F30A9F"/>
    <w:rsid w:val="00F33A82"/>
    <w:rsid w:val="00F92AB6"/>
    <w:rsid w:val="00FE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834B386-AE3D-4398-BFDF-350199B4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C4962"/>
    <w:pPr>
      <w:spacing w:after="0" w:line="240" w:lineRule="auto"/>
      <w:jc w:val="both"/>
    </w:pPr>
    <w:rPr>
      <w:rFonts w:ascii="Times New Roman" w:hAnsi="Times New Roman"/>
      <w:sz w:val="24"/>
    </w:rPr>
  </w:style>
  <w:style w:type="paragraph" w:styleId="3">
    <w:name w:val="heading 3"/>
    <w:basedOn w:val="a"/>
    <w:next w:val="a"/>
    <w:link w:val="30"/>
    <w:unhideWhenUsed/>
    <w:qFormat/>
    <w:rsid w:val="00BC4962"/>
    <w:pPr>
      <w:keepNext/>
      <w:keepLines/>
      <w:spacing w:before="160" w:after="80"/>
      <w:outlineLvl w:val="2"/>
    </w:pPr>
    <w:rPr>
      <w:rFonts w:eastAsiaTheme="majorEastAsia" w:cstheme="majorBidi"/>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BC4962"/>
    <w:rPr>
      <w:rFonts w:ascii="Times New Roman" w:eastAsiaTheme="majorEastAsia" w:hAnsi="Times New Roman" w:cstheme="majorBidi"/>
      <w:color w:val="2E74B5" w:themeColor="accent1" w:themeShade="BF"/>
      <w:sz w:val="28"/>
      <w:szCs w:val="28"/>
    </w:rPr>
  </w:style>
  <w:style w:type="paragraph" w:styleId="a3">
    <w:name w:val="Normal (Web)"/>
    <w:basedOn w:val="a"/>
    <w:unhideWhenUsed/>
    <w:qFormat/>
    <w:rsid w:val="00BC4962"/>
    <w:pPr>
      <w:widowControl w:val="0"/>
    </w:pPr>
    <w:rPr>
      <w:rFonts w:cs="Times New Roman"/>
      <w:szCs w:val="24"/>
      <w:lang w:val="en-US"/>
    </w:rPr>
  </w:style>
  <w:style w:type="paragraph" w:styleId="a4">
    <w:name w:val="List Paragraph"/>
    <w:basedOn w:val="a"/>
    <w:uiPriority w:val="34"/>
    <w:qFormat/>
    <w:rsid w:val="005A65BB"/>
    <w:pPr>
      <w:ind w:left="720"/>
      <w:contextualSpacing/>
    </w:pPr>
  </w:style>
  <w:style w:type="paragraph" w:styleId="a5">
    <w:name w:val="header"/>
    <w:basedOn w:val="a"/>
    <w:link w:val="a6"/>
    <w:uiPriority w:val="99"/>
    <w:unhideWhenUsed/>
    <w:rsid w:val="00CC4E33"/>
    <w:pPr>
      <w:tabs>
        <w:tab w:val="center" w:pos="4677"/>
        <w:tab w:val="right" w:pos="9355"/>
      </w:tabs>
    </w:pPr>
  </w:style>
  <w:style w:type="character" w:customStyle="1" w:styleId="a6">
    <w:name w:val="Верхний колонтитул Знак"/>
    <w:basedOn w:val="a0"/>
    <w:link w:val="a5"/>
    <w:uiPriority w:val="99"/>
    <w:rsid w:val="00CC4E33"/>
    <w:rPr>
      <w:rFonts w:ascii="Times New Roman" w:hAnsi="Times New Roman"/>
      <w:sz w:val="24"/>
    </w:rPr>
  </w:style>
  <w:style w:type="paragraph" w:styleId="a7">
    <w:name w:val="footer"/>
    <w:basedOn w:val="a"/>
    <w:link w:val="a8"/>
    <w:uiPriority w:val="99"/>
    <w:unhideWhenUsed/>
    <w:rsid w:val="00CC4E33"/>
    <w:pPr>
      <w:tabs>
        <w:tab w:val="center" w:pos="4677"/>
        <w:tab w:val="right" w:pos="9355"/>
      </w:tabs>
    </w:pPr>
  </w:style>
  <w:style w:type="character" w:customStyle="1" w:styleId="a8">
    <w:name w:val="Нижний колонтитул Знак"/>
    <w:basedOn w:val="a0"/>
    <w:link w:val="a7"/>
    <w:uiPriority w:val="99"/>
    <w:rsid w:val="00CC4E3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6152</Words>
  <Characters>35067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Скляр Алла Павловна</cp:lastModifiedBy>
  <cp:revision>5</cp:revision>
  <dcterms:created xsi:type="dcterms:W3CDTF">2025-12-12T12:30:00Z</dcterms:created>
  <dcterms:modified xsi:type="dcterms:W3CDTF">2026-02-27T09:16:00Z</dcterms:modified>
</cp:coreProperties>
</file>