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12" w:rsidRPr="00FE1CFD" w:rsidRDefault="00AB1E12" w:rsidP="00FE1CFD">
      <w:pPr>
        <w:pStyle w:val="ConsPlusTitle"/>
        <w:spacing w:line="360" w:lineRule="exact"/>
        <w:ind w:left="16160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FE1CFD">
        <w:rPr>
          <w:rFonts w:ascii="Times New Roman" w:hAnsi="Times New Roman" w:cs="Times New Roman"/>
          <w:b w:val="0"/>
          <w:sz w:val="28"/>
          <w:szCs w:val="28"/>
        </w:rPr>
        <w:t xml:space="preserve">ПРИЛОЖЕНИЕ № 1 </w:t>
      </w:r>
    </w:p>
    <w:p w:rsidR="00AB1E12" w:rsidRPr="00FE1CFD" w:rsidRDefault="00AB1E12" w:rsidP="00FE1CFD">
      <w:pPr>
        <w:pStyle w:val="ConsPlusTitle"/>
        <w:ind w:left="16160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FE1CFD">
        <w:rPr>
          <w:rFonts w:ascii="Times New Roman" w:hAnsi="Times New Roman" w:cs="Times New Roman"/>
          <w:b w:val="0"/>
          <w:sz w:val="28"/>
          <w:szCs w:val="28"/>
        </w:rPr>
        <w:t xml:space="preserve">к схеме территориального планирования Российской Федерации </w:t>
      </w:r>
      <w:r w:rsidR="00FE1CFD">
        <w:rPr>
          <w:rFonts w:ascii="Times New Roman" w:hAnsi="Times New Roman" w:cs="Times New Roman"/>
          <w:b w:val="0"/>
          <w:sz w:val="28"/>
          <w:szCs w:val="28"/>
        </w:rPr>
        <w:br/>
      </w:r>
      <w:r w:rsidRPr="00FE1CFD">
        <w:rPr>
          <w:rFonts w:ascii="Times New Roman" w:hAnsi="Times New Roman" w:cs="Times New Roman"/>
          <w:b w:val="0"/>
          <w:sz w:val="28"/>
          <w:szCs w:val="28"/>
        </w:rPr>
        <w:t>в области транспорта (железнодорожного, воздушного, морского, внутреннего водного транспорта)</w:t>
      </w:r>
      <w:r w:rsidR="0033448D" w:rsidRPr="00FE1C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1CFD">
        <w:rPr>
          <w:rFonts w:ascii="Times New Roman" w:hAnsi="Times New Roman" w:cs="Times New Roman"/>
          <w:b w:val="0"/>
          <w:sz w:val="28"/>
          <w:szCs w:val="28"/>
        </w:rPr>
        <w:t>и автомобильных дорог федерального значения</w:t>
      </w:r>
    </w:p>
    <w:p w:rsidR="00D65C4C" w:rsidRDefault="00D65C4C" w:rsidP="00D65C4C">
      <w:pPr>
        <w:pStyle w:val="ConsPlusNormal"/>
        <w:jc w:val="center"/>
        <w:rPr>
          <w:b/>
          <w:bCs/>
        </w:rPr>
      </w:pPr>
    </w:p>
    <w:p w:rsidR="00D65C4C" w:rsidRPr="00AB1E12" w:rsidRDefault="00D65C4C" w:rsidP="00D65C4C">
      <w:pPr>
        <w:pStyle w:val="ConsPlusNormal"/>
        <w:jc w:val="center"/>
        <w:rPr>
          <w:b/>
          <w:bCs/>
        </w:rPr>
      </w:pPr>
      <w:r w:rsidRPr="00AB1E12">
        <w:rPr>
          <w:b/>
          <w:bCs/>
        </w:rPr>
        <w:t>П Е Р Е Ч Е Н Ь</w:t>
      </w:r>
    </w:p>
    <w:p w:rsidR="00D65C4C" w:rsidRPr="004859CD" w:rsidRDefault="00D65C4C" w:rsidP="00D65C4C">
      <w:pPr>
        <w:pStyle w:val="ConsPlusNormal"/>
        <w:jc w:val="center"/>
      </w:pPr>
      <w:r w:rsidRPr="00AB1E12">
        <w:rPr>
          <w:b/>
          <w:bCs/>
        </w:rPr>
        <w:t xml:space="preserve">объектов </w:t>
      </w:r>
      <w:r>
        <w:rPr>
          <w:b/>
          <w:bCs/>
        </w:rPr>
        <w:t>железнодорожного</w:t>
      </w:r>
      <w:r w:rsidRPr="00AB1E12">
        <w:rPr>
          <w:b/>
          <w:bCs/>
        </w:rPr>
        <w:t xml:space="preserve"> транспорта, планируемых для размещения</w:t>
      </w:r>
    </w:p>
    <w:p w:rsidR="00A82F56" w:rsidRPr="004859CD" w:rsidRDefault="00A82F56" w:rsidP="004859C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209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6521"/>
        <w:gridCol w:w="9780"/>
        <w:gridCol w:w="4253"/>
      </w:tblGrid>
      <w:tr w:rsidR="00F377A0" w:rsidRPr="004859CD" w:rsidTr="002B24E4">
        <w:trPr>
          <w:trHeight w:val="1104"/>
          <w:tblHeader/>
        </w:trPr>
        <w:tc>
          <w:tcPr>
            <w:tcW w:w="694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F377A0" w:rsidRPr="002C1F36" w:rsidRDefault="00F377A0" w:rsidP="004E2A3F">
            <w:pPr>
              <w:pStyle w:val="ConsPlusNormal"/>
              <w:jc w:val="center"/>
            </w:pPr>
            <w:r w:rsidRPr="002C1F36">
              <w:t>Наименование объекта</w:t>
            </w:r>
            <w:r w:rsidR="00245BC7">
              <w:rPr>
                <w:rStyle w:val="af4"/>
              </w:rPr>
              <w:endnoteReference w:id="1"/>
            </w:r>
          </w:p>
        </w:tc>
        <w:tc>
          <w:tcPr>
            <w:tcW w:w="9780" w:type="dxa"/>
            <w:tcBorders>
              <w:bottom w:val="single" w:sz="4" w:space="0" w:color="auto"/>
            </w:tcBorders>
            <w:vAlign w:val="center"/>
            <w:hideMark/>
          </w:tcPr>
          <w:p w:rsidR="00F377A0" w:rsidRPr="002C1F36" w:rsidRDefault="00F377A0" w:rsidP="004E2A3F">
            <w:pPr>
              <w:pStyle w:val="ConsPlusNormal"/>
              <w:jc w:val="center"/>
            </w:pPr>
            <w:r w:rsidRPr="002C1F36">
              <w:t>Местоположение объекта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  <w:vAlign w:val="center"/>
            <w:hideMark/>
          </w:tcPr>
          <w:p w:rsidR="00F377A0" w:rsidRPr="002C1F36" w:rsidRDefault="00F377A0" w:rsidP="00CF0B0C">
            <w:pPr>
              <w:pStyle w:val="ConsPlusNormal"/>
              <w:jc w:val="center"/>
            </w:pPr>
            <w:r w:rsidRPr="002C1F36">
              <w:t>Проектные характеристики (мощность, пропускная способность, протяженность, категория)</w:t>
            </w:r>
          </w:p>
        </w:tc>
      </w:tr>
      <w:tr w:rsidR="007D53A4" w:rsidRPr="004859CD" w:rsidTr="002B24E4">
        <w:trPr>
          <w:trHeight w:val="1104"/>
        </w:trPr>
        <w:tc>
          <w:tcPr>
            <w:tcW w:w="209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53A4" w:rsidRPr="002C1F36" w:rsidRDefault="007D53A4" w:rsidP="004E2A3F">
            <w:pPr>
              <w:pStyle w:val="ConsPlusNormal"/>
              <w:numPr>
                <w:ilvl w:val="0"/>
                <w:numId w:val="16"/>
              </w:numPr>
              <w:ind w:left="0"/>
              <w:jc w:val="center"/>
            </w:pPr>
            <w:r w:rsidRPr="002C1F36">
              <w:t>Железнодорожные линии</w:t>
            </w:r>
            <w:r w:rsidR="00CF0B0C" w:rsidRPr="002C1F36">
              <w:t>,</w:t>
            </w:r>
            <w:r w:rsidRPr="002C1F36">
              <w:t xml:space="preserve"> включая пути общего пользования</w:t>
            </w:r>
          </w:p>
        </w:tc>
      </w:tr>
      <w:tr w:rsidR="00F377A0" w:rsidRPr="00094453" w:rsidTr="00635D4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7D53A4" w:rsidP="004E2A3F">
            <w:pPr>
              <w:pStyle w:val="ConsPlusNormal"/>
            </w:pPr>
            <w:r w:rsidRPr="00094453">
              <w:t>1.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F377A0" w:rsidP="004E2A3F">
            <w:pPr>
              <w:pStyle w:val="ConsPlusNormal"/>
            </w:pPr>
            <w:r w:rsidRPr="00094453">
              <w:t xml:space="preserve">Развитие и обновление железнодорожной инфраструктуры </w:t>
            </w:r>
            <w:r w:rsidR="002D451A" w:rsidRPr="00094453">
              <w:br/>
            </w:r>
            <w:r w:rsidRPr="00094453">
              <w:t>на подходах к портам Азово-Черноморского бассейна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377A0" w:rsidRDefault="00A82F56" w:rsidP="008F7C5A">
            <w:pPr>
              <w:pStyle w:val="ConsPlusNormal"/>
              <w:ind w:left="147"/>
            </w:pPr>
            <w:r w:rsidRPr="00094453">
              <w:rPr>
                <w:color w:val="000000" w:themeColor="text1"/>
              </w:rPr>
              <w:t xml:space="preserve">Республика Адыгея, </w:t>
            </w:r>
            <w:proofErr w:type="spellStart"/>
            <w:r w:rsidR="000A66CD" w:rsidRPr="00094453">
              <w:rPr>
                <w:color w:val="000000" w:themeColor="text1"/>
              </w:rPr>
              <w:t>Тахтамукайский</w:t>
            </w:r>
            <w:proofErr w:type="spellEnd"/>
            <w:r w:rsidR="000A66CD" w:rsidRPr="00094453">
              <w:rPr>
                <w:color w:val="000000" w:themeColor="text1"/>
              </w:rPr>
              <w:t xml:space="preserve"> район, Краснодарский край,</w:t>
            </w:r>
            <w:r w:rsidR="00F377A0" w:rsidRPr="00094453">
              <w:rPr>
                <w:color w:val="000000" w:themeColor="text1"/>
              </w:rPr>
              <w:t xml:space="preserve"> Северский район, </w:t>
            </w:r>
            <w:proofErr w:type="spellStart"/>
            <w:r w:rsidR="00F377A0" w:rsidRPr="00094453">
              <w:rPr>
                <w:color w:val="000000" w:themeColor="text1"/>
              </w:rPr>
              <w:t>Абинский</w:t>
            </w:r>
            <w:proofErr w:type="spellEnd"/>
            <w:r w:rsidR="00F377A0" w:rsidRPr="00094453">
              <w:rPr>
                <w:color w:val="000000" w:themeColor="text1"/>
              </w:rPr>
              <w:t xml:space="preserve"> район,</w:t>
            </w:r>
            <w:r w:rsidR="000074E9" w:rsidRPr="00094453">
              <w:rPr>
                <w:color w:val="000000" w:themeColor="text1"/>
              </w:rPr>
              <w:t xml:space="preserve"> </w:t>
            </w:r>
            <w:r w:rsidR="00CB1051" w:rsidRPr="00094453">
              <w:t>Крымский район,</w:t>
            </w:r>
            <w:r w:rsidRPr="00094453">
              <w:t xml:space="preserve"> муниципальное образование г.</w:t>
            </w:r>
            <w:r w:rsidR="00F377A0" w:rsidRPr="00094453">
              <w:t xml:space="preserve"> Горячий Ключ, Туапсинский район, </w:t>
            </w:r>
            <w:proofErr w:type="spellStart"/>
            <w:r w:rsidR="00F377A0" w:rsidRPr="00094453">
              <w:t>Белореченский</w:t>
            </w:r>
            <w:proofErr w:type="spellEnd"/>
            <w:r w:rsidR="00F377A0" w:rsidRPr="00094453">
              <w:t xml:space="preserve"> район, Апшеронский район, </w:t>
            </w:r>
            <w:proofErr w:type="spellStart"/>
            <w:r w:rsidR="00CB1051" w:rsidRPr="00094453">
              <w:t>Курганинский</w:t>
            </w:r>
            <w:proofErr w:type="spellEnd"/>
            <w:r w:rsidR="00CB1051" w:rsidRPr="00094453">
              <w:t xml:space="preserve"> район, муниципальное образование город-курорт Анапа</w:t>
            </w:r>
            <w:r w:rsidR="00B853CE" w:rsidRPr="00094453">
              <w:t xml:space="preserve"> </w:t>
            </w:r>
            <w:r w:rsidR="00CB1051" w:rsidRPr="00094453">
              <w:t>Ростовская область, Орловский район,</w:t>
            </w:r>
            <w:r w:rsidR="000A66CD" w:rsidRPr="00094453">
              <w:t xml:space="preserve"> </w:t>
            </w:r>
            <w:r w:rsidR="000A66CD" w:rsidRPr="00094453">
              <w:rPr>
                <w:rFonts w:eastAsiaTheme="majorEastAsia"/>
                <w:szCs w:val="32"/>
              </w:rPr>
              <w:t>Республика Дагестан,</w:t>
            </w:r>
            <w:r w:rsidR="00F377A0" w:rsidRPr="00094453">
              <w:rPr>
                <w:rFonts w:eastAsiaTheme="majorEastAsia"/>
                <w:szCs w:val="32"/>
              </w:rPr>
              <w:t xml:space="preserve"> </w:t>
            </w:r>
            <w:proofErr w:type="spellStart"/>
            <w:r w:rsidR="00F377A0" w:rsidRPr="00094453">
              <w:rPr>
                <w:rFonts w:eastAsiaTheme="majorEastAsia"/>
                <w:szCs w:val="32"/>
              </w:rPr>
              <w:t>Тарумовский</w:t>
            </w:r>
            <w:proofErr w:type="spellEnd"/>
            <w:r w:rsidR="00F377A0" w:rsidRPr="00094453">
              <w:rPr>
                <w:rFonts w:eastAsiaTheme="majorEastAsia"/>
                <w:szCs w:val="32"/>
              </w:rPr>
              <w:t xml:space="preserve"> район, Республик</w:t>
            </w:r>
            <w:r w:rsidR="000A66CD" w:rsidRPr="00094453">
              <w:rPr>
                <w:rFonts w:eastAsiaTheme="majorEastAsia"/>
                <w:szCs w:val="32"/>
              </w:rPr>
              <w:t>а Калмыкия,</w:t>
            </w:r>
            <w:r w:rsidR="00F377A0" w:rsidRPr="00094453">
              <w:rPr>
                <w:rFonts w:eastAsiaTheme="majorEastAsia"/>
                <w:szCs w:val="32"/>
              </w:rPr>
              <w:t xml:space="preserve"> Лаганский район, Черноземельский район,</w:t>
            </w:r>
            <w:r w:rsidR="000A66CD" w:rsidRPr="00094453">
              <w:t xml:space="preserve"> Астраханская область,</w:t>
            </w:r>
            <w:r w:rsidR="00F377A0" w:rsidRPr="00094453">
              <w:t xml:space="preserve"> </w:t>
            </w:r>
            <w:proofErr w:type="spellStart"/>
            <w:r w:rsidR="00F377A0" w:rsidRPr="00094453">
              <w:t>Наримановский</w:t>
            </w:r>
            <w:proofErr w:type="spellEnd"/>
            <w:r w:rsidR="00F377A0" w:rsidRPr="00094453">
              <w:t xml:space="preserve"> район</w:t>
            </w:r>
            <w:r w:rsidR="00CB1051" w:rsidRPr="00094453">
              <w:t xml:space="preserve">, Оренбургская область, </w:t>
            </w:r>
            <w:proofErr w:type="spellStart"/>
            <w:r w:rsidR="00CB1051" w:rsidRPr="00094453">
              <w:t>Бузулукский</w:t>
            </w:r>
            <w:proofErr w:type="spellEnd"/>
            <w:r w:rsidR="00CB1051" w:rsidRPr="00094453">
              <w:t xml:space="preserve"> район, </w:t>
            </w:r>
            <w:proofErr w:type="spellStart"/>
            <w:r w:rsidR="00CB1051" w:rsidRPr="00094453">
              <w:t>Курманаевский</w:t>
            </w:r>
            <w:proofErr w:type="spellEnd"/>
            <w:r w:rsidR="00CB1051" w:rsidRPr="00094453">
              <w:t xml:space="preserve"> район, Первомайский район Самарс</w:t>
            </w:r>
            <w:r w:rsidR="00AB720A">
              <w:t>к</w:t>
            </w:r>
            <w:r w:rsidR="00CB1051" w:rsidRPr="00094453">
              <w:t xml:space="preserve">ая область, </w:t>
            </w:r>
            <w:proofErr w:type="spellStart"/>
            <w:r w:rsidR="00CB1051" w:rsidRPr="00094453">
              <w:t>Большечерниговский</w:t>
            </w:r>
            <w:proofErr w:type="spellEnd"/>
            <w:r w:rsidR="00CB1051" w:rsidRPr="00094453">
              <w:t xml:space="preserve"> район, </w:t>
            </w:r>
            <w:proofErr w:type="spellStart"/>
            <w:r w:rsidR="00CB1051" w:rsidRPr="00094453">
              <w:t>Безенчукский</w:t>
            </w:r>
            <w:proofErr w:type="spellEnd"/>
            <w:r w:rsidR="00CB1051" w:rsidRPr="00094453">
              <w:t xml:space="preserve"> район, городской округ Чапаевск, городско</w:t>
            </w:r>
            <w:r w:rsidR="00B853CE" w:rsidRPr="00094453">
              <w:t>й</w:t>
            </w:r>
            <w:r w:rsidR="00CB1051" w:rsidRPr="00094453">
              <w:t xml:space="preserve"> округ Новокуйбышевск, Волжский район, городской округ </w:t>
            </w:r>
            <w:proofErr w:type="spellStart"/>
            <w:r w:rsidR="00CB1051" w:rsidRPr="00094453">
              <w:t>Кинель</w:t>
            </w:r>
            <w:proofErr w:type="spellEnd"/>
            <w:r w:rsidR="00CB1051" w:rsidRPr="00094453">
              <w:t xml:space="preserve">, Саратовская область, </w:t>
            </w:r>
            <w:proofErr w:type="spellStart"/>
            <w:r w:rsidR="00CB1051" w:rsidRPr="00094453">
              <w:t>Перелюбский</w:t>
            </w:r>
            <w:proofErr w:type="spellEnd"/>
            <w:r w:rsidR="00CB1051" w:rsidRPr="00094453">
              <w:t xml:space="preserve"> район</w:t>
            </w:r>
            <w:r w:rsidR="00CB1051" w:rsidRPr="008F7C5A">
              <w:t xml:space="preserve">, </w:t>
            </w:r>
            <w:proofErr w:type="spellStart"/>
            <w:r w:rsidR="00CB1051" w:rsidRPr="008F7C5A">
              <w:t>Балаковский</w:t>
            </w:r>
            <w:proofErr w:type="spellEnd"/>
            <w:r w:rsidR="00CB1051" w:rsidRPr="008F7C5A">
              <w:t xml:space="preserve"> район, </w:t>
            </w:r>
            <w:proofErr w:type="spellStart"/>
            <w:r w:rsidR="00CB1051" w:rsidRPr="008F7C5A">
              <w:t>Вольский</w:t>
            </w:r>
            <w:proofErr w:type="spellEnd"/>
            <w:r w:rsidR="00CB1051" w:rsidRPr="008F7C5A">
              <w:t xml:space="preserve"> район, Пугачевский район, </w:t>
            </w:r>
            <w:proofErr w:type="spellStart"/>
            <w:r w:rsidR="00CB1051" w:rsidRPr="008F7C5A">
              <w:t>Ивантеевский</w:t>
            </w:r>
            <w:proofErr w:type="spellEnd"/>
            <w:r w:rsidR="00CB1051" w:rsidRPr="008F7C5A">
              <w:t xml:space="preserve"> район, Базарно-</w:t>
            </w:r>
            <w:proofErr w:type="spellStart"/>
            <w:r w:rsidR="00CB1051" w:rsidRPr="008F7C5A">
              <w:t>Карабулакс</w:t>
            </w:r>
            <w:r w:rsidR="008870CA" w:rsidRPr="008F7C5A">
              <w:t>кий</w:t>
            </w:r>
            <w:proofErr w:type="spellEnd"/>
            <w:r w:rsidR="008870CA" w:rsidRPr="008F7C5A">
              <w:t xml:space="preserve"> район, </w:t>
            </w:r>
            <w:proofErr w:type="spellStart"/>
            <w:r w:rsidR="008870CA" w:rsidRPr="008F7C5A">
              <w:t>Новобурасский</w:t>
            </w:r>
            <w:proofErr w:type="spellEnd"/>
            <w:r w:rsidR="008870CA" w:rsidRPr="008F7C5A">
              <w:t xml:space="preserve"> район</w:t>
            </w:r>
            <w:r w:rsidR="008F7C5A" w:rsidRPr="008F7C5A">
              <w:t xml:space="preserve">, </w:t>
            </w:r>
            <w:proofErr w:type="spellStart"/>
            <w:r w:rsidR="008F7C5A" w:rsidRPr="008F7C5A">
              <w:t>Лиманский</w:t>
            </w:r>
            <w:proofErr w:type="spellEnd"/>
            <w:r w:rsidR="008F7C5A" w:rsidRPr="008F7C5A">
              <w:t xml:space="preserve"> район, Астраханский области</w:t>
            </w:r>
            <w:r w:rsidR="008F7C5A" w:rsidRPr="00913C14">
              <w:t xml:space="preserve"> </w:t>
            </w:r>
          </w:p>
          <w:p w:rsidR="008870CA" w:rsidRPr="00094453" w:rsidRDefault="008870CA" w:rsidP="00B10ED6">
            <w:pPr>
              <w:pStyle w:val="ConsPlusNormal"/>
              <w:ind w:left="147"/>
              <w:rPr>
                <w:color w:val="FF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CB1D78" w:rsidP="002A10CB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>п</w:t>
            </w:r>
            <w:r w:rsidR="00F377A0"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>ротяженность</w:t>
            </w:r>
            <w:r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-</w:t>
            </w:r>
            <w:r w:rsidR="00F377A0"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1250 км</w:t>
            </w:r>
          </w:p>
        </w:tc>
      </w:tr>
      <w:tr w:rsidR="00F377A0" w:rsidRPr="00094453" w:rsidTr="00635D4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7D53A4" w:rsidP="004E2A3F">
            <w:pPr>
              <w:pStyle w:val="ConsPlusNormal"/>
            </w:pPr>
            <w:r w:rsidRPr="00094453">
              <w:t>2.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F377A0" w:rsidP="004E2A3F">
            <w:pPr>
              <w:pStyle w:val="ConsPlusNormal"/>
            </w:pPr>
            <w:r w:rsidRPr="00094453">
              <w:t>Модернизация железнодорожной инфраструктуры Байкало-Амурской и Транссибирской магистралей с развитием пропускных и провозных способностей (третий этап)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0A66CD" w:rsidP="00B10ED6">
            <w:pPr>
              <w:pStyle w:val="ConsPlusNormal"/>
              <w:ind w:left="147"/>
              <w:rPr>
                <w:color w:val="000000" w:themeColor="text1"/>
              </w:rPr>
            </w:pPr>
            <w:r w:rsidRPr="00094453">
              <w:rPr>
                <w:color w:val="000000" w:themeColor="text1"/>
              </w:rPr>
              <w:t>Амурская область,</w:t>
            </w:r>
            <w:r w:rsidR="00F377A0" w:rsidRPr="00094453">
              <w:rPr>
                <w:color w:val="000000" w:themeColor="text1"/>
              </w:rPr>
              <w:t xml:space="preserve"> </w:t>
            </w:r>
            <w:proofErr w:type="spellStart"/>
            <w:r w:rsidR="00F377A0" w:rsidRPr="00094453">
              <w:rPr>
                <w:color w:val="000000" w:themeColor="text1"/>
              </w:rPr>
              <w:t>Зейский</w:t>
            </w:r>
            <w:proofErr w:type="spellEnd"/>
            <w:r w:rsidR="00F377A0" w:rsidRPr="00094453">
              <w:rPr>
                <w:color w:val="000000" w:themeColor="text1"/>
              </w:rPr>
              <w:t xml:space="preserve"> муниципальный округ, </w:t>
            </w:r>
            <w:proofErr w:type="spellStart"/>
            <w:r w:rsidR="00F377A0" w:rsidRPr="00094453">
              <w:rPr>
                <w:color w:val="000000" w:themeColor="text1"/>
              </w:rPr>
              <w:t>Селемджинский</w:t>
            </w:r>
            <w:proofErr w:type="spellEnd"/>
            <w:r w:rsidR="00F377A0" w:rsidRPr="00094453">
              <w:rPr>
                <w:color w:val="000000" w:themeColor="text1"/>
              </w:rPr>
              <w:t xml:space="preserve"> район, </w:t>
            </w:r>
            <w:proofErr w:type="spellStart"/>
            <w:r w:rsidR="0024619C" w:rsidRPr="00094453">
              <w:rPr>
                <w:color w:val="000000" w:themeColor="text1"/>
              </w:rPr>
              <w:t>Мазановский</w:t>
            </w:r>
            <w:proofErr w:type="spellEnd"/>
            <w:r w:rsidR="0024619C" w:rsidRPr="00094453">
              <w:rPr>
                <w:color w:val="000000" w:themeColor="text1"/>
              </w:rPr>
              <w:t xml:space="preserve"> муниципальный окру</w:t>
            </w:r>
            <w:r w:rsidR="00B853CE" w:rsidRPr="00094453">
              <w:rPr>
                <w:color w:val="000000" w:themeColor="text1"/>
              </w:rPr>
              <w:t>г</w:t>
            </w:r>
            <w:r w:rsidR="008870CA">
              <w:rPr>
                <w:color w:val="000000" w:themeColor="text1"/>
              </w:rPr>
              <w:t>,</w:t>
            </w:r>
            <w:r w:rsidR="00B853CE" w:rsidRPr="00094453">
              <w:rPr>
                <w:color w:val="000000" w:themeColor="text1"/>
              </w:rPr>
              <w:t xml:space="preserve"> </w:t>
            </w:r>
            <w:r w:rsidR="00F377A0" w:rsidRPr="00094453">
              <w:rPr>
                <w:color w:val="000000" w:themeColor="text1"/>
              </w:rPr>
              <w:t>Хабаровский край</w:t>
            </w:r>
            <w:r w:rsidR="008870CA">
              <w:t>,</w:t>
            </w:r>
            <w:r w:rsidR="00F377A0" w:rsidRPr="00094453">
              <w:t xml:space="preserve"> </w:t>
            </w:r>
            <w:proofErr w:type="spellStart"/>
            <w:r w:rsidR="000E3336" w:rsidRPr="00094453">
              <w:t>Ванинский</w:t>
            </w:r>
            <w:proofErr w:type="spellEnd"/>
            <w:r w:rsidR="000E3336" w:rsidRPr="00094453">
              <w:t xml:space="preserve"> район, </w:t>
            </w:r>
            <w:proofErr w:type="spellStart"/>
            <w:r w:rsidR="00F377A0" w:rsidRPr="00094453">
              <w:t>Верхнебуреинский</w:t>
            </w:r>
            <w:proofErr w:type="spellEnd"/>
            <w:r w:rsidR="00F377A0" w:rsidRPr="00094453">
              <w:t xml:space="preserve"> </w:t>
            </w:r>
            <w:r w:rsidR="00F377A0" w:rsidRPr="00094453">
              <w:rPr>
                <w:color w:val="000000" w:themeColor="text1"/>
              </w:rPr>
              <w:t>район, Солнечный район, Комсомольский район, городской округ Комсомольск-на-Амуре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CB1D78" w:rsidP="002A10CB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>п</w:t>
            </w:r>
            <w:r w:rsidR="00F377A0"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>ротяженность</w:t>
            </w:r>
            <w:r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-</w:t>
            </w:r>
            <w:r w:rsidR="00F377A0"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2430 км</w:t>
            </w:r>
          </w:p>
        </w:tc>
      </w:tr>
      <w:tr w:rsidR="00F377A0" w:rsidRPr="00094453" w:rsidTr="00635D4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7D53A4" w:rsidP="004E2A3F">
            <w:pPr>
              <w:pStyle w:val="ConsPlusNormal"/>
              <w:rPr>
                <w:rFonts w:eastAsia="Times New Roman"/>
              </w:rPr>
            </w:pPr>
            <w:r w:rsidRPr="00094453">
              <w:rPr>
                <w:rFonts w:eastAsia="Times New Roman"/>
              </w:rPr>
              <w:t>3.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F377A0" w:rsidP="004E2A3F">
            <w:pPr>
              <w:pStyle w:val="ConsPlusNormal"/>
            </w:pPr>
            <w:r w:rsidRPr="00094453">
              <w:rPr>
                <w:rFonts w:eastAsia="Times New Roman"/>
              </w:rPr>
              <w:t>Москва - Санкт-Петербург, строительство высокоскоростной (специализированной) железнодорожной магистрали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F377A0" w:rsidP="00B10ED6">
            <w:pPr>
              <w:pStyle w:val="ConsPlusNormal"/>
              <w:ind w:left="147"/>
              <w:rPr>
                <w:color w:val="000000" w:themeColor="text1"/>
              </w:rPr>
            </w:pPr>
            <w:r w:rsidRPr="00094453">
              <w:rPr>
                <w:color w:val="000000" w:themeColor="text1"/>
              </w:rPr>
              <w:t xml:space="preserve">Центральный, Северо-Восточный, Северный, Зеленоградский административные округа </w:t>
            </w:r>
            <w:r w:rsidR="00B853CE" w:rsidRPr="00094453">
              <w:rPr>
                <w:color w:val="000000" w:themeColor="text1"/>
              </w:rPr>
              <w:br/>
            </w:r>
            <w:r w:rsidRPr="00094453">
              <w:rPr>
                <w:color w:val="000000" w:themeColor="text1"/>
              </w:rPr>
              <w:t xml:space="preserve">г. Москвы, городские округа Химки, Солнечногорск, </w:t>
            </w:r>
            <w:r w:rsidR="005834FF">
              <w:rPr>
                <w:color w:val="000000" w:themeColor="text1"/>
              </w:rPr>
              <w:t xml:space="preserve">г. </w:t>
            </w:r>
            <w:r w:rsidRPr="00094453">
              <w:rPr>
                <w:color w:val="000000" w:themeColor="text1"/>
              </w:rPr>
              <w:t xml:space="preserve">Клин Московской области, Конаковский, Калининский, </w:t>
            </w:r>
            <w:proofErr w:type="spellStart"/>
            <w:r w:rsidRPr="00094453">
              <w:rPr>
                <w:color w:val="000000" w:themeColor="text1"/>
              </w:rPr>
              <w:t>Торжокский</w:t>
            </w:r>
            <w:proofErr w:type="spellEnd"/>
            <w:r w:rsidRPr="00094453">
              <w:rPr>
                <w:color w:val="000000" w:themeColor="text1"/>
              </w:rPr>
              <w:t xml:space="preserve">, </w:t>
            </w:r>
            <w:proofErr w:type="spellStart"/>
            <w:r w:rsidRPr="00094453">
              <w:rPr>
                <w:color w:val="000000" w:themeColor="text1"/>
              </w:rPr>
              <w:t>Спировский</w:t>
            </w:r>
            <w:proofErr w:type="spellEnd"/>
            <w:r w:rsidRPr="00094453">
              <w:rPr>
                <w:color w:val="000000" w:themeColor="text1"/>
              </w:rPr>
              <w:t xml:space="preserve">, </w:t>
            </w:r>
            <w:proofErr w:type="spellStart"/>
            <w:r w:rsidRPr="00094453">
              <w:rPr>
                <w:color w:val="000000" w:themeColor="text1"/>
              </w:rPr>
              <w:t>Бологовский</w:t>
            </w:r>
            <w:proofErr w:type="spellEnd"/>
            <w:r w:rsidRPr="00094453">
              <w:rPr>
                <w:color w:val="000000" w:themeColor="text1"/>
              </w:rPr>
              <w:t xml:space="preserve"> муниципальные районы, </w:t>
            </w:r>
            <w:proofErr w:type="spellStart"/>
            <w:r w:rsidRPr="00094453">
              <w:rPr>
                <w:color w:val="000000" w:themeColor="text1"/>
              </w:rPr>
              <w:t>Вышневолоцкий</w:t>
            </w:r>
            <w:proofErr w:type="spellEnd"/>
            <w:r w:rsidRPr="00094453">
              <w:rPr>
                <w:color w:val="000000" w:themeColor="text1"/>
              </w:rPr>
              <w:t xml:space="preserve"> городской округ Тверской области, </w:t>
            </w:r>
            <w:proofErr w:type="spellStart"/>
            <w:r w:rsidRPr="00094453">
              <w:rPr>
                <w:color w:val="000000" w:themeColor="text1"/>
              </w:rPr>
              <w:t>Окуловский</w:t>
            </w:r>
            <w:proofErr w:type="spellEnd"/>
            <w:r w:rsidRPr="00094453">
              <w:rPr>
                <w:color w:val="000000" w:themeColor="text1"/>
              </w:rPr>
              <w:t xml:space="preserve">, </w:t>
            </w:r>
            <w:proofErr w:type="spellStart"/>
            <w:r w:rsidRPr="00094453">
              <w:rPr>
                <w:color w:val="000000" w:themeColor="text1"/>
              </w:rPr>
              <w:t>Маловишерский</w:t>
            </w:r>
            <w:proofErr w:type="spellEnd"/>
            <w:r w:rsidRPr="00094453">
              <w:rPr>
                <w:color w:val="000000" w:themeColor="text1"/>
              </w:rPr>
              <w:t xml:space="preserve">, Новгородский муниципальные районы Новгородской области, </w:t>
            </w:r>
            <w:proofErr w:type="spellStart"/>
            <w:r w:rsidRPr="00094453">
              <w:rPr>
                <w:color w:val="000000" w:themeColor="text1"/>
              </w:rPr>
              <w:t>Тосненский</w:t>
            </w:r>
            <w:proofErr w:type="spellEnd"/>
            <w:r w:rsidRPr="00094453">
              <w:rPr>
                <w:color w:val="000000" w:themeColor="text1"/>
              </w:rPr>
              <w:t xml:space="preserve"> район Ленинградской области, Пушкинский, </w:t>
            </w:r>
            <w:proofErr w:type="spellStart"/>
            <w:r w:rsidRPr="00094453">
              <w:rPr>
                <w:color w:val="000000" w:themeColor="text1"/>
              </w:rPr>
              <w:t>Колпинский</w:t>
            </w:r>
            <w:proofErr w:type="spellEnd"/>
            <w:r w:rsidRPr="00094453">
              <w:rPr>
                <w:color w:val="000000" w:themeColor="text1"/>
              </w:rPr>
              <w:t xml:space="preserve">, </w:t>
            </w:r>
            <w:proofErr w:type="spellStart"/>
            <w:r w:rsidRPr="00094453">
              <w:rPr>
                <w:color w:val="000000" w:themeColor="text1"/>
              </w:rPr>
              <w:t>Фрунзенский</w:t>
            </w:r>
            <w:proofErr w:type="spellEnd"/>
            <w:r w:rsidRPr="00094453">
              <w:rPr>
                <w:color w:val="000000" w:themeColor="text1"/>
              </w:rPr>
              <w:t>, Невский, Центральный районы г. Санкт-Петербурга</w:t>
            </w:r>
          </w:p>
          <w:p w:rsidR="00CB1D78" w:rsidRPr="00094453" w:rsidRDefault="00CB1D78" w:rsidP="00B10ED6">
            <w:pPr>
              <w:pStyle w:val="ConsPlusNormal"/>
              <w:ind w:left="147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CB1D78" w:rsidP="00635D4F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>п</w:t>
            </w:r>
            <w:r w:rsidR="00F377A0"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>ротяженность</w:t>
            </w:r>
            <w:r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-</w:t>
            </w:r>
            <w:r w:rsidR="00F377A0"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679 км</w:t>
            </w:r>
          </w:p>
        </w:tc>
      </w:tr>
      <w:tr w:rsidR="00F377A0" w:rsidRPr="00094453" w:rsidTr="00635D4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7D53A4" w:rsidP="004E2A3F">
            <w:pPr>
              <w:pStyle w:val="ConsPlusNormal"/>
              <w:rPr>
                <w:rFonts w:eastAsia="Times New Roman"/>
              </w:rPr>
            </w:pPr>
            <w:r w:rsidRPr="00094453">
              <w:rPr>
                <w:rFonts w:eastAsia="Times New Roman"/>
              </w:rPr>
              <w:t>4.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F377A0" w:rsidP="004E2A3F">
            <w:pPr>
              <w:pStyle w:val="ConsPlusNormal"/>
            </w:pPr>
            <w:r w:rsidRPr="00094453">
              <w:rPr>
                <w:rFonts w:eastAsia="Times New Roman"/>
              </w:rPr>
              <w:t>Москва - Нижний Новгород - Казань, строительство высокоскоростной железнодорожной магистрали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F377A0" w:rsidP="00B10ED6">
            <w:pPr>
              <w:pStyle w:val="ConsPlusNormal"/>
              <w:ind w:left="147"/>
              <w:rPr>
                <w:color w:val="000000" w:themeColor="text1"/>
              </w:rPr>
            </w:pPr>
            <w:r w:rsidRPr="00094453">
              <w:rPr>
                <w:color w:val="000000" w:themeColor="text1"/>
              </w:rPr>
              <w:t>Центральный, Юго-Восточный, Восточный административные округа г. Москвы, г. Реутов, г. Балашиха, г. Балашиха м</w:t>
            </w:r>
            <w:r w:rsidR="000F4121">
              <w:rPr>
                <w:color w:val="000000" w:themeColor="text1"/>
              </w:rPr>
              <w:t>икрорайон</w:t>
            </w:r>
            <w:r w:rsidRPr="00094453">
              <w:rPr>
                <w:color w:val="000000" w:themeColor="text1"/>
              </w:rPr>
              <w:t xml:space="preserve"> Железнодорожный, Богородский, Павлово-Посадский, Орехово-Зуевский городские округа Московской области, </w:t>
            </w:r>
            <w:proofErr w:type="spellStart"/>
            <w:r w:rsidRPr="00094453">
              <w:rPr>
                <w:color w:val="000000" w:themeColor="text1"/>
              </w:rPr>
              <w:t>Петушинский</w:t>
            </w:r>
            <w:proofErr w:type="spellEnd"/>
            <w:r w:rsidRPr="00094453">
              <w:rPr>
                <w:color w:val="000000" w:themeColor="text1"/>
              </w:rPr>
              <w:t xml:space="preserve">, </w:t>
            </w:r>
            <w:proofErr w:type="spellStart"/>
            <w:r w:rsidRPr="00094453">
              <w:rPr>
                <w:color w:val="000000" w:themeColor="text1"/>
              </w:rPr>
              <w:t>Собинский</w:t>
            </w:r>
            <w:proofErr w:type="spellEnd"/>
            <w:r w:rsidRPr="00094453">
              <w:rPr>
                <w:color w:val="000000" w:themeColor="text1"/>
              </w:rPr>
              <w:t xml:space="preserve"> районы, г. Владимир, Суздальский, </w:t>
            </w:r>
            <w:proofErr w:type="spellStart"/>
            <w:r w:rsidRPr="00094453">
              <w:rPr>
                <w:color w:val="000000" w:themeColor="text1"/>
              </w:rPr>
              <w:t>Камешковский</w:t>
            </w:r>
            <w:proofErr w:type="spellEnd"/>
            <w:r w:rsidRPr="00094453">
              <w:rPr>
                <w:color w:val="000000" w:themeColor="text1"/>
              </w:rPr>
              <w:t xml:space="preserve">, Ковровский, Вязниковский, </w:t>
            </w:r>
            <w:proofErr w:type="spellStart"/>
            <w:r w:rsidRPr="00094453">
              <w:rPr>
                <w:color w:val="000000" w:themeColor="text1"/>
              </w:rPr>
              <w:t>Гороховецкий</w:t>
            </w:r>
            <w:proofErr w:type="spellEnd"/>
            <w:r w:rsidRPr="00094453">
              <w:rPr>
                <w:color w:val="000000" w:themeColor="text1"/>
              </w:rPr>
              <w:t xml:space="preserve"> районы Владимирской области, Володарский район, г. Нижний Новгород, г. Дзержинск, </w:t>
            </w:r>
            <w:proofErr w:type="spellStart"/>
            <w:r w:rsidRPr="00094453">
              <w:rPr>
                <w:color w:val="000000" w:themeColor="text1"/>
              </w:rPr>
              <w:t>Балахнинский</w:t>
            </w:r>
            <w:proofErr w:type="spellEnd"/>
            <w:r w:rsidRPr="00094453">
              <w:rPr>
                <w:color w:val="000000" w:themeColor="text1"/>
              </w:rPr>
              <w:t xml:space="preserve">, Богородский, </w:t>
            </w:r>
            <w:proofErr w:type="spellStart"/>
            <w:r w:rsidRPr="00094453">
              <w:rPr>
                <w:color w:val="000000" w:themeColor="text1"/>
              </w:rPr>
              <w:t>Кстовский</w:t>
            </w:r>
            <w:proofErr w:type="spellEnd"/>
            <w:r w:rsidRPr="00094453">
              <w:rPr>
                <w:color w:val="000000" w:themeColor="text1"/>
              </w:rPr>
              <w:t xml:space="preserve">, </w:t>
            </w:r>
            <w:proofErr w:type="spellStart"/>
            <w:r w:rsidRPr="00094453">
              <w:rPr>
                <w:color w:val="000000" w:themeColor="text1"/>
              </w:rPr>
              <w:t>Лысковский</w:t>
            </w:r>
            <w:proofErr w:type="spellEnd"/>
            <w:r w:rsidRPr="00094453">
              <w:rPr>
                <w:color w:val="000000" w:themeColor="text1"/>
              </w:rPr>
              <w:t xml:space="preserve">, Спасский, Воротынский районы </w:t>
            </w:r>
            <w:r w:rsidRPr="00094453">
              <w:rPr>
                <w:color w:val="000000" w:themeColor="text1"/>
              </w:rPr>
              <w:lastRenderedPageBreak/>
              <w:t xml:space="preserve">Нижегородской области, </w:t>
            </w:r>
            <w:proofErr w:type="spellStart"/>
            <w:r w:rsidRPr="00094453">
              <w:rPr>
                <w:color w:val="000000" w:themeColor="text1"/>
              </w:rPr>
              <w:t>Ядринский</w:t>
            </w:r>
            <w:proofErr w:type="spellEnd"/>
            <w:r w:rsidRPr="00094453">
              <w:rPr>
                <w:color w:val="000000" w:themeColor="text1"/>
              </w:rPr>
              <w:t xml:space="preserve">, </w:t>
            </w:r>
            <w:proofErr w:type="spellStart"/>
            <w:r w:rsidRPr="00094453">
              <w:rPr>
                <w:color w:val="000000" w:themeColor="text1"/>
              </w:rPr>
              <w:t>Моргаушский</w:t>
            </w:r>
            <w:proofErr w:type="spellEnd"/>
            <w:r w:rsidRPr="00094453">
              <w:rPr>
                <w:color w:val="000000" w:themeColor="text1"/>
              </w:rPr>
              <w:t xml:space="preserve">, Чебоксарский, Мариинско-Посадский районы Республики Чувашия, Волжский, </w:t>
            </w:r>
            <w:proofErr w:type="spellStart"/>
            <w:r w:rsidRPr="00094453">
              <w:rPr>
                <w:color w:val="000000" w:themeColor="text1"/>
              </w:rPr>
              <w:t>Звениговский</w:t>
            </w:r>
            <w:proofErr w:type="spellEnd"/>
            <w:r w:rsidRPr="00094453">
              <w:rPr>
                <w:color w:val="000000" w:themeColor="text1"/>
              </w:rPr>
              <w:t xml:space="preserve"> районы Республики Марий Эл, </w:t>
            </w:r>
            <w:proofErr w:type="spellStart"/>
            <w:r w:rsidRPr="00094453">
              <w:rPr>
                <w:color w:val="000000" w:themeColor="text1"/>
              </w:rPr>
              <w:t>Зеленодольский</w:t>
            </w:r>
            <w:proofErr w:type="spellEnd"/>
            <w:r w:rsidRPr="00094453">
              <w:rPr>
                <w:color w:val="000000" w:themeColor="text1"/>
              </w:rPr>
              <w:t xml:space="preserve"> район, г. Казань (Республика Татарстан)</w:t>
            </w:r>
          </w:p>
          <w:p w:rsidR="00CB1D78" w:rsidRPr="00094453" w:rsidRDefault="00CB1D78" w:rsidP="00B10ED6">
            <w:pPr>
              <w:pStyle w:val="ConsPlusNormal"/>
              <w:ind w:left="147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3C1277" w:rsidP="00635D4F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lastRenderedPageBreak/>
              <w:t>п</w:t>
            </w:r>
            <w:r w:rsidR="00F377A0"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ротяженность </w:t>
            </w:r>
            <w:r w:rsidR="00CB1D78"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- </w:t>
            </w:r>
            <w:r w:rsidR="00F377A0"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>770 км</w:t>
            </w:r>
          </w:p>
        </w:tc>
      </w:tr>
      <w:tr w:rsidR="00F377A0" w:rsidRPr="00094453" w:rsidTr="00635D4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7D53A4" w:rsidP="004E2A3F">
            <w:pPr>
              <w:pStyle w:val="ConsPlusNormal"/>
              <w:rPr>
                <w:rFonts w:eastAsia="Times New Roman"/>
              </w:rPr>
            </w:pPr>
            <w:r w:rsidRPr="00094453">
              <w:rPr>
                <w:rFonts w:eastAsia="Times New Roman"/>
              </w:rPr>
              <w:t>5.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F377A0" w:rsidP="004E2A3F">
            <w:pPr>
              <w:pStyle w:val="ConsPlusNormal"/>
            </w:pPr>
            <w:r w:rsidRPr="00094453">
              <w:rPr>
                <w:rFonts w:eastAsia="Times New Roman"/>
              </w:rPr>
              <w:t>Казань - Екатеринбург, строительство высокоскоростной железнодорожной магистрали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F377A0" w:rsidP="00B10ED6">
            <w:pPr>
              <w:pStyle w:val="ConsPlusNormal"/>
              <w:ind w:left="147"/>
              <w:rPr>
                <w:color w:val="000000" w:themeColor="text1"/>
              </w:rPr>
            </w:pPr>
            <w:r w:rsidRPr="00094453">
              <w:rPr>
                <w:color w:val="000000" w:themeColor="text1"/>
              </w:rPr>
              <w:t>г. Казань</w:t>
            </w:r>
            <w:r w:rsidR="004F3EC4">
              <w:rPr>
                <w:color w:val="000000" w:themeColor="text1"/>
              </w:rPr>
              <w:t xml:space="preserve"> </w:t>
            </w:r>
            <w:r w:rsidR="004F3EC4" w:rsidRPr="00094453">
              <w:rPr>
                <w:color w:val="000000" w:themeColor="text1"/>
              </w:rPr>
              <w:t>(Республика Татарстан)</w:t>
            </w:r>
            <w:r w:rsidRPr="00094453">
              <w:rPr>
                <w:color w:val="000000" w:themeColor="text1"/>
              </w:rPr>
              <w:t xml:space="preserve">, Высокогорский, </w:t>
            </w:r>
            <w:proofErr w:type="spellStart"/>
            <w:r w:rsidRPr="00094453">
              <w:rPr>
                <w:color w:val="000000" w:themeColor="text1"/>
              </w:rPr>
              <w:t>Пестречинский</w:t>
            </w:r>
            <w:proofErr w:type="spellEnd"/>
            <w:r w:rsidRPr="00094453">
              <w:rPr>
                <w:color w:val="000000" w:themeColor="text1"/>
              </w:rPr>
              <w:t xml:space="preserve">, </w:t>
            </w:r>
            <w:proofErr w:type="spellStart"/>
            <w:r w:rsidRPr="00094453">
              <w:rPr>
                <w:color w:val="000000" w:themeColor="text1"/>
              </w:rPr>
              <w:t>Тюлячинский</w:t>
            </w:r>
            <w:proofErr w:type="spellEnd"/>
            <w:r w:rsidRPr="00094453">
              <w:rPr>
                <w:color w:val="000000" w:themeColor="text1"/>
              </w:rPr>
              <w:t xml:space="preserve">, Сабинский, </w:t>
            </w:r>
            <w:proofErr w:type="spellStart"/>
            <w:r w:rsidRPr="00094453">
              <w:rPr>
                <w:color w:val="000000" w:themeColor="text1"/>
              </w:rPr>
              <w:t>Мамадышский</w:t>
            </w:r>
            <w:proofErr w:type="spellEnd"/>
            <w:r w:rsidRPr="00094453">
              <w:rPr>
                <w:color w:val="000000" w:themeColor="text1"/>
              </w:rPr>
              <w:t xml:space="preserve">, </w:t>
            </w:r>
            <w:proofErr w:type="spellStart"/>
            <w:r w:rsidRPr="00094453">
              <w:rPr>
                <w:color w:val="000000" w:themeColor="text1"/>
              </w:rPr>
              <w:t>Елабужский</w:t>
            </w:r>
            <w:proofErr w:type="spellEnd"/>
            <w:r w:rsidRPr="00094453">
              <w:rPr>
                <w:color w:val="000000" w:themeColor="text1"/>
              </w:rPr>
              <w:t xml:space="preserve"> районы, г. Елабуга, Менделеевский район Республики Татарстан, </w:t>
            </w:r>
            <w:proofErr w:type="spellStart"/>
            <w:r w:rsidRPr="00094453">
              <w:rPr>
                <w:color w:val="000000" w:themeColor="text1"/>
              </w:rPr>
              <w:t>Алнашский</w:t>
            </w:r>
            <w:proofErr w:type="spellEnd"/>
            <w:r w:rsidRPr="00094453">
              <w:rPr>
                <w:color w:val="000000" w:themeColor="text1"/>
              </w:rPr>
              <w:t xml:space="preserve"> район Удмуртской Республики, </w:t>
            </w:r>
            <w:proofErr w:type="spellStart"/>
            <w:r w:rsidRPr="00094453">
              <w:rPr>
                <w:color w:val="000000" w:themeColor="text1"/>
              </w:rPr>
              <w:t>Агрызский</w:t>
            </w:r>
            <w:proofErr w:type="spellEnd"/>
            <w:r w:rsidRPr="00094453">
              <w:rPr>
                <w:color w:val="000000" w:themeColor="text1"/>
              </w:rPr>
              <w:t xml:space="preserve"> район Республики Татарстан, </w:t>
            </w:r>
            <w:proofErr w:type="spellStart"/>
            <w:r w:rsidRPr="00094453">
              <w:rPr>
                <w:color w:val="000000" w:themeColor="text1"/>
              </w:rPr>
              <w:t>Киясовский</w:t>
            </w:r>
            <w:proofErr w:type="spellEnd"/>
            <w:r w:rsidRPr="00094453">
              <w:rPr>
                <w:color w:val="000000" w:themeColor="text1"/>
              </w:rPr>
              <w:t xml:space="preserve">, </w:t>
            </w:r>
            <w:proofErr w:type="spellStart"/>
            <w:r w:rsidRPr="00094453">
              <w:rPr>
                <w:color w:val="000000" w:themeColor="text1"/>
              </w:rPr>
              <w:t>Каракулинский</w:t>
            </w:r>
            <w:proofErr w:type="spellEnd"/>
            <w:r w:rsidRPr="00094453">
              <w:rPr>
                <w:color w:val="000000" w:themeColor="text1"/>
              </w:rPr>
              <w:t xml:space="preserve"> районы Удмуртской Республики, </w:t>
            </w:r>
            <w:proofErr w:type="spellStart"/>
            <w:r w:rsidRPr="00094453">
              <w:rPr>
                <w:color w:val="000000" w:themeColor="text1"/>
              </w:rPr>
              <w:t>Краснокамский</w:t>
            </w:r>
            <w:proofErr w:type="spellEnd"/>
            <w:r w:rsidRPr="00094453">
              <w:rPr>
                <w:color w:val="000000" w:themeColor="text1"/>
              </w:rPr>
              <w:t xml:space="preserve">, </w:t>
            </w:r>
            <w:proofErr w:type="spellStart"/>
            <w:r w:rsidRPr="00094453">
              <w:rPr>
                <w:color w:val="000000" w:themeColor="text1"/>
              </w:rPr>
              <w:t>Янаульский</w:t>
            </w:r>
            <w:proofErr w:type="spellEnd"/>
            <w:r w:rsidRPr="00094453">
              <w:rPr>
                <w:color w:val="000000" w:themeColor="text1"/>
              </w:rPr>
              <w:t xml:space="preserve"> районы Республики Башкортостан, </w:t>
            </w:r>
            <w:proofErr w:type="spellStart"/>
            <w:r w:rsidRPr="00094453">
              <w:rPr>
                <w:color w:val="000000" w:themeColor="text1"/>
              </w:rPr>
              <w:t>Куединский</w:t>
            </w:r>
            <w:proofErr w:type="spellEnd"/>
            <w:r w:rsidRPr="00094453">
              <w:rPr>
                <w:color w:val="000000" w:themeColor="text1"/>
              </w:rPr>
              <w:t xml:space="preserve"> район Пермского края, </w:t>
            </w:r>
            <w:proofErr w:type="spellStart"/>
            <w:r w:rsidRPr="00094453">
              <w:rPr>
                <w:color w:val="000000" w:themeColor="text1"/>
              </w:rPr>
              <w:t>Татышлинский</w:t>
            </w:r>
            <w:proofErr w:type="spellEnd"/>
            <w:r w:rsidRPr="00094453">
              <w:rPr>
                <w:color w:val="000000" w:themeColor="text1"/>
              </w:rPr>
              <w:t xml:space="preserve"> район Республики Башкортостан, </w:t>
            </w:r>
            <w:proofErr w:type="spellStart"/>
            <w:r w:rsidRPr="00094453">
              <w:rPr>
                <w:color w:val="000000" w:themeColor="text1"/>
              </w:rPr>
              <w:t>Чернушинский</w:t>
            </w:r>
            <w:proofErr w:type="spellEnd"/>
            <w:r w:rsidRPr="00094453">
              <w:rPr>
                <w:color w:val="000000" w:themeColor="text1"/>
              </w:rPr>
              <w:t xml:space="preserve">, Октябрьский районы Пермского края, </w:t>
            </w:r>
            <w:proofErr w:type="spellStart"/>
            <w:r w:rsidRPr="00094453">
              <w:rPr>
                <w:color w:val="000000" w:themeColor="text1"/>
              </w:rPr>
              <w:t>Красноуфимский</w:t>
            </w:r>
            <w:proofErr w:type="spellEnd"/>
            <w:r w:rsidRPr="00094453">
              <w:rPr>
                <w:color w:val="000000" w:themeColor="text1"/>
              </w:rPr>
              <w:t xml:space="preserve">, </w:t>
            </w:r>
            <w:proofErr w:type="spellStart"/>
            <w:r w:rsidRPr="00094453">
              <w:rPr>
                <w:color w:val="000000" w:themeColor="text1"/>
              </w:rPr>
              <w:t>Ачитский</w:t>
            </w:r>
            <w:proofErr w:type="spellEnd"/>
            <w:r w:rsidRPr="00094453">
              <w:rPr>
                <w:color w:val="000000" w:themeColor="text1"/>
              </w:rPr>
              <w:t>, Нижнесергинский районы, г. Первоуральск, г. Екатеринбург Свердловской области</w:t>
            </w:r>
          </w:p>
          <w:p w:rsidR="00CB1D78" w:rsidRPr="00094453" w:rsidRDefault="00CB1D78" w:rsidP="00B10ED6">
            <w:pPr>
              <w:pStyle w:val="ConsPlusNormal"/>
              <w:ind w:left="147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3C1277" w:rsidP="00635D4F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>п</w:t>
            </w:r>
            <w:r w:rsidR="00F377A0"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ротяженность </w:t>
            </w:r>
            <w:r w:rsidR="00CB1D78"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- </w:t>
            </w:r>
            <w:r w:rsidR="00F377A0"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>766 км</w:t>
            </w:r>
          </w:p>
        </w:tc>
      </w:tr>
      <w:tr w:rsidR="00F377A0" w:rsidRPr="00094453" w:rsidTr="00635D4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7D53A4" w:rsidP="004E2A3F">
            <w:pPr>
              <w:pStyle w:val="ConsPlusNormal"/>
              <w:rPr>
                <w:rFonts w:eastAsia="Times New Roman"/>
              </w:rPr>
            </w:pPr>
            <w:r w:rsidRPr="00094453">
              <w:rPr>
                <w:rFonts w:eastAsia="Times New Roman"/>
              </w:rPr>
              <w:t>6.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F377A0" w:rsidP="004E2A3F">
            <w:pPr>
              <w:pStyle w:val="ConsPlusNormal"/>
            </w:pPr>
            <w:r w:rsidRPr="00094453">
              <w:rPr>
                <w:rFonts w:eastAsia="Times New Roman"/>
              </w:rPr>
              <w:t>Москва - Ростов-на-Дону - Адлер, строительство высокоскоростной железнодорожной магистрали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F377A0" w:rsidP="00B10ED6">
            <w:pPr>
              <w:pStyle w:val="ConsPlusNormal"/>
              <w:ind w:left="147"/>
              <w:rPr>
                <w:color w:val="000000" w:themeColor="text1"/>
              </w:rPr>
            </w:pPr>
            <w:r w:rsidRPr="00094453">
              <w:rPr>
                <w:color w:val="000000" w:themeColor="text1"/>
              </w:rPr>
              <w:t xml:space="preserve">Центральный, Юго-Восточный, Южный административные округа г. Москвы, городские округа Ленинский, Подольск, Домодедово, Серпухов, муниципальный округ Чехов, Московской области, Заокский, Ясногорский, Ленинский, Киреевский, </w:t>
            </w:r>
            <w:proofErr w:type="spellStart"/>
            <w:r w:rsidRPr="00094453">
              <w:rPr>
                <w:color w:val="000000" w:themeColor="text1"/>
              </w:rPr>
              <w:t>Узловский</w:t>
            </w:r>
            <w:proofErr w:type="spellEnd"/>
            <w:r w:rsidRPr="00094453">
              <w:rPr>
                <w:color w:val="000000" w:themeColor="text1"/>
              </w:rPr>
              <w:t xml:space="preserve">, Богородицкий, </w:t>
            </w:r>
            <w:proofErr w:type="spellStart"/>
            <w:r w:rsidRPr="00094453">
              <w:rPr>
                <w:color w:val="000000" w:themeColor="text1"/>
              </w:rPr>
              <w:t>Куркинский</w:t>
            </w:r>
            <w:proofErr w:type="spellEnd"/>
            <w:r w:rsidRPr="00094453">
              <w:rPr>
                <w:color w:val="000000" w:themeColor="text1"/>
              </w:rPr>
              <w:t xml:space="preserve">, </w:t>
            </w:r>
            <w:proofErr w:type="spellStart"/>
            <w:r w:rsidRPr="00094453">
              <w:rPr>
                <w:color w:val="000000" w:themeColor="text1"/>
              </w:rPr>
              <w:t>Воловский</w:t>
            </w:r>
            <w:proofErr w:type="spellEnd"/>
            <w:r w:rsidRPr="00094453">
              <w:rPr>
                <w:color w:val="000000" w:themeColor="text1"/>
              </w:rPr>
              <w:t xml:space="preserve"> районы Тульской области, </w:t>
            </w:r>
            <w:proofErr w:type="spellStart"/>
            <w:r w:rsidRPr="00094453">
              <w:rPr>
                <w:color w:val="000000" w:themeColor="text1"/>
              </w:rPr>
              <w:t>Данковский</w:t>
            </w:r>
            <w:proofErr w:type="spellEnd"/>
            <w:r w:rsidRPr="00094453">
              <w:rPr>
                <w:color w:val="000000" w:themeColor="text1"/>
              </w:rPr>
              <w:t xml:space="preserve">, Лебедянский, Липецкий, </w:t>
            </w:r>
            <w:proofErr w:type="spellStart"/>
            <w:r w:rsidRPr="00094453">
              <w:rPr>
                <w:color w:val="000000" w:themeColor="text1"/>
              </w:rPr>
              <w:t>Хлевенский</w:t>
            </w:r>
            <w:proofErr w:type="spellEnd"/>
            <w:r w:rsidRPr="00094453">
              <w:rPr>
                <w:color w:val="000000" w:themeColor="text1"/>
              </w:rPr>
              <w:t xml:space="preserve"> районы Липецкой области, городской округ </w:t>
            </w:r>
            <w:r w:rsidR="00F555CD">
              <w:rPr>
                <w:color w:val="000000" w:themeColor="text1"/>
              </w:rPr>
              <w:br/>
            </w:r>
            <w:r w:rsidRPr="00094453">
              <w:rPr>
                <w:color w:val="000000" w:themeColor="text1"/>
              </w:rPr>
              <w:t>г</w:t>
            </w:r>
            <w:r w:rsidR="00F555CD">
              <w:rPr>
                <w:color w:val="000000" w:themeColor="text1"/>
              </w:rPr>
              <w:t xml:space="preserve">. </w:t>
            </w:r>
            <w:r w:rsidRPr="00094453">
              <w:rPr>
                <w:color w:val="000000" w:themeColor="text1"/>
              </w:rPr>
              <w:t xml:space="preserve">Воронеж, </w:t>
            </w:r>
            <w:proofErr w:type="spellStart"/>
            <w:r w:rsidRPr="00094453">
              <w:rPr>
                <w:color w:val="000000" w:themeColor="text1"/>
              </w:rPr>
              <w:t>Рамонский</w:t>
            </w:r>
            <w:proofErr w:type="spellEnd"/>
            <w:r w:rsidRPr="00094453">
              <w:rPr>
                <w:color w:val="000000" w:themeColor="text1"/>
              </w:rPr>
              <w:t xml:space="preserve">, </w:t>
            </w:r>
            <w:proofErr w:type="spellStart"/>
            <w:r w:rsidRPr="00094453">
              <w:rPr>
                <w:color w:val="000000" w:themeColor="text1"/>
              </w:rPr>
              <w:t>Новоусманский</w:t>
            </w:r>
            <w:proofErr w:type="spellEnd"/>
            <w:r w:rsidRPr="00094453">
              <w:rPr>
                <w:color w:val="000000" w:themeColor="text1"/>
              </w:rPr>
              <w:t xml:space="preserve">, Каширский, </w:t>
            </w:r>
            <w:proofErr w:type="spellStart"/>
            <w:r w:rsidRPr="00094453">
              <w:rPr>
                <w:color w:val="000000" w:themeColor="text1"/>
              </w:rPr>
              <w:t>Лискинский</w:t>
            </w:r>
            <w:proofErr w:type="spellEnd"/>
            <w:r w:rsidRPr="00094453">
              <w:rPr>
                <w:color w:val="000000" w:themeColor="text1"/>
              </w:rPr>
              <w:t xml:space="preserve">, Каменский, Подгоренский, </w:t>
            </w:r>
            <w:proofErr w:type="spellStart"/>
            <w:r w:rsidRPr="00094453">
              <w:rPr>
                <w:color w:val="000000" w:themeColor="text1"/>
              </w:rPr>
              <w:t>Россошанский</w:t>
            </w:r>
            <w:proofErr w:type="spellEnd"/>
            <w:r w:rsidRPr="00094453">
              <w:rPr>
                <w:color w:val="000000" w:themeColor="text1"/>
              </w:rPr>
              <w:t xml:space="preserve">, Кантемировский, </w:t>
            </w:r>
            <w:proofErr w:type="spellStart"/>
            <w:r w:rsidRPr="00094453">
              <w:rPr>
                <w:color w:val="000000" w:themeColor="text1"/>
              </w:rPr>
              <w:t>Богучарский</w:t>
            </w:r>
            <w:proofErr w:type="spellEnd"/>
            <w:r w:rsidRPr="00094453">
              <w:rPr>
                <w:color w:val="000000" w:themeColor="text1"/>
              </w:rPr>
              <w:t xml:space="preserve"> муниципальные районы Воронежской области, </w:t>
            </w:r>
            <w:proofErr w:type="spellStart"/>
            <w:r w:rsidRPr="00094453">
              <w:rPr>
                <w:color w:val="000000" w:themeColor="text1"/>
              </w:rPr>
              <w:t>Чертковский</w:t>
            </w:r>
            <w:proofErr w:type="spellEnd"/>
            <w:r w:rsidRPr="00094453">
              <w:rPr>
                <w:color w:val="000000" w:themeColor="text1"/>
              </w:rPr>
              <w:t xml:space="preserve">, Миллеровский, Тарасовский, Каменский районы, </w:t>
            </w:r>
            <w:r w:rsidR="00D472F0">
              <w:rPr>
                <w:color w:val="000000" w:themeColor="text1"/>
              </w:rPr>
              <w:br/>
            </w:r>
            <w:r w:rsidRPr="00094453">
              <w:rPr>
                <w:color w:val="000000" w:themeColor="text1"/>
              </w:rPr>
              <w:t xml:space="preserve">г. Каменск-Шахтинский, </w:t>
            </w:r>
            <w:proofErr w:type="spellStart"/>
            <w:r w:rsidRPr="00094453">
              <w:rPr>
                <w:color w:val="000000" w:themeColor="text1"/>
              </w:rPr>
              <w:t>Красносулинский</w:t>
            </w:r>
            <w:proofErr w:type="spellEnd"/>
            <w:r w:rsidRPr="00094453">
              <w:rPr>
                <w:color w:val="000000" w:themeColor="text1"/>
              </w:rPr>
              <w:t xml:space="preserve"> район, г. Новошахтинск, Октябрьский, </w:t>
            </w:r>
            <w:proofErr w:type="spellStart"/>
            <w:r w:rsidRPr="00094453">
              <w:rPr>
                <w:color w:val="000000" w:themeColor="text1"/>
              </w:rPr>
              <w:t>Аксайский</w:t>
            </w:r>
            <w:proofErr w:type="spellEnd"/>
            <w:r w:rsidRPr="00094453">
              <w:rPr>
                <w:color w:val="000000" w:themeColor="text1"/>
              </w:rPr>
              <w:t xml:space="preserve">, </w:t>
            </w:r>
            <w:proofErr w:type="spellStart"/>
            <w:r w:rsidRPr="00094453">
              <w:rPr>
                <w:color w:val="000000" w:themeColor="text1"/>
              </w:rPr>
              <w:t>Родионово-Несветайский</w:t>
            </w:r>
            <w:proofErr w:type="spellEnd"/>
            <w:r w:rsidRPr="00094453">
              <w:rPr>
                <w:color w:val="000000" w:themeColor="text1"/>
              </w:rPr>
              <w:t xml:space="preserve">, </w:t>
            </w:r>
            <w:proofErr w:type="spellStart"/>
            <w:r w:rsidRPr="00094453">
              <w:rPr>
                <w:color w:val="000000" w:themeColor="text1"/>
              </w:rPr>
              <w:t>Мясниковский</w:t>
            </w:r>
            <w:proofErr w:type="spellEnd"/>
            <w:r w:rsidRPr="00094453">
              <w:rPr>
                <w:color w:val="000000" w:themeColor="text1"/>
              </w:rPr>
              <w:t xml:space="preserve"> районы, г. Ростов-на-Дону, Азовский район Ростовской области, </w:t>
            </w:r>
            <w:proofErr w:type="spellStart"/>
            <w:r w:rsidRPr="00094453">
              <w:rPr>
                <w:color w:val="000000" w:themeColor="text1"/>
              </w:rPr>
              <w:t>Кущевский</w:t>
            </w:r>
            <w:proofErr w:type="spellEnd"/>
            <w:r w:rsidRPr="00094453">
              <w:rPr>
                <w:color w:val="000000" w:themeColor="text1"/>
              </w:rPr>
              <w:t xml:space="preserve">, Ленинградский, </w:t>
            </w:r>
            <w:proofErr w:type="spellStart"/>
            <w:r w:rsidRPr="00094453">
              <w:rPr>
                <w:color w:val="000000" w:themeColor="text1"/>
              </w:rPr>
              <w:t>Каневский</w:t>
            </w:r>
            <w:proofErr w:type="spellEnd"/>
            <w:r w:rsidRPr="00094453">
              <w:rPr>
                <w:color w:val="000000" w:themeColor="text1"/>
              </w:rPr>
              <w:t xml:space="preserve">, </w:t>
            </w:r>
            <w:proofErr w:type="spellStart"/>
            <w:r w:rsidRPr="00094453">
              <w:rPr>
                <w:color w:val="000000" w:themeColor="text1"/>
              </w:rPr>
              <w:t>Брюховецкий</w:t>
            </w:r>
            <w:proofErr w:type="spellEnd"/>
            <w:r w:rsidRPr="00094453">
              <w:rPr>
                <w:color w:val="000000" w:themeColor="text1"/>
              </w:rPr>
              <w:t xml:space="preserve">, </w:t>
            </w:r>
            <w:proofErr w:type="spellStart"/>
            <w:r w:rsidRPr="00094453">
              <w:rPr>
                <w:color w:val="000000" w:themeColor="text1"/>
              </w:rPr>
              <w:t>Тимашевский</w:t>
            </w:r>
            <w:proofErr w:type="spellEnd"/>
            <w:r w:rsidRPr="00094453">
              <w:rPr>
                <w:color w:val="000000" w:themeColor="text1"/>
              </w:rPr>
              <w:t xml:space="preserve">, </w:t>
            </w:r>
            <w:proofErr w:type="spellStart"/>
            <w:r w:rsidRPr="00094453">
              <w:rPr>
                <w:color w:val="000000" w:themeColor="text1"/>
              </w:rPr>
              <w:t>Кореновский</w:t>
            </w:r>
            <w:proofErr w:type="spellEnd"/>
            <w:r w:rsidRPr="00094453">
              <w:rPr>
                <w:color w:val="000000" w:themeColor="text1"/>
              </w:rPr>
              <w:t xml:space="preserve">, Динской районы Краснодарского края, г. Краснодар, </w:t>
            </w:r>
            <w:proofErr w:type="spellStart"/>
            <w:r w:rsidRPr="00094453">
              <w:rPr>
                <w:color w:val="000000" w:themeColor="text1"/>
              </w:rPr>
              <w:t>Теучежский</w:t>
            </w:r>
            <w:proofErr w:type="spellEnd"/>
            <w:r w:rsidRPr="00094453">
              <w:rPr>
                <w:color w:val="000000" w:themeColor="text1"/>
              </w:rPr>
              <w:t xml:space="preserve">, </w:t>
            </w:r>
            <w:proofErr w:type="spellStart"/>
            <w:r w:rsidRPr="00094453">
              <w:rPr>
                <w:color w:val="000000" w:themeColor="text1"/>
              </w:rPr>
              <w:t>Тахтамукайский</w:t>
            </w:r>
            <w:proofErr w:type="spellEnd"/>
            <w:r w:rsidRPr="00094453">
              <w:rPr>
                <w:color w:val="000000" w:themeColor="text1"/>
              </w:rPr>
              <w:t xml:space="preserve"> районы Республики Адыгея, городской округ Горячий Ключ, Туапсинский район, городско</w:t>
            </w:r>
            <w:r w:rsidR="0004232F" w:rsidRPr="00094453">
              <w:rPr>
                <w:color w:val="000000" w:themeColor="text1"/>
              </w:rPr>
              <w:t>й округ Сочи Краснодарск</w:t>
            </w:r>
            <w:r w:rsidR="006227FD">
              <w:rPr>
                <w:color w:val="000000" w:themeColor="text1"/>
              </w:rPr>
              <w:t>ого края</w:t>
            </w:r>
          </w:p>
          <w:p w:rsidR="00CB1D78" w:rsidRPr="00094453" w:rsidRDefault="00CB1D78" w:rsidP="00B10ED6">
            <w:pPr>
              <w:pStyle w:val="ConsPlusNormal"/>
              <w:ind w:left="147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3C1277" w:rsidP="00635D4F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>п</w:t>
            </w:r>
            <w:r w:rsidR="00F377A0"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ротяженность </w:t>
            </w:r>
            <w:r w:rsidR="00CB1D78"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- </w:t>
            </w:r>
            <w:r w:rsidR="00F377A0"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>1525 км</w:t>
            </w:r>
          </w:p>
        </w:tc>
      </w:tr>
      <w:tr w:rsidR="00F377A0" w:rsidRPr="00094453" w:rsidTr="00635D4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7D53A4" w:rsidP="004E2A3F">
            <w:pPr>
              <w:pStyle w:val="ConsPlusNormal"/>
              <w:rPr>
                <w:rFonts w:eastAsia="Times New Roman"/>
              </w:rPr>
            </w:pPr>
            <w:r w:rsidRPr="00094453">
              <w:rPr>
                <w:rFonts w:eastAsia="Times New Roman"/>
              </w:rPr>
              <w:t>7.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F377A0" w:rsidP="004E2A3F">
            <w:pPr>
              <w:pStyle w:val="ConsPlusNormal"/>
            </w:pPr>
            <w:r w:rsidRPr="00094453">
              <w:rPr>
                <w:rFonts w:eastAsia="Times New Roman"/>
              </w:rPr>
              <w:t>Челябинск - Екатеринбург, строительство Уральской высокоскоростной железнодорожной магистрали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F377A0" w:rsidP="00B10ED6">
            <w:pPr>
              <w:pStyle w:val="ConsPlusNormal"/>
              <w:ind w:left="147"/>
              <w:rPr>
                <w:color w:val="000000" w:themeColor="text1"/>
              </w:rPr>
            </w:pPr>
            <w:r w:rsidRPr="00094453">
              <w:rPr>
                <w:color w:val="000000" w:themeColor="text1"/>
              </w:rPr>
              <w:t xml:space="preserve">г. Екатеринбург, Белоярский, </w:t>
            </w:r>
            <w:proofErr w:type="spellStart"/>
            <w:r w:rsidRPr="00094453">
              <w:rPr>
                <w:color w:val="000000" w:themeColor="text1"/>
              </w:rPr>
              <w:t>Арамильский</w:t>
            </w:r>
            <w:proofErr w:type="spellEnd"/>
            <w:r w:rsidRPr="00094453">
              <w:rPr>
                <w:color w:val="000000" w:themeColor="text1"/>
              </w:rPr>
              <w:t xml:space="preserve">, </w:t>
            </w:r>
            <w:proofErr w:type="spellStart"/>
            <w:r w:rsidRPr="00094453">
              <w:rPr>
                <w:color w:val="000000" w:themeColor="text1"/>
              </w:rPr>
              <w:t>Сысертский</w:t>
            </w:r>
            <w:proofErr w:type="spellEnd"/>
            <w:r w:rsidRPr="00094453">
              <w:rPr>
                <w:color w:val="000000" w:themeColor="text1"/>
              </w:rPr>
              <w:t xml:space="preserve"> городские округа Свердловской области, </w:t>
            </w:r>
            <w:proofErr w:type="spellStart"/>
            <w:r w:rsidRPr="00094453">
              <w:rPr>
                <w:color w:val="000000" w:themeColor="text1"/>
              </w:rPr>
              <w:t>Каслинский</w:t>
            </w:r>
            <w:proofErr w:type="spellEnd"/>
            <w:r w:rsidRPr="00094453">
              <w:rPr>
                <w:color w:val="000000" w:themeColor="text1"/>
              </w:rPr>
              <w:t xml:space="preserve">, Сосновский, </w:t>
            </w:r>
            <w:proofErr w:type="spellStart"/>
            <w:r w:rsidRPr="00094453">
              <w:rPr>
                <w:color w:val="000000" w:themeColor="text1"/>
              </w:rPr>
              <w:t>Кунашакский</w:t>
            </w:r>
            <w:proofErr w:type="spellEnd"/>
            <w:r w:rsidRPr="00094453">
              <w:rPr>
                <w:color w:val="000000" w:themeColor="text1"/>
              </w:rPr>
              <w:t>, Красноармейский муниципальные районы, Челябинский городской округ Челябинской области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8721E" w:rsidRPr="00094453" w:rsidRDefault="001C2920" w:rsidP="00635D4F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8537E8">
              <w:rPr>
                <w:rFonts w:ascii="Times New Roman" w:eastAsia="Times New Roman" w:hAnsi="Times New Roman" w:cs="Times New Roman"/>
                <w:color w:val="auto"/>
                <w:sz w:val="24"/>
              </w:rPr>
              <w:t>категория железнодорожной линии - B</w:t>
            </w:r>
            <w:r w:rsidRPr="001C292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F377A0" w:rsidRPr="00094453" w:rsidTr="00635D4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7D53A4" w:rsidP="004E2A3F">
            <w:pPr>
              <w:pStyle w:val="ConsPlusNormal"/>
            </w:pPr>
            <w:r w:rsidRPr="00094453">
              <w:t>8.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F377A0" w:rsidP="00CB1D78">
            <w:pPr>
              <w:pStyle w:val="ConsPlusNormal"/>
            </w:pPr>
            <w:r w:rsidRPr="00F253A7">
              <w:t>Строительство двухпутных вставок на участке</w:t>
            </w:r>
            <w:r w:rsidR="00CB1D78" w:rsidRPr="00F253A7">
              <w:br/>
            </w:r>
            <w:proofErr w:type="spellStart"/>
            <w:r w:rsidRPr="00F253A7">
              <w:t>Владиславовка</w:t>
            </w:r>
            <w:proofErr w:type="spellEnd"/>
            <w:r w:rsidRPr="00F253A7">
              <w:t xml:space="preserve"> - Семь Колодезей (реконструкция существующей линии </w:t>
            </w:r>
            <w:proofErr w:type="spellStart"/>
            <w:r w:rsidRPr="00F253A7">
              <w:t>Владиславовка</w:t>
            </w:r>
            <w:proofErr w:type="spellEnd"/>
            <w:r w:rsidRPr="00F253A7">
              <w:t xml:space="preserve"> - Крым)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58721E" w:rsidRPr="00094453" w:rsidRDefault="000A66CD" w:rsidP="00B10ED6">
            <w:pPr>
              <w:pStyle w:val="ConsPlusNormal"/>
              <w:ind w:left="147"/>
            </w:pPr>
            <w:r w:rsidRPr="00094453">
              <w:t>Республика Крым,</w:t>
            </w:r>
            <w:r w:rsidR="00F377A0" w:rsidRPr="00094453">
              <w:t xml:space="preserve"> Кировский район, </w:t>
            </w:r>
            <w:proofErr w:type="spellStart"/>
            <w:r w:rsidR="00F377A0" w:rsidRPr="00094453">
              <w:t>Влад</w:t>
            </w:r>
            <w:r w:rsidRPr="00094453">
              <w:t>иславовское</w:t>
            </w:r>
            <w:proofErr w:type="spellEnd"/>
            <w:r w:rsidRPr="00094453">
              <w:t xml:space="preserve"> сельское поселение, </w:t>
            </w:r>
            <w:r w:rsidR="00F377A0" w:rsidRPr="00094453">
              <w:t xml:space="preserve">Ленинский район, </w:t>
            </w:r>
            <w:proofErr w:type="spellStart"/>
            <w:r w:rsidR="00F377A0" w:rsidRPr="00094453">
              <w:t>Семисотское</w:t>
            </w:r>
            <w:proofErr w:type="spellEnd"/>
            <w:r w:rsidR="00F377A0" w:rsidRPr="00094453">
              <w:t xml:space="preserve"> сельс</w:t>
            </w:r>
            <w:r w:rsidR="00A82F56" w:rsidRPr="00094453">
              <w:t xml:space="preserve">кое поселение, село Фронтовое, село Петрово, село </w:t>
            </w:r>
            <w:proofErr w:type="spellStart"/>
            <w:r w:rsidR="00F377A0" w:rsidRPr="00094453">
              <w:t>Семисотка</w:t>
            </w:r>
            <w:proofErr w:type="spellEnd"/>
            <w:r w:rsidR="00F377A0" w:rsidRPr="00094453">
              <w:t xml:space="preserve">; </w:t>
            </w:r>
            <w:proofErr w:type="spellStart"/>
            <w:r w:rsidR="00F377A0" w:rsidRPr="00094453">
              <w:t>У</w:t>
            </w:r>
            <w:r w:rsidR="00A82F56" w:rsidRPr="00094453">
              <w:t>варовское</w:t>
            </w:r>
            <w:proofErr w:type="spellEnd"/>
            <w:r w:rsidR="00A82F56" w:rsidRPr="00094453">
              <w:t xml:space="preserve"> сельское поселение, село </w:t>
            </w:r>
            <w:r w:rsidRPr="00094453">
              <w:t>Уварово,</w:t>
            </w:r>
            <w:r w:rsidR="00F377A0" w:rsidRPr="00094453">
              <w:t xml:space="preserve"> </w:t>
            </w:r>
            <w:proofErr w:type="spellStart"/>
            <w:r w:rsidR="00F377A0" w:rsidRPr="00094453">
              <w:t>Ильичевское</w:t>
            </w:r>
            <w:proofErr w:type="spellEnd"/>
            <w:r w:rsidR="00F377A0" w:rsidRPr="00094453">
              <w:t xml:space="preserve"> сельское поселение, </w:t>
            </w:r>
            <w:proofErr w:type="spellStart"/>
            <w:r w:rsidR="00F377A0" w:rsidRPr="00094453">
              <w:t>Лениновское</w:t>
            </w:r>
            <w:proofErr w:type="spellEnd"/>
            <w:r w:rsidR="00F377A0" w:rsidRPr="00094453">
              <w:t xml:space="preserve"> сельское по</w:t>
            </w:r>
            <w:r w:rsidR="00A82F56" w:rsidRPr="00094453">
              <w:t xml:space="preserve">селение, поселок городского типа </w:t>
            </w:r>
            <w:r w:rsidR="00F377A0" w:rsidRPr="00094453">
              <w:t>Ленино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B1D78" w:rsidRPr="00094453" w:rsidRDefault="009E3E69" w:rsidP="00635D4F">
            <w:pPr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r w:rsidRPr="00094453"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CB1D78" w:rsidRPr="00094453">
              <w:rPr>
                <w:rFonts w:ascii="Times New Roman" w:eastAsia="Times New Roman" w:hAnsi="Times New Roman" w:cs="Times New Roman"/>
                <w:sz w:val="24"/>
              </w:rPr>
              <w:t>ротяженность - 35,7 км</w:t>
            </w:r>
          </w:p>
          <w:p w:rsidR="00F377A0" w:rsidRPr="00094453" w:rsidRDefault="003C1277" w:rsidP="00635D4F">
            <w:pPr>
              <w:pStyle w:val="ae"/>
              <w:spacing w:after="0" w:line="240" w:lineRule="auto"/>
              <w:ind w:left="0" w:firstLine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>к</w:t>
            </w:r>
            <w:r w:rsidR="00F377A0"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>атегория железнодорожной линии</w:t>
            </w:r>
            <w:r w:rsidR="00CB1D78"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-</w:t>
            </w:r>
            <w:r w:rsidR="0004232F"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II</w:t>
            </w:r>
          </w:p>
          <w:p w:rsidR="0058721E" w:rsidRPr="00094453" w:rsidRDefault="0058721E" w:rsidP="001C2920">
            <w:pPr>
              <w:pStyle w:val="ae"/>
              <w:spacing w:after="0" w:line="240" w:lineRule="auto"/>
              <w:ind w:left="0" w:firstLine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</w:tr>
      <w:tr w:rsidR="00F377A0" w:rsidRPr="00094453" w:rsidTr="00635D4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7D53A4" w:rsidP="004E2A3F">
            <w:pPr>
              <w:pStyle w:val="ConsPlusNormal"/>
            </w:pPr>
            <w:r w:rsidRPr="00094453">
              <w:t>9.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F377A0" w:rsidP="004E2A3F">
            <w:pPr>
              <w:pStyle w:val="ConsPlusNormal"/>
            </w:pPr>
            <w:r w:rsidRPr="00094453">
              <w:t xml:space="preserve">Техническое перевооружение Крымской железной дороги. Этап 1. Железнодорожный обход </w:t>
            </w:r>
            <w:proofErr w:type="spellStart"/>
            <w:r w:rsidRPr="00094453">
              <w:t>Инкерманского</w:t>
            </w:r>
            <w:proofErr w:type="spellEnd"/>
            <w:r w:rsidRPr="00094453">
              <w:t xml:space="preserve"> Свято-</w:t>
            </w:r>
            <w:proofErr w:type="spellStart"/>
            <w:r w:rsidRPr="00094453">
              <w:t>Климентского</w:t>
            </w:r>
            <w:proofErr w:type="spellEnd"/>
            <w:r w:rsidRPr="00094453">
              <w:t xml:space="preserve"> монастыря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377A0" w:rsidRDefault="000A66CD" w:rsidP="00F555CD">
            <w:pPr>
              <w:pStyle w:val="ConsPlusNormal"/>
              <w:ind w:left="147"/>
            </w:pPr>
            <w:r w:rsidRPr="00094453">
              <w:t>Республика Крым,</w:t>
            </w:r>
            <w:r w:rsidR="00F377A0" w:rsidRPr="00094453">
              <w:t xml:space="preserve"> г. Севастополь</w:t>
            </w:r>
            <w:r w:rsidRPr="00094453">
              <w:t>,</w:t>
            </w:r>
            <w:r w:rsidR="00F377A0" w:rsidRPr="00094453">
              <w:t xml:space="preserve"> Балаклавский район г</w:t>
            </w:r>
            <w:r w:rsidRPr="00094453">
              <w:t>.</w:t>
            </w:r>
            <w:r w:rsidR="00F377A0" w:rsidRPr="00094453">
              <w:t xml:space="preserve"> Севастополя, внутригородское муниципальное образование г</w:t>
            </w:r>
            <w:r w:rsidRPr="00094453">
              <w:t>.</w:t>
            </w:r>
            <w:r w:rsidR="00F377A0" w:rsidRPr="00094453">
              <w:t xml:space="preserve"> </w:t>
            </w:r>
            <w:proofErr w:type="spellStart"/>
            <w:r w:rsidR="00F377A0" w:rsidRPr="00094453">
              <w:t>Инкерм</w:t>
            </w:r>
            <w:r w:rsidR="004F3EC4">
              <w:t>ан</w:t>
            </w:r>
            <w:proofErr w:type="spellEnd"/>
            <w:r w:rsidR="004F3EC4">
              <w:t>, городской населенный пункт г</w:t>
            </w:r>
            <w:r w:rsidR="00F555CD">
              <w:t xml:space="preserve">. </w:t>
            </w:r>
            <w:proofErr w:type="spellStart"/>
            <w:r w:rsidR="00F377A0" w:rsidRPr="00094453">
              <w:t>Инкерман</w:t>
            </w:r>
            <w:proofErr w:type="spellEnd"/>
            <w:r w:rsidRPr="00094453">
              <w:t>, Нахимовский район г.</w:t>
            </w:r>
            <w:r w:rsidR="00F377A0" w:rsidRPr="00094453">
              <w:t xml:space="preserve"> Севастополя, внутригородское муниципальное образование Нахимовский муниципальный округ, населенный пункт </w:t>
            </w:r>
            <w:proofErr w:type="spellStart"/>
            <w:r w:rsidR="00F377A0" w:rsidRPr="00094453">
              <w:t>Мекензиевы</w:t>
            </w:r>
            <w:proofErr w:type="spellEnd"/>
            <w:r w:rsidR="00F377A0" w:rsidRPr="00094453">
              <w:t xml:space="preserve"> горы</w:t>
            </w:r>
          </w:p>
          <w:p w:rsidR="001C2920" w:rsidRPr="00094453" w:rsidRDefault="001C2920" w:rsidP="00F555CD">
            <w:pPr>
              <w:pStyle w:val="ConsPlusNormal"/>
              <w:ind w:left="147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B1D78" w:rsidRPr="00094453" w:rsidRDefault="009E3E69" w:rsidP="00635D4F">
            <w:pPr>
              <w:pStyle w:val="ae"/>
              <w:spacing w:after="0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>п</w:t>
            </w:r>
            <w:r w:rsidR="00CB1D78"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>ротяженность - 1,941 км</w:t>
            </w:r>
          </w:p>
          <w:p w:rsidR="00F377A0" w:rsidRPr="00094453" w:rsidRDefault="003C1277" w:rsidP="00635D4F">
            <w:pPr>
              <w:pStyle w:val="ae"/>
              <w:spacing w:after="0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>к</w:t>
            </w:r>
            <w:r w:rsidR="00F377A0"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>атегория железнодорожной линии</w:t>
            </w:r>
            <w:r w:rsidR="00CB1D78"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-</w:t>
            </w:r>
            <w:r w:rsidR="0004232F" w:rsidRPr="0009445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III</w:t>
            </w:r>
          </w:p>
          <w:p w:rsidR="00AB3DBB" w:rsidRPr="00094453" w:rsidRDefault="00AB3DBB" w:rsidP="001C2920">
            <w:pPr>
              <w:pStyle w:val="ae"/>
              <w:spacing w:after="0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</w:tr>
      <w:tr w:rsidR="00F377A0" w:rsidRPr="00094453" w:rsidTr="00635D4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7D53A4" w:rsidP="004E2A3F">
            <w:pPr>
              <w:pStyle w:val="ConsPlusNormal"/>
            </w:pPr>
            <w:r w:rsidRPr="00094453">
              <w:t>10.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F377A0" w:rsidP="004E2A3F">
            <w:pPr>
              <w:pStyle w:val="ConsPlusNormal"/>
            </w:pPr>
            <w:proofErr w:type="spellStart"/>
            <w:r w:rsidRPr="00094453">
              <w:t>Павшино</w:t>
            </w:r>
            <w:proofErr w:type="spellEnd"/>
            <w:r w:rsidRPr="00094453">
              <w:t xml:space="preserve"> - Рублево-Архангельское, строительство новой железнодорожной линии общего пользования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F377A0" w:rsidP="00B10ED6">
            <w:pPr>
              <w:pStyle w:val="ConsPlusNormal"/>
              <w:ind w:left="147"/>
              <w:rPr>
                <w:lang w:eastAsia="ar-SA"/>
              </w:rPr>
            </w:pPr>
            <w:r w:rsidRPr="00094453">
              <w:rPr>
                <w:rFonts w:eastAsia="Times New Roman"/>
              </w:rPr>
              <w:t>Московская область, городской округ Красногорск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3C1277" w:rsidP="00635D4F">
            <w:pPr>
              <w:pStyle w:val="ConsPlusNormal"/>
            </w:pPr>
            <w:r w:rsidRPr="00094453">
              <w:t>к</w:t>
            </w:r>
            <w:r w:rsidR="00F377A0" w:rsidRPr="00094453">
              <w:t>атегория линии - пассажирская</w:t>
            </w:r>
          </w:p>
        </w:tc>
      </w:tr>
      <w:tr w:rsidR="00F377A0" w:rsidRPr="00094453" w:rsidTr="00635D4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7D53A4" w:rsidP="004E2A3F">
            <w:pPr>
              <w:pStyle w:val="ConsPlusNormal"/>
            </w:pPr>
            <w:r w:rsidRPr="00094453">
              <w:lastRenderedPageBreak/>
              <w:t>11.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F377A0" w:rsidP="004E2A3F">
            <w:pPr>
              <w:pStyle w:val="ConsPlusNormal"/>
            </w:pPr>
            <w:r w:rsidRPr="00094453">
              <w:t xml:space="preserve">Инфраструктура железнодорожного транспорта </w:t>
            </w:r>
            <w:r w:rsidR="0054066E" w:rsidRPr="00094453">
              <w:t xml:space="preserve">общего пользования от </w:t>
            </w:r>
            <w:r w:rsidRPr="00094453">
              <w:t>главного хода жел</w:t>
            </w:r>
            <w:r w:rsidR="00F555CD">
              <w:t>езной дороги с примыканием к станции</w:t>
            </w:r>
            <w:r w:rsidRPr="00094453">
              <w:t xml:space="preserve"> Тамань-Пассажирская до морских терминалов по перевалке продукции агропромышленного комплекса на Таманском полуострове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F377A0" w:rsidP="00B10ED6">
            <w:pPr>
              <w:pStyle w:val="ConsPlusNormal"/>
              <w:ind w:left="147"/>
              <w:rPr>
                <w:rFonts w:eastAsia="Times New Roman"/>
              </w:rPr>
            </w:pPr>
            <w:r w:rsidRPr="00094453">
              <w:rPr>
                <w:rFonts w:eastAsia="Times New Roman"/>
              </w:rPr>
              <w:t xml:space="preserve">Краснодарский край, Темрюкский район, Таманское сельское поселение и </w:t>
            </w:r>
            <w:proofErr w:type="spellStart"/>
            <w:r w:rsidRPr="00094453">
              <w:rPr>
                <w:rFonts w:eastAsia="Times New Roman"/>
              </w:rPr>
              <w:t>Новотаманское</w:t>
            </w:r>
            <w:proofErr w:type="spellEnd"/>
            <w:r w:rsidRPr="00094453">
              <w:rPr>
                <w:rFonts w:eastAsia="Times New Roman"/>
              </w:rPr>
              <w:t xml:space="preserve"> сельское поселение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9E3E69" w:rsidP="00635D4F">
            <w:pPr>
              <w:pStyle w:val="ConsPlusNormal"/>
            </w:pPr>
            <w:r w:rsidRPr="00094453">
              <w:t>п</w:t>
            </w:r>
            <w:r w:rsidR="00C45B55" w:rsidRPr="00094453">
              <w:t>ротяженность</w:t>
            </w:r>
            <w:r w:rsidR="00CB1D78" w:rsidRPr="00094453">
              <w:t xml:space="preserve"> -</w:t>
            </w:r>
            <w:r w:rsidR="00C45B55" w:rsidRPr="00094453">
              <w:t xml:space="preserve"> </w:t>
            </w:r>
            <w:r w:rsidR="00F377A0" w:rsidRPr="00094453">
              <w:t>16,1 км</w:t>
            </w:r>
          </w:p>
          <w:p w:rsidR="00F377A0" w:rsidRPr="00094453" w:rsidRDefault="003C1277" w:rsidP="00635D4F">
            <w:pPr>
              <w:pStyle w:val="ConsPlusNormal"/>
            </w:pPr>
            <w:r w:rsidRPr="00094453">
              <w:t>к</w:t>
            </w:r>
            <w:r w:rsidR="00F377A0" w:rsidRPr="00094453">
              <w:t>атегория линии – III</w:t>
            </w:r>
          </w:p>
          <w:p w:rsidR="00F377A0" w:rsidRPr="00094453" w:rsidRDefault="00F377A0" w:rsidP="00635D4F">
            <w:pPr>
              <w:pStyle w:val="ConsPlusNormal"/>
            </w:pPr>
          </w:p>
        </w:tc>
      </w:tr>
      <w:tr w:rsidR="00F377A0" w:rsidRPr="00094453" w:rsidTr="009B4032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F377A0" w:rsidP="004E2A3F">
            <w:pPr>
              <w:pStyle w:val="ConsPlusNormal"/>
              <w:rPr>
                <w:b/>
              </w:rPr>
            </w:pPr>
          </w:p>
        </w:tc>
        <w:tc>
          <w:tcPr>
            <w:tcW w:w="205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7A0" w:rsidRPr="00094453" w:rsidRDefault="00F377A0" w:rsidP="004E2A3F">
            <w:pPr>
              <w:pStyle w:val="ConsPlusNormal"/>
              <w:numPr>
                <w:ilvl w:val="0"/>
                <w:numId w:val="16"/>
              </w:numPr>
              <w:ind w:left="0"/>
              <w:jc w:val="center"/>
            </w:pPr>
            <w:r w:rsidRPr="00094453">
              <w:t>Железнодорожные станции (за исключением строящихся и (или) реконструируемых при технологическом присоединении железнодорожных путей необщего пользования)</w:t>
            </w:r>
          </w:p>
        </w:tc>
      </w:tr>
      <w:tr w:rsidR="00F377A0" w:rsidRPr="00094453" w:rsidTr="009B4032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0C6B54" w:rsidP="004E2A3F">
            <w:pPr>
              <w:pStyle w:val="ConsPlusNormal"/>
            </w:pPr>
            <w:r w:rsidRPr="00094453">
              <w:t>12.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77A0" w:rsidRPr="00094453" w:rsidRDefault="00F377A0" w:rsidP="00724822">
            <w:pPr>
              <w:pStyle w:val="ConsPlusNormal"/>
            </w:pPr>
            <w:r w:rsidRPr="00094453">
              <w:t xml:space="preserve">Железнодорожная станция Самур-II </w:t>
            </w:r>
            <w:proofErr w:type="gramStart"/>
            <w:r w:rsidRPr="00094453">
              <w:t>Северо-Кавказской</w:t>
            </w:r>
            <w:proofErr w:type="gramEnd"/>
            <w:r w:rsidRPr="00094453">
              <w:t xml:space="preserve"> железной дороги c развитием железнодорожного пункта пропуска </w:t>
            </w:r>
            <w:r w:rsidR="00724822" w:rsidRPr="00094453">
              <w:rPr>
                <w:rFonts w:eastAsia="Times New Roman"/>
              </w:rPr>
              <w:t>"</w:t>
            </w:r>
            <w:r w:rsidRPr="00094453">
              <w:t>Дербент</w:t>
            </w:r>
            <w:r w:rsidR="00724822" w:rsidRPr="00094453">
              <w:rPr>
                <w:rFonts w:eastAsia="Times New Roman"/>
              </w:rPr>
              <w:t>"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F377A0" w:rsidP="004E2A3F">
            <w:pPr>
              <w:pStyle w:val="ConsPlusNormal"/>
              <w:rPr>
                <w:rFonts w:eastAsia="Times New Roman"/>
              </w:rPr>
            </w:pPr>
            <w:r w:rsidRPr="00094453">
              <w:rPr>
                <w:szCs w:val="28"/>
              </w:rPr>
              <w:t xml:space="preserve">Республика Дагестан, </w:t>
            </w:r>
            <w:proofErr w:type="spellStart"/>
            <w:r w:rsidRPr="00094453">
              <w:rPr>
                <w:szCs w:val="28"/>
              </w:rPr>
              <w:t>Магарамкентский</w:t>
            </w:r>
            <w:proofErr w:type="spellEnd"/>
            <w:r w:rsidRPr="00094453">
              <w:rPr>
                <w:szCs w:val="28"/>
              </w:rPr>
              <w:t xml:space="preserve"> муниципальный район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377A0" w:rsidRDefault="008537E8" w:rsidP="00CB1D78">
            <w:pPr>
              <w:pStyle w:val="ae"/>
              <w:spacing w:after="0" w:line="240" w:lineRule="auto"/>
              <w:ind w:left="0"/>
              <w:rPr>
                <w:rFonts w:eastAsia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</w:t>
            </w:r>
            <w:r w:rsidRPr="008537E8">
              <w:rPr>
                <w:rFonts w:ascii="Times New Roman" w:hAnsi="Times New Roman"/>
                <w:sz w:val="24"/>
                <w:szCs w:val="28"/>
              </w:rPr>
              <w:t xml:space="preserve">нформация о пропускной способности железнодорожных станций является коммерческой тайной ОАО </w:t>
            </w:r>
            <w:r w:rsidRPr="00094453">
              <w:rPr>
                <w:rFonts w:eastAsia="Times New Roman"/>
              </w:rPr>
              <w:t>"</w:t>
            </w:r>
            <w:r w:rsidRPr="008537E8">
              <w:rPr>
                <w:rFonts w:ascii="Times New Roman" w:hAnsi="Times New Roman"/>
                <w:sz w:val="24"/>
                <w:szCs w:val="28"/>
              </w:rPr>
              <w:t>РЖД</w:t>
            </w:r>
            <w:r w:rsidRPr="00094453">
              <w:rPr>
                <w:rFonts w:eastAsia="Times New Roman"/>
              </w:rPr>
              <w:t>"</w:t>
            </w:r>
            <w:r w:rsidRPr="008537E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Pr="008537E8">
              <w:rPr>
                <w:rFonts w:ascii="Times New Roman" w:hAnsi="Times New Roman"/>
                <w:sz w:val="24"/>
                <w:szCs w:val="28"/>
              </w:rPr>
              <w:t xml:space="preserve">в соответствии с Федеральным законом от 29 июля 2004 г. № 98-ФЗ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Pr="00094453">
              <w:rPr>
                <w:rFonts w:eastAsia="Times New Roman"/>
              </w:rPr>
              <w:t>"</w:t>
            </w:r>
            <w:r w:rsidRPr="008537E8">
              <w:rPr>
                <w:rFonts w:ascii="Times New Roman" w:hAnsi="Times New Roman"/>
                <w:sz w:val="24"/>
                <w:szCs w:val="28"/>
              </w:rPr>
              <w:t xml:space="preserve">О коммерческой тайне» и приказом ОАО </w:t>
            </w:r>
            <w:r w:rsidRPr="00094453">
              <w:rPr>
                <w:rFonts w:eastAsia="Times New Roman"/>
              </w:rPr>
              <w:t>"</w:t>
            </w:r>
            <w:r w:rsidRPr="008537E8">
              <w:rPr>
                <w:rFonts w:ascii="Times New Roman" w:hAnsi="Times New Roman"/>
                <w:sz w:val="24"/>
                <w:szCs w:val="28"/>
              </w:rPr>
              <w:t>РЖД</w:t>
            </w:r>
            <w:r w:rsidRPr="00094453">
              <w:rPr>
                <w:rFonts w:eastAsia="Times New Roman"/>
              </w:rPr>
              <w:t>"</w:t>
            </w:r>
            <w:r w:rsidRPr="008537E8">
              <w:rPr>
                <w:rFonts w:ascii="Times New Roman" w:hAnsi="Times New Roman"/>
                <w:sz w:val="24"/>
                <w:szCs w:val="28"/>
              </w:rPr>
              <w:t xml:space="preserve"> от 27 декабря 2004 г. № 240 </w:t>
            </w:r>
            <w:r w:rsidRPr="00094453">
              <w:rPr>
                <w:rFonts w:eastAsia="Times New Roman"/>
              </w:rPr>
              <w:t>"</w:t>
            </w:r>
            <w:r w:rsidRPr="008537E8">
              <w:rPr>
                <w:rFonts w:ascii="Times New Roman" w:hAnsi="Times New Roman"/>
                <w:sz w:val="24"/>
                <w:szCs w:val="28"/>
              </w:rPr>
              <w:t xml:space="preserve">О порядке обращения с информацией, составляющей коммерческую тайну,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Pr="008537E8">
              <w:rPr>
                <w:rFonts w:ascii="Times New Roman" w:hAnsi="Times New Roman"/>
                <w:sz w:val="24"/>
                <w:szCs w:val="28"/>
              </w:rPr>
              <w:t xml:space="preserve">в ОАО </w:t>
            </w:r>
            <w:r w:rsidRPr="00094453">
              <w:rPr>
                <w:rFonts w:eastAsia="Times New Roman"/>
              </w:rPr>
              <w:t>"</w:t>
            </w:r>
            <w:r w:rsidRPr="008537E8">
              <w:rPr>
                <w:rFonts w:ascii="Times New Roman" w:hAnsi="Times New Roman"/>
                <w:sz w:val="24"/>
                <w:szCs w:val="28"/>
              </w:rPr>
              <w:t>РЖД</w:t>
            </w:r>
            <w:r w:rsidRPr="00094453">
              <w:rPr>
                <w:rFonts w:eastAsia="Times New Roman"/>
              </w:rPr>
              <w:t>"</w:t>
            </w:r>
          </w:p>
          <w:p w:rsidR="008537E8" w:rsidRPr="008B2D64" w:rsidRDefault="008537E8" w:rsidP="00CB1D78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highlight w:val="red"/>
              </w:rPr>
            </w:pPr>
          </w:p>
        </w:tc>
      </w:tr>
      <w:tr w:rsidR="00F377A0" w:rsidRPr="00094453" w:rsidTr="009B4032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0C6B54" w:rsidP="004E2A3F">
            <w:pPr>
              <w:pStyle w:val="ConsPlusNormal"/>
            </w:pPr>
            <w:r w:rsidRPr="00094453">
              <w:t>13.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77A0" w:rsidRPr="00094453" w:rsidRDefault="00F377A0" w:rsidP="004E2A3F">
            <w:pPr>
              <w:pStyle w:val="ConsPlusNormal"/>
            </w:pPr>
            <w:proofErr w:type="spellStart"/>
            <w:r w:rsidRPr="00094453">
              <w:t>Павшино</w:t>
            </w:r>
            <w:proofErr w:type="spellEnd"/>
            <w:r w:rsidRPr="00094453">
              <w:t xml:space="preserve"> - Рублево-Архангельское. Реконструкция станции </w:t>
            </w:r>
            <w:proofErr w:type="spellStart"/>
            <w:r w:rsidRPr="00094453">
              <w:t>Павшино</w:t>
            </w:r>
            <w:proofErr w:type="spellEnd"/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094453" w:rsidRDefault="00F377A0" w:rsidP="00923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область, городской округ Красногорск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8537E8" w:rsidRDefault="008537E8" w:rsidP="008537E8">
            <w:pPr>
              <w:pStyle w:val="ae"/>
              <w:spacing w:after="0" w:line="240" w:lineRule="auto"/>
              <w:ind w:left="0"/>
              <w:rPr>
                <w:rFonts w:eastAsia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</w:t>
            </w:r>
            <w:r w:rsidRPr="008537E8">
              <w:rPr>
                <w:rFonts w:ascii="Times New Roman" w:hAnsi="Times New Roman"/>
                <w:sz w:val="24"/>
                <w:szCs w:val="28"/>
              </w:rPr>
              <w:t xml:space="preserve">нформация о пропускной способности железнодорожных станций является коммерческой тайной ОАО </w:t>
            </w:r>
            <w:r w:rsidRPr="00094453">
              <w:rPr>
                <w:rFonts w:eastAsia="Times New Roman"/>
              </w:rPr>
              <w:t>"</w:t>
            </w:r>
            <w:r w:rsidRPr="008537E8">
              <w:rPr>
                <w:rFonts w:ascii="Times New Roman" w:hAnsi="Times New Roman"/>
                <w:sz w:val="24"/>
                <w:szCs w:val="28"/>
              </w:rPr>
              <w:t>РЖД</w:t>
            </w:r>
            <w:r w:rsidRPr="00094453">
              <w:rPr>
                <w:rFonts w:eastAsia="Times New Roman"/>
              </w:rPr>
              <w:t>"</w:t>
            </w:r>
            <w:r w:rsidRPr="008537E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Pr="008537E8">
              <w:rPr>
                <w:rFonts w:ascii="Times New Roman" w:hAnsi="Times New Roman"/>
                <w:sz w:val="24"/>
                <w:szCs w:val="28"/>
              </w:rPr>
              <w:t xml:space="preserve">в соответствии с Федеральным законом от 29 июля 2004 г. № 98-ФЗ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Pr="00094453">
              <w:rPr>
                <w:rFonts w:eastAsia="Times New Roman"/>
              </w:rPr>
              <w:t>"</w:t>
            </w:r>
            <w:r w:rsidRPr="008537E8">
              <w:rPr>
                <w:rFonts w:ascii="Times New Roman" w:hAnsi="Times New Roman"/>
                <w:sz w:val="24"/>
                <w:szCs w:val="28"/>
              </w:rPr>
              <w:t xml:space="preserve">О коммерческой тайне» и приказом ОАО </w:t>
            </w:r>
            <w:r w:rsidRPr="00094453">
              <w:rPr>
                <w:rFonts w:eastAsia="Times New Roman"/>
              </w:rPr>
              <w:t>"</w:t>
            </w:r>
            <w:r w:rsidRPr="008537E8">
              <w:rPr>
                <w:rFonts w:ascii="Times New Roman" w:hAnsi="Times New Roman"/>
                <w:sz w:val="24"/>
                <w:szCs w:val="28"/>
              </w:rPr>
              <w:t>РЖД</w:t>
            </w:r>
            <w:r w:rsidRPr="00094453">
              <w:rPr>
                <w:rFonts w:eastAsia="Times New Roman"/>
              </w:rPr>
              <w:t>"</w:t>
            </w:r>
            <w:r w:rsidRPr="008537E8">
              <w:rPr>
                <w:rFonts w:ascii="Times New Roman" w:hAnsi="Times New Roman"/>
                <w:sz w:val="24"/>
                <w:szCs w:val="28"/>
              </w:rPr>
              <w:t xml:space="preserve"> от 27 декабря 2004 г. № 240 </w:t>
            </w:r>
            <w:r w:rsidRPr="00094453">
              <w:rPr>
                <w:rFonts w:eastAsia="Times New Roman"/>
              </w:rPr>
              <w:t>"</w:t>
            </w:r>
            <w:r w:rsidRPr="008537E8">
              <w:rPr>
                <w:rFonts w:ascii="Times New Roman" w:hAnsi="Times New Roman"/>
                <w:sz w:val="24"/>
                <w:szCs w:val="28"/>
              </w:rPr>
              <w:t>О порядке обращения с информацией, составляющей ко</w:t>
            </w:r>
            <w:bookmarkStart w:id="0" w:name="_GoBack"/>
            <w:bookmarkEnd w:id="0"/>
            <w:r w:rsidRPr="008537E8">
              <w:rPr>
                <w:rFonts w:ascii="Times New Roman" w:hAnsi="Times New Roman"/>
                <w:sz w:val="24"/>
                <w:szCs w:val="28"/>
              </w:rPr>
              <w:t xml:space="preserve">ммерческую тайну,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Pr="008537E8">
              <w:rPr>
                <w:rFonts w:ascii="Times New Roman" w:hAnsi="Times New Roman"/>
                <w:sz w:val="24"/>
                <w:szCs w:val="28"/>
              </w:rPr>
              <w:t xml:space="preserve">в ОАО </w:t>
            </w:r>
            <w:r w:rsidRPr="00094453">
              <w:rPr>
                <w:rFonts w:eastAsia="Times New Roman"/>
              </w:rPr>
              <w:t>"</w:t>
            </w:r>
            <w:r w:rsidRPr="008537E8">
              <w:rPr>
                <w:rFonts w:ascii="Times New Roman" w:hAnsi="Times New Roman"/>
                <w:sz w:val="24"/>
                <w:szCs w:val="28"/>
              </w:rPr>
              <w:t>РЖД</w:t>
            </w:r>
            <w:r w:rsidRPr="00094453">
              <w:rPr>
                <w:rFonts w:eastAsia="Times New Roman"/>
              </w:rPr>
              <w:t>"</w:t>
            </w:r>
          </w:p>
          <w:p w:rsidR="00F377A0" w:rsidRPr="008B2D64" w:rsidRDefault="00F377A0" w:rsidP="00CB1D78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Cs w:val="28"/>
                <w:highlight w:val="red"/>
              </w:rPr>
            </w:pPr>
          </w:p>
        </w:tc>
      </w:tr>
    </w:tbl>
    <w:p w:rsidR="003735D3" w:rsidRPr="008F7C5A" w:rsidRDefault="003735D3" w:rsidP="004E2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735D3" w:rsidRPr="008F7C5A" w:rsidSect="002C1F36">
      <w:headerReference w:type="default" r:id="rId8"/>
      <w:endnotePr>
        <w:numFmt w:val="decimal"/>
      </w:endnotePr>
      <w:pgSz w:w="23814" w:h="16839" w:orient="landscape" w:code="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C6E" w:rsidRDefault="000B2C6E" w:rsidP="00FA7D0F">
      <w:pPr>
        <w:spacing w:after="0" w:line="240" w:lineRule="auto"/>
      </w:pPr>
      <w:r>
        <w:separator/>
      </w:r>
    </w:p>
  </w:endnote>
  <w:endnote w:type="continuationSeparator" w:id="0">
    <w:p w:rsidR="000B2C6E" w:rsidRDefault="000B2C6E" w:rsidP="00FA7D0F">
      <w:pPr>
        <w:spacing w:after="0" w:line="240" w:lineRule="auto"/>
      </w:pPr>
      <w:r>
        <w:continuationSeparator/>
      </w:r>
    </w:p>
  </w:endnote>
  <w:endnote w:id="1">
    <w:p w:rsidR="00245BC7" w:rsidRPr="00F253A7" w:rsidRDefault="00245BC7" w:rsidP="00245BC7">
      <w:pPr>
        <w:pStyle w:val="af2"/>
        <w:jc w:val="both"/>
        <w:rPr>
          <w:rFonts w:ascii="Times New Roman" w:hAnsi="Times New Roman" w:cs="Times New Roman"/>
        </w:rPr>
      </w:pPr>
      <w:r>
        <w:rPr>
          <w:rStyle w:val="af4"/>
        </w:rPr>
        <w:endnoteRef/>
      </w:r>
      <w:r>
        <w:t xml:space="preserve"> </w:t>
      </w:r>
      <w:r w:rsidRPr="006F4EB4">
        <w:rPr>
          <w:rFonts w:ascii="Times New Roman" w:hAnsi="Times New Roman" w:cs="Times New Roman"/>
        </w:rPr>
        <w:t>В соответствии с</w:t>
      </w:r>
      <w:r w:rsidR="00AB251C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С</w:t>
      </w:r>
      <w:r w:rsidRPr="001B4659">
        <w:rPr>
          <w:rFonts w:ascii="Times New Roman" w:hAnsi="Times New Roman" w:cs="Times New Roman"/>
        </w:rPr>
        <w:t>хем</w:t>
      </w:r>
      <w:r>
        <w:rPr>
          <w:rFonts w:ascii="Times New Roman" w:hAnsi="Times New Roman" w:cs="Times New Roman"/>
        </w:rPr>
        <w:t>ой</w:t>
      </w:r>
      <w:r w:rsidRPr="001B4659">
        <w:rPr>
          <w:rFonts w:ascii="Times New Roman" w:hAnsi="Times New Roman" w:cs="Times New Roman"/>
        </w:rPr>
        <w:t xml:space="preserve"> территориального планирования Российской Федерации в области федерального транспорта (железнодорожного, воздушного, морского, внутреннего водного транспорта) и автомобильных дорог федерального значения</w:t>
      </w:r>
      <w:r>
        <w:rPr>
          <w:rFonts w:ascii="Times New Roman" w:hAnsi="Times New Roman" w:cs="Times New Roman"/>
        </w:rPr>
        <w:t>, утвержденной распоряжением Правительства Российской Федерации от 19 марта 2013 г. № 384-р;</w:t>
      </w:r>
      <w:r w:rsidR="00283D90">
        <w:rPr>
          <w:rFonts w:ascii="Times New Roman" w:hAnsi="Times New Roman" w:cs="Times New Roman"/>
        </w:rPr>
        <w:t xml:space="preserve"> </w:t>
      </w:r>
      <w:r w:rsidR="00AB251C" w:rsidRPr="00276BC9">
        <w:rPr>
          <w:rFonts w:ascii="Times New Roman" w:eastAsia="Times New Roman" w:hAnsi="Times New Roman"/>
          <w:bCs/>
          <w:color w:val="0D0D0D"/>
          <w:spacing w:val="-2"/>
          <w:lang w:eastAsia="ru-RU"/>
        </w:rPr>
        <w:t>федеральной целевой программ</w:t>
      </w:r>
      <w:r w:rsidR="00AB251C">
        <w:rPr>
          <w:rFonts w:ascii="Times New Roman" w:eastAsia="Times New Roman" w:hAnsi="Times New Roman"/>
          <w:bCs/>
          <w:color w:val="0D0D0D"/>
          <w:spacing w:val="-2"/>
          <w:lang w:eastAsia="ru-RU"/>
        </w:rPr>
        <w:t>ой</w:t>
      </w:r>
      <w:r w:rsidR="00AB251C" w:rsidRPr="00276BC9">
        <w:rPr>
          <w:rFonts w:ascii="Times New Roman" w:eastAsia="Times New Roman" w:hAnsi="Times New Roman"/>
          <w:bCs/>
          <w:color w:val="0D0D0D"/>
          <w:spacing w:val="-2"/>
          <w:lang w:eastAsia="ru-RU"/>
        </w:rPr>
        <w:t xml:space="preserve"> </w:t>
      </w:r>
      <w:r w:rsidR="00AB251C" w:rsidRPr="00A60A92">
        <w:t>"</w:t>
      </w:r>
      <w:r w:rsidR="00AB251C" w:rsidRPr="00276BC9">
        <w:rPr>
          <w:rFonts w:ascii="Times New Roman" w:eastAsia="Times New Roman" w:hAnsi="Times New Roman"/>
          <w:bCs/>
          <w:color w:val="0D0D0D"/>
          <w:spacing w:val="-2"/>
          <w:lang w:eastAsia="ru-RU"/>
        </w:rPr>
        <w:t>Социально-экономическое развитие Республики Крым и г. Севастополя до 2025 года</w:t>
      </w:r>
      <w:r w:rsidR="00AB251C" w:rsidRPr="00A60A92">
        <w:t>"</w:t>
      </w:r>
      <w:r w:rsidR="00AB251C" w:rsidRPr="00276BC9">
        <w:rPr>
          <w:rFonts w:ascii="Times New Roman" w:eastAsia="Times New Roman" w:hAnsi="Times New Roman"/>
          <w:bCs/>
          <w:color w:val="0D0D0D"/>
          <w:spacing w:val="-2"/>
          <w:lang w:eastAsia="ru-RU"/>
        </w:rPr>
        <w:t>, утвержденной постановлением Правительства Российской Федерации от 11 августа 2014 г. № 790</w:t>
      </w:r>
      <w:r w:rsidR="00AB251C">
        <w:rPr>
          <w:rFonts w:ascii="Times New Roman" w:hAnsi="Times New Roman" w:cs="Times New Roman"/>
        </w:rPr>
        <w:t xml:space="preserve">; </w:t>
      </w:r>
      <w:r w:rsidR="00AB251C" w:rsidRPr="00276BC9">
        <w:rPr>
          <w:rFonts w:ascii="Times New Roman" w:eastAsia="Times New Roman" w:hAnsi="Times New Roman"/>
          <w:bCs/>
          <w:color w:val="0D0D0D"/>
          <w:spacing w:val="-2"/>
          <w:lang w:eastAsia="ru-RU"/>
        </w:rPr>
        <w:t>федеральны</w:t>
      </w:r>
      <w:r w:rsidR="00AB251C">
        <w:rPr>
          <w:rFonts w:ascii="Times New Roman" w:eastAsia="Times New Roman" w:hAnsi="Times New Roman"/>
          <w:bCs/>
          <w:color w:val="0D0D0D"/>
          <w:spacing w:val="-2"/>
          <w:lang w:eastAsia="ru-RU"/>
        </w:rPr>
        <w:t xml:space="preserve">м </w:t>
      </w:r>
      <w:r w:rsidR="00AB251C" w:rsidRPr="00276BC9">
        <w:rPr>
          <w:rFonts w:ascii="Times New Roman" w:eastAsia="Times New Roman" w:hAnsi="Times New Roman"/>
          <w:bCs/>
          <w:color w:val="0D0D0D"/>
          <w:spacing w:val="-2"/>
          <w:lang w:eastAsia="ru-RU"/>
        </w:rPr>
        <w:t>проект</w:t>
      </w:r>
      <w:r w:rsidR="00AB251C">
        <w:rPr>
          <w:rFonts w:ascii="Times New Roman" w:eastAsia="Times New Roman" w:hAnsi="Times New Roman"/>
          <w:bCs/>
          <w:color w:val="0D0D0D"/>
          <w:spacing w:val="-2"/>
          <w:lang w:eastAsia="ru-RU"/>
        </w:rPr>
        <w:t>ом</w:t>
      </w:r>
      <w:r w:rsidR="00AB251C" w:rsidRPr="00276BC9">
        <w:rPr>
          <w:rFonts w:ascii="Times New Roman" w:eastAsia="Times New Roman" w:hAnsi="Times New Roman"/>
          <w:bCs/>
          <w:color w:val="0D0D0D"/>
          <w:spacing w:val="-2"/>
          <w:lang w:eastAsia="ru-RU"/>
        </w:rPr>
        <w:t xml:space="preserve"> </w:t>
      </w:r>
      <w:r w:rsidR="00AB251C" w:rsidRPr="00C575CB">
        <w:t>"</w:t>
      </w:r>
      <w:r w:rsidR="00AB251C" w:rsidRPr="00276BC9">
        <w:rPr>
          <w:rFonts w:ascii="Times New Roman" w:eastAsia="Times New Roman" w:hAnsi="Times New Roman"/>
          <w:bCs/>
          <w:color w:val="0D0D0D"/>
          <w:spacing w:val="-2"/>
          <w:lang w:eastAsia="ru-RU"/>
        </w:rPr>
        <w:t>Развитие инфраструктуры железнодорожного транспорта</w:t>
      </w:r>
      <w:r w:rsidR="00AB251C" w:rsidRPr="00C575CB">
        <w:t>"</w:t>
      </w:r>
      <w:r w:rsidR="00AB251C" w:rsidRPr="00276BC9">
        <w:rPr>
          <w:rFonts w:ascii="Times New Roman" w:eastAsia="Times New Roman" w:hAnsi="Times New Roman"/>
          <w:bCs/>
          <w:color w:val="0D0D0D"/>
          <w:spacing w:val="-2"/>
          <w:lang w:eastAsia="ru-RU"/>
        </w:rPr>
        <w:t xml:space="preserve"> государственной программы </w:t>
      </w:r>
      <w:r w:rsidR="00AB251C" w:rsidRPr="00A60A92">
        <w:t>"</w:t>
      </w:r>
      <w:r w:rsidR="00AB251C" w:rsidRPr="00276BC9">
        <w:rPr>
          <w:rFonts w:ascii="Times New Roman" w:eastAsia="Times New Roman" w:hAnsi="Times New Roman"/>
          <w:bCs/>
          <w:color w:val="0D0D0D"/>
          <w:spacing w:val="-2"/>
          <w:lang w:eastAsia="ru-RU"/>
        </w:rPr>
        <w:t>Развитие транспортной системы</w:t>
      </w:r>
      <w:r w:rsidR="00AB251C" w:rsidRPr="00A60A92">
        <w:t>"</w:t>
      </w:r>
      <w:r w:rsidR="00F253A7">
        <w:t>;</w:t>
      </w:r>
      <w:r w:rsidR="00F253A7" w:rsidRPr="00F253A7">
        <w:rPr>
          <w:rFonts w:ascii="Times New Roman" w:hAnsi="Times New Roman" w:cs="Times New Roman"/>
        </w:rPr>
        <w:t xml:space="preserve"> инвестиционн</w:t>
      </w:r>
      <w:r w:rsidR="00F253A7">
        <w:rPr>
          <w:rFonts w:ascii="Times New Roman" w:hAnsi="Times New Roman" w:cs="Times New Roman"/>
        </w:rPr>
        <w:t>ой</w:t>
      </w:r>
      <w:r w:rsidR="00F253A7" w:rsidRPr="00F253A7">
        <w:rPr>
          <w:rFonts w:ascii="Times New Roman" w:hAnsi="Times New Roman" w:cs="Times New Roman"/>
        </w:rPr>
        <w:t xml:space="preserve"> программ</w:t>
      </w:r>
      <w:r w:rsidR="00F253A7">
        <w:rPr>
          <w:rFonts w:ascii="Times New Roman" w:hAnsi="Times New Roman" w:cs="Times New Roman"/>
        </w:rPr>
        <w:t>ой</w:t>
      </w:r>
      <w:r w:rsidR="00F253A7" w:rsidRPr="00F253A7">
        <w:rPr>
          <w:rFonts w:ascii="Times New Roman" w:hAnsi="Times New Roman" w:cs="Times New Roman"/>
        </w:rPr>
        <w:t xml:space="preserve"> ОАО "РЖД"</w:t>
      </w:r>
      <w:r w:rsidR="00AB251C" w:rsidRPr="00F253A7">
        <w:rPr>
          <w:rFonts w:ascii="Times New Roman" w:eastAsia="Times New Roman" w:hAnsi="Times New Roman" w:cs="Times New Roman"/>
          <w:bCs/>
          <w:color w:val="0D0D0D"/>
          <w:spacing w:val="-2"/>
          <w:lang w:eastAsia="ru-RU"/>
        </w:rPr>
        <w:t>.</w:t>
      </w:r>
    </w:p>
    <w:p w:rsidR="00245BC7" w:rsidRDefault="00245BC7" w:rsidP="0024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4453">
        <w:rPr>
          <w:rFonts w:ascii="Times New Roman" w:hAnsi="Times New Roman" w:cs="Times New Roman"/>
          <w:sz w:val="28"/>
          <w:szCs w:val="28"/>
        </w:rPr>
        <w:t>____________</w:t>
      </w:r>
    </w:p>
    <w:p w:rsidR="00245BC7" w:rsidRDefault="00245BC7">
      <w:pPr>
        <w:pStyle w:val="af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C6E" w:rsidRDefault="000B2C6E" w:rsidP="00FA7D0F">
      <w:pPr>
        <w:spacing w:after="0" w:line="240" w:lineRule="auto"/>
      </w:pPr>
      <w:r>
        <w:separator/>
      </w:r>
    </w:p>
  </w:footnote>
  <w:footnote w:type="continuationSeparator" w:id="0">
    <w:p w:rsidR="000B2C6E" w:rsidRDefault="000B2C6E" w:rsidP="00FA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914369165"/>
      <w:docPartObj>
        <w:docPartGallery w:val="Page Numbers (Top of Page)"/>
        <w:docPartUnique/>
      </w:docPartObj>
    </w:sdtPr>
    <w:sdtEndPr/>
    <w:sdtContent>
      <w:p w:rsidR="00BF332E" w:rsidRPr="00BF332E" w:rsidRDefault="00BF332E" w:rsidP="00BF332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F33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33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33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37E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F33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27B73" w:rsidRPr="00BF332E" w:rsidRDefault="00627B73" w:rsidP="00BF332E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8228D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" w15:restartNumberingAfterBreak="0">
    <w:nsid w:val="1B070ABF"/>
    <w:multiLevelType w:val="hybridMultilevel"/>
    <w:tmpl w:val="C8B6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E2897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 w15:restartNumberingAfterBreak="0">
    <w:nsid w:val="1FBF2B77"/>
    <w:multiLevelType w:val="hybridMultilevel"/>
    <w:tmpl w:val="006EB986"/>
    <w:lvl w:ilvl="0" w:tplc="B1582A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75081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506B5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F2257"/>
    <w:multiLevelType w:val="hybridMultilevel"/>
    <w:tmpl w:val="13121D9A"/>
    <w:lvl w:ilvl="0" w:tplc="A8A43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71409"/>
    <w:multiLevelType w:val="hybridMultilevel"/>
    <w:tmpl w:val="A9CA41C4"/>
    <w:lvl w:ilvl="0" w:tplc="A8A43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C292D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9" w15:restartNumberingAfterBreak="0">
    <w:nsid w:val="43A70E79"/>
    <w:multiLevelType w:val="hybridMultilevel"/>
    <w:tmpl w:val="BF861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77294"/>
    <w:multiLevelType w:val="hybridMultilevel"/>
    <w:tmpl w:val="78B4E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329CF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76807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633074D3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21D32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5" w15:restartNumberingAfterBreak="0">
    <w:nsid w:val="6E2976B2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093E86"/>
    <w:multiLevelType w:val="hybridMultilevel"/>
    <w:tmpl w:val="22FEE150"/>
    <w:lvl w:ilvl="0" w:tplc="C5363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6"/>
  </w:num>
  <w:num w:numId="5">
    <w:abstractNumId w:val="8"/>
  </w:num>
  <w:num w:numId="6">
    <w:abstractNumId w:val="11"/>
  </w:num>
  <w:num w:numId="7">
    <w:abstractNumId w:val="2"/>
  </w:num>
  <w:num w:numId="8">
    <w:abstractNumId w:val="0"/>
  </w:num>
  <w:num w:numId="9">
    <w:abstractNumId w:val="5"/>
  </w:num>
  <w:num w:numId="10">
    <w:abstractNumId w:val="4"/>
  </w:num>
  <w:num w:numId="11">
    <w:abstractNumId w:val="15"/>
  </w:num>
  <w:num w:numId="12">
    <w:abstractNumId w:val="13"/>
  </w:num>
  <w:num w:numId="13">
    <w:abstractNumId w:val="14"/>
  </w:num>
  <w:num w:numId="14">
    <w:abstractNumId w:val="7"/>
  </w:num>
  <w:num w:numId="15">
    <w:abstractNumId w:val="10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8F"/>
    <w:rsid w:val="000074E9"/>
    <w:rsid w:val="00024F9F"/>
    <w:rsid w:val="00027F25"/>
    <w:rsid w:val="00032E3C"/>
    <w:rsid w:val="0004232F"/>
    <w:rsid w:val="0006762B"/>
    <w:rsid w:val="00073F39"/>
    <w:rsid w:val="00094453"/>
    <w:rsid w:val="000A66CD"/>
    <w:rsid w:val="000B2C6E"/>
    <w:rsid w:val="000C69F4"/>
    <w:rsid w:val="000C6B54"/>
    <w:rsid w:val="000E3336"/>
    <w:rsid w:val="000F4121"/>
    <w:rsid w:val="00107936"/>
    <w:rsid w:val="00122DCB"/>
    <w:rsid w:val="00130167"/>
    <w:rsid w:val="00130F24"/>
    <w:rsid w:val="00137F1C"/>
    <w:rsid w:val="001922B9"/>
    <w:rsid w:val="0019672D"/>
    <w:rsid w:val="001A3ED2"/>
    <w:rsid w:val="001B044A"/>
    <w:rsid w:val="001C2920"/>
    <w:rsid w:val="001C6A27"/>
    <w:rsid w:val="001D19B1"/>
    <w:rsid w:val="001D28D9"/>
    <w:rsid w:val="001D349F"/>
    <w:rsid w:val="001D59F4"/>
    <w:rsid w:val="001E6F21"/>
    <w:rsid w:val="001F0379"/>
    <w:rsid w:val="002255E1"/>
    <w:rsid w:val="00245BC7"/>
    <w:rsid w:val="0024619C"/>
    <w:rsid w:val="002537D8"/>
    <w:rsid w:val="002652DF"/>
    <w:rsid w:val="00283D90"/>
    <w:rsid w:val="002A0A52"/>
    <w:rsid w:val="002A10CB"/>
    <w:rsid w:val="002B24E4"/>
    <w:rsid w:val="002C1F36"/>
    <w:rsid w:val="002D451A"/>
    <w:rsid w:val="00310E01"/>
    <w:rsid w:val="00327ABB"/>
    <w:rsid w:val="0033448D"/>
    <w:rsid w:val="00351C56"/>
    <w:rsid w:val="00361A1C"/>
    <w:rsid w:val="00370314"/>
    <w:rsid w:val="003735D3"/>
    <w:rsid w:val="003950D3"/>
    <w:rsid w:val="003B37AF"/>
    <w:rsid w:val="003C1277"/>
    <w:rsid w:val="003C698B"/>
    <w:rsid w:val="003F62A4"/>
    <w:rsid w:val="00425FA7"/>
    <w:rsid w:val="00432D9F"/>
    <w:rsid w:val="00450B14"/>
    <w:rsid w:val="004628E7"/>
    <w:rsid w:val="00470E6C"/>
    <w:rsid w:val="004859CD"/>
    <w:rsid w:val="004A3928"/>
    <w:rsid w:val="004E2A3F"/>
    <w:rsid w:val="004F2A1C"/>
    <w:rsid w:val="004F3EC4"/>
    <w:rsid w:val="004F77CA"/>
    <w:rsid w:val="00504E8C"/>
    <w:rsid w:val="00526908"/>
    <w:rsid w:val="0054066E"/>
    <w:rsid w:val="0056066F"/>
    <w:rsid w:val="005834FF"/>
    <w:rsid w:val="0058721E"/>
    <w:rsid w:val="0059257C"/>
    <w:rsid w:val="005B643F"/>
    <w:rsid w:val="005D171A"/>
    <w:rsid w:val="005D5778"/>
    <w:rsid w:val="005F62E3"/>
    <w:rsid w:val="0060619B"/>
    <w:rsid w:val="0062203B"/>
    <w:rsid w:val="006227FD"/>
    <w:rsid w:val="00627B73"/>
    <w:rsid w:val="00635D4F"/>
    <w:rsid w:val="006622EC"/>
    <w:rsid w:val="006924C0"/>
    <w:rsid w:val="006A66B5"/>
    <w:rsid w:val="006B51AA"/>
    <w:rsid w:val="006B5230"/>
    <w:rsid w:val="006B6F7C"/>
    <w:rsid w:val="006C165A"/>
    <w:rsid w:val="006C2A7E"/>
    <w:rsid w:val="006C4E23"/>
    <w:rsid w:val="006E536E"/>
    <w:rsid w:val="00702F56"/>
    <w:rsid w:val="00724822"/>
    <w:rsid w:val="007479C4"/>
    <w:rsid w:val="007736E6"/>
    <w:rsid w:val="007A61D8"/>
    <w:rsid w:val="007B24E2"/>
    <w:rsid w:val="007C5CA2"/>
    <w:rsid w:val="007D37BD"/>
    <w:rsid w:val="007D5232"/>
    <w:rsid w:val="007D53A4"/>
    <w:rsid w:val="007F5569"/>
    <w:rsid w:val="00803EF7"/>
    <w:rsid w:val="00835AFC"/>
    <w:rsid w:val="008452F6"/>
    <w:rsid w:val="008537E8"/>
    <w:rsid w:val="008754C6"/>
    <w:rsid w:val="008870CA"/>
    <w:rsid w:val="008B2D64"/>
    <w:rsid w:val="008B2D8C"/>
    <w:rsid w:val="008C2A93"/>
    <w:rsid w:val="008C7605"/>
    <w:rsid w:val="008D729C"/>
    <w:rsid w:val="008E058C"/>
    <w:rsid w:val="008F760D"/>
    <w:rsid w:val="008F7C5A"/>
    <w:rsid w:val="00900EDF"/>
    <w:rsid w:val="00913C14"/>
    <w:rsid w:val="009232DF"/>
    <w:rsid w:val="00923455"/>
    <w:rsid w:val="00973AE5"/>
    <w:rsid w:val="00975E08"/>
    <w:rsid w:val="009A5C61"/>
    <w:rsid w:val="009A6841"/>
    <w:rsid w:val="009B206B"/>
    <w:rsid w:val="009B4032"/>
    <w:rsid w:val="009C7D90"/>
    <w:rsid w:val="009D4E14"/>
    <w:rsid w:val="009E3E69"/>
    <w:rsid w:val="00A03078"/>
    <w:rsid w:val="00A10A94"/>
    <w:rsid w:val="00A30545"/>
    <w:rsid w:val="00A42A15"/>
    <w:rsid w:val="00A4492E"/>
    <w:rsid w:val="00A5490F"/>
    <w:rsid w:val="00A603AB"/>
    <w:rsid w:val="00A673EA"/>
    <w:rsid w:val="00A67DE9"/>
    <w:rsid w:val="00A82F56"/>
    <w:rsid w:val="00A86E98"/>
    <w:rsid w:val="00A87AB6"/>
    <w:rsid w:val="00A9408F"/>
    <w:rsid w:val="00AB1E12"/>
    <w:rsid w:val="00AB251C"/>
    <w:rsid w:val="00AB3DBB"/>
    <w:rsid w:val="00AB720A"/>
    <w:rsid w:val="00AD0FC4"/>
    <w:rsid w:val="00AE07ED"/>
    <w:rsid w:val="00B06C72"/>
    <w:rsid w:val="00B109C3"/>
    <w:rsid w:val="00B10ED6"/>
    <w:rsid w:val="00B2325F"/>
    <w:rsid w:val="00B357F9"/>
    <w:rsid w:val="00B37D11"/>
    <w:rsid w:val="00B613D6"/>
    <w:rsid w:val="00B853CE"/>
    <w:rsid w:val="00B96A0F"/>
    <w:rsid w:val="00BB28E4"/>
    <w:rsid w:val="00BB3A9E"/>
    <w:rsid w:val="00BC256F"/>
    <w:rsid w:val="00BC3D72"/>
    <w:rsid w:val="00BC53B4"/>
    <w:rsid w:val="00BE4CEA"/>
    <w:rsid w:val="00BE602C"/>
    <w:rsid w:val="00BE79D1"/>
    <w:rsid w:val="00BF332E"/>
    <w:rsid w:val="00C0005A"/>
    <w:rsid w:val="00C00110"/>
    <w:rsid w:val="00C02848"/>
    <w:rsid w:val="00C1002D"/>
    <w:rsid w:val="00C45B55"/>
    <w:rsid w:val="00C461E4"/>
    <w:rsid w:val="00C608F9"/>
    <w:rsid w:val="00C61986"/>
    <w:rsid w:val="00C67A98"/>
    <w:rsid w:val="00C70689"/>
    <w:rsid w:val="00C7764B"/>
    <w:rsid w:val="00C77E42"/>
    <w:rsid w:val="00C856C8"/>
    <w:rsid w:val="00C91083"/>
    <w:rsid w:val="00CA16F3"/>
    <w:rsid w:val="00CB1051"/>
    <w:rsid w:val="00CB1872"/>
    <w:rsid w:val="00CB1D78"/>
    <w:rsid w:val="00CC2CF5"/>
    <w:rsid w:val="00CC6258"/>
    <w:rsid w:val="00CD4B6C"/>
    <w:rsid w:val="00CF0B0C"/>
    <w:rsid w:val="00D14D93"/>
    <w:rsid w:val="00D472F0"/>
    <w:rsid w:val="00D65C4C"/>
    <w:rsid w:val="00D81A82"/>
    <w:rsid w:val="00D832A8"/>
    <w:rsid w:val="00D86E8B"/>
    <w:rsid w:val="00D90771"/>
    <w:rsid w:val="00D962C3"/>
    <w:rsid w:val="00DA6419"/>
    <w:rsid w:val="00DC16D1"/>
    <w:rsid w:val="00DE208C"/>
    <w:rsid w:val="00E21579"/>
    <w:rsid w:val="00E5093D"/>
    <w:rsid w:val="00E800E3"/>
    <w:rsid w:val="00EC1F6B"/>
    <w:rsid w:val="00ED4C89"/>
    <w:rsid w:val="00ED7C65"/>
    <w:rsid w:val="00EE02AF"/>
    <w:rsid w:val="00EE3449"/>
    <w:rsid w:val="00F109C8"/>
    <w:rsid w:val="00F253A7"/>
    <w:rsid w:val="00F377A0"/>
    <w:rsid w:val="00F42976"/>
    <w:rsid w:val="00F555CD"/>
    <w:rsid w:val="00F85F21"/>
    <w:rsid w:val="00FA7D0F"/>
    <w:rsid w:val="00FB7D78"/>
    <w:rsid w:val="00FE1CFD"/>
    <w:rsid w:val="00FE5366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D122F-2EB5-4365-9031-30D1CAD7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D59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D59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A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D0F"/>
  </w:style>
  <w:style w:type="paragraph" w:styleId="a5">
    <w:name w:val="footer"/>
    <w:basedOn w:val="a"/>
    <w:link w:val="a6"/>
    <w:uiPriority w:val="99"/>
    <w:unhideWhenUsed/>
    <w:rsid w:val="00FA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D0F"/>
  </w:style>
  <w:style w:type="paragraph" w:styleId="a7">
    <w:name w:val="Balloon Text"/>
    <w:basedOn w:val="a"/>
    <w:link w:val="a8"/>
    <w:uiPriority w:val="99"/>
    <w:semiHidden/>
    <w:unhideWhenUsed/>
    <w:rsid w:val="007F5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55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0619B"/>
    <w:pPr>
      <w:autoSpaceDE w:val="0"/>
      <w:autoSpaceDN w:val="0"/>
      <w:adjustRightInd w:val="0"/>
      <w:spacing w:after="0" w:line="240" w:lineRule="auto"/>
    </w:pPr>
    <w:rPr>
      <w:rFonts w:ascii="TimesNewRomanPSMT" w:hAnsi="TimesNewRomanPSMT" w:cs="TimesNewRomanPSMT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60619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60619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60619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061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0619B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7D37BD"/>
    <w:pPr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245BC7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45BC7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45BC7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45BC7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45BC7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245B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4241D-BA51-4A17-AF7F-01A80847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 Андрей Львович</dc:creator>
  <cp:keywords/>
  <dc:description/>
  <cp:lastModifiedBy>Абдуллаев Элвин Исмаилович</cp:lastModifiedBy>
  <cp:revision>9</cp:revision>
  <cp:lastPrinted>2025-04-04T07:09:00Z</cp:lastPrinted>
  <dcterms:created xsi:type="dcterms:W3CDTF">2025-11-26T10:23:00Z</dcterms:created>
  <dcterms:modified xsi:type="dcterms:W3CDTF">2025-12-11T13:38:00Z</dcterms:modified>
</cp:coreProperties>
</file>