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670FD2">
        <w:t>07.11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670FD2">
        <w:t>10735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0E6EE5" w:rsidRDefault="000E37C9" w:rsidP="000E37C9">
      <w:r w:rsidRPr="00FA40EB">
        <w:t xml:space="preserve">г. </w:t>
      </w:r>
      <w:r w:rsidR="006E6F66">
        <w:t>Санкт-Петербург</w:t>
      </w:r>
      <w:r w:rsidRPr="00C1490B">
        <w:t xml:space="preserve"> (Рос</w:t>
      </w:r>
      <w:r>
        <w:t xml:space="preserve">сийская Федерация) — г. </w:t>
      </w:r>
      <w:r w:rsidR="000E6EE5">
        <w:t>Минск</w:t>
      </w:r>
      <w:r w:rsidRPr="00FA40EB">
        <w:t xml:space="preserve"> </w:t>
      </w:r>
      <w:r>
        <w:t>(</w:t>
      </w:r>
      <w:r w:rsidR="00EE7707">
        <w:t>Республика Беларусь</w:t>
      </w:r>
      <w:r w:rsidRPr="00C1490B">
        <w:t>)</w:t>
      </w:r>
      <w:r>
        <w:t xml:space="preserve"> </w:t>
      </w:r>
      <w:r w:rsidRPr="00746E04">
        <w:t xml:space="preserve">               </w:t>
      </w:r>
      <w:r>
        <w:t xml:space="preserve"> </w:t>
      </w:r>
      <w:r w:rsidR="002C4A86" w:rsidRPr="002C4A86">
        <w:t xml:space="preserve">                    </w:t>
      </w:r>
      <w:r>
        <w:t xml:space="preserve">    рег. № </w:t>
      </w:r>
      <w:r w:rsidRPr="00C1490B">
        <w:rPr>
          <w:lang w:val="en-US"/>
        </w:rPr>
        <w:t>RU</w:t>
      </w:r>
      <w:r w:rsidR="00753C08">
        <w:t>7</w:t>
      </w:r>
      <w:r w:rsidR="00670FD2">
        <w:t>8</w:t>
      </w:r>
      <w:r w:rsidRPr="00C1490B">
        <w:t>.</w:t>
      </w:r>
      <w:r w:rsidR="00EE7707">
        <w:rPr>
          <w:lang w:val="en-US"/>
        </w:rPr>
        <w:t>BY</w:t>
      </w:r>
      <w:r>
        <w:t>.</w:t>
      </w:r>
      <w:r w:rsidR="00753C08" w:rsidRPr="00753C08">
        <w:t>3</w:t>
      </w:r>
      <w:r w:rsidR="00670FD2">
        <w:t>137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 </w:t>
      </w:r>
      <w:r w:rsidR="006E6F66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C4A86" w:rsidRPr="002C4A86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6E6F66" w:rsidRDefault="00FC2360">
      <w:pPr>
        <w:pStyle w:val="Style14"/>
        <w:widowControl/>
        <w:jc w:val="both"/>
      </w:pPr>
      <w:r w:rsidRPr="006E6F66">
        <w:rPr>
          <w:rStyle w:val="FontStyle27"/>
          <w:sz w:val="24"/>
          <w:szCs w:val="24"/>
        </w:rPr>
        <w:t xml:space="preserve">2. </w:t>
      </w:r>
      <w:r w:rsidR="0045388C" w:rsidRPr="006E6F6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 w:rsidRPr="006E6F66">
        <w:rPr>
          <w:rStyle w:val="FontStyle27"/>
          <w:sz w:val="24"/>
          <w:szCs w:val="24"/>
        </w:rPr>
        <w:br/>
      </w:r>
      <w:r w:rsidR="0045388C" w:rsidRPr="006E6F6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E6F66">
        <w:rPr>
          <w:rStyle w:val="FontStyle27"/>
          <w:sz w:val="24"/>
          <w:szCs w:val="24"/>
        </w:rPr>
        <w:t xml:space="preserve"> </w:t>
      </w:r>
    </w:p>
    <w:p w:rsidR="00D2361D" w:rsidRPr="006E6F66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E6F66">
        <w:rPr>
          <w:rStyle w:val="FontStyle27"/>
          <w:sz w:val="24"/>
          <w:szCs w:val="24"/>
        </w:rPr>
        <w:t>от начального до конечного</w:t>
      </w:r>
      <w:r w:rsidR="00FC2360" w:rsidRPr="006E6F66">
        <w:rPr>
          <w:rStyle w:val="FontStyle27"/>
          <w:sz w:val="24"/>
          <w:szCs w:val="24"/>
        </w:rPr>
        <w:t xml:space="preserve">: </w:t>
      </w:r>
      <w:r w:rsidR="000E6EE5" w:rsidRPr="006E6F66">
        <w:rPr>
          <w:rStyle w:val="FontStyle27"/>
          <w:sz w:val="24"/>
          <w:szCs w:val="24"/>
        </w:rPr>
        <w:t>8</w:t>
      </w:r>
      <w:r w:rsidR="00670FD2">
        <w:rPr>
          <w:rStyle w:val="FontStyle27"/>
          <w:sz w:val="24"/>
          <w:szCs w:val="24"/>
        </w:rPr>
        <w:t>98</w:t>
      </w:r>
      <w:r w:rsidR="00BC20B5" w:rsidRPr="006E6F66">
        <w:rPr>
          <w:rStyle w:val="FontStyle27"/>
          <w:sz w:val="24"/>
          <w:szCs w:val="24"/>
        </w:rPr>
        <w:t xml:space="preserve"> </w:t>
      </w:r>
      <w:r w:rsidR="00D2361D" w:rsidRPr="006E6F66">
        <w:rPr>
          <w:rStyle w:val="FontStyle27"/>
          <w:sz w:val="24"/>
          <w:szCs w:val="24"/>
        </w:rPr>
        <w:t>км,</w:t>
      </w:r>
    </w:p>
    <w:p w:rsidR="00D2361D" w:rsidRPr="006E6F66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 xml:space="preserve">от конечного до начального: </w:t>
      </w:r>
      <w:r w:rsidR="000E6EE5" w:rsidRPr="006E6F66">
        <w:rPr>
          <w:rStyle w:val="FontStyle27"/>
          <w:sz w:val="24"/>
          <w:szCs w:val="24"/>
        </w:rPr>
        <w:t>8</w:t>
      </w:r>
      <w:r w:rsidR="00670FD2">
        <w:rPr>
          <w:rStyle w:val="FontStyle27"/>
          <w:sz w:val="24"/>
          <w:szCs w:val="24"/>
        </w:rPr>
        <w:t>98</w:t>
      </w:r>
      <w:r w:rsidRPr="006E6F66">
        <w:rPr>
          <w:rStyle w:val="FontStyle27"/>
          <w:sz w:val="24"/>
          <w:szCs w:val="24"/>
        </w:rPr>
        <w:t xml:space="preserve"> км.</w:t>
      </w:r>
    </w:p>
    <w:p w:rsidR="00C86B64" w:rsidRPr="006E6F66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6E6F66" w:rsidRDefault="003461CC" w:rsidP="00B94FBA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5434"/>
        <w:gridCol w:w="5954"/>
      </w:tblGrid>
      <w:tr w:rsidR="00D2361D" w:rsidRPr="006E6F66" w:rsidTr="006E6F66">
        <w:trPr>
          <w:trHeight w:val="26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E6F66" w:rsidTr="006E6F66">
        <w:trPr>
          <w:trHeight w:val="7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jc w:val="center"/>
            </w:pPr>
            <w:r w:rsidRPr="006E6F66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6E6F66" w:rsidRDefault="00D2361D" w:rsidP="00B401A9">
            <w:pPr>
              <w:jc w:val="center"/>
            </w:pPr>
            <w:r w:rsidRPr="006E6F66">
              <w:t>3</w:t>
            </w:r>
          </w:p>
        </w:tc>
      </w:tr>
      <w:tr w:rsidR="00984E08" w:rsidRPr="006E6F66" w:rsidTr="006E6F66">
        <w:trPr>
          <w:trHeight w:val="31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6E6F66" w:rsidRDefault="000E6EE5" w:rsidP="00670FD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ОП «</w:t>
            </w:r>
            <w:r w:rsidR="00670FD2">
              <w:rPr>
                <w:rFonts w:ascii="Times New Roman" w:hAnsi="Times New Roman" w:cs="Times New Roman"/>
                <w:spacing w:val="-5"/>
              </w:rPr>
              <w:t>Балтийский вокзал»</w:t>
            </w:r>
            <w:r w:rsidRPr="006E6F66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6E6F66" w:rsidRDefault="00670FD2" w:rsidP="00B401A9">
            <w:pPr>
              <w:rPr>
                <w:spacing w:val="-5"/>
              </w:rPr>
            </w:pPr>
            <w:r w:rsidRPr="00670FD2">
              <w:rPr>
                <w:spacing w:val="-5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6E6F66" w:rsidRDefault="00EE7707" w:rsidP="00B401A9">
            <w:pPr>
              <w:jc w:val="center"/>
            </w:pPr>
            <w:r w:rsidRPr="006E6F66">
              <w:rPr>
                <w:lang w:val="en-US"/>
              </w:rPr>
              <w:t>78</w:t>
            </w:r>
            <w:r w:rsidR="000304FB">
              <w:t>006</w:t>
            </w:r>
          </w:p>
        </w:tc>
      </w:tr>
      <w:tr w:rsidR="006E6F66" w:rsidRPr="006E6F66" w:rsidTr="006E6F66">
        <w:trPr>
          <w:trHeight w:val="31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670FD2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 xml:space="preserve">АВ г. </w:t>
            </w:r>
            <w:r w:rsidR="00670FD2">
              <w:rPr>
                <w:rFonts w:ascii="Times New Roman" w:hAnsi="Times New Roman" w:cs="Times New Roman"/>
                <w:spacing w:val="-5"/>
              </w:rPr>
              <w:t>Борисов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E6F66" w:rsidP="00670FD2">
            <w:pPr>
              <w:rPr>
                <w:spacing w:val="-5"/>
              </w:rPr>
            </w:pPr>
            <w:r w:rsidRPr="006E6F66">
              <w:rPr>
                <w:spacing w:val="-5"/>
              </w:rPr>
              <w:t xml:space="preserve">Республика Беларусь, г. </w:t>
            </w:r>
            <w:r w:rsidR="00670FD2">
              <w:rPr>
                <w:spacing w:val="-5"/>
              </w:rPr>
              <w:t>Борисов</w:t>
            </w:r>
            <w:r w:rsidRPr="006E6F66">
              <w:rPr>
                <w:spacing w:val="-5"/>
              </w:rPr>
              <w:t xml:space="preserve">, ул. </w:t>
            </w:r>
            <w:r w:rsidR="00670FD2">
              <w:rPr>
                <w:spacing w:val="-5"/>
              </w:rPr>
              <w:t>Строителей</w:t>
            </w:r>
            <w:r w:rsidRPr="006E6F66">
              <w:rPr>
                <w:spacing w:val="-5"/>
              </w:rPr>
              <w:t xml:space="preserve">, </w:t>
            </w:r>
            <w:r w:rsidR="00670FD2">
              <w:rPr>
                <w:spacing w:val="-5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6F66" w:rsidRPr="006E6F66" w:rsidRDefault="00670FD2" w:rsidP="00B401A9">
            <w:pPr>
              <w:jc w:val="center"/>
            </w:pPr>
            <w:r w:rsidRPr="006E6F66">
              <w:t>-</w:t>
            </w:r>
          </w:p>
        </w:tc>
      </w:tr>
      <w:tr w:rsidR="00EE7707" w:rsidRPr="006E6F66" w:rsidTr="006E6F66">
        <w:trPr>
          <w:trHeight w:val="5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EE7707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 xml:space="preserve">АВ </w:t>
            </w:r>
            <w:r w:rsidR="006E6F66" w:rsidRPr="006E6F66">
              <w:rPr>
                <w:rFonts w:ascii="Times New Roman" w:hAnsi="Times New Roman" w:cs="Times New Roman"/>
                <w:spacing w:val="-5"/>
              </w:rPr>
              <w:t>г. Минск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6E6F66" w:rsidP="00B401A9">
            <w:pPr>
              <w:rPr>
                <w:spacing w:val="-5"/>
              </w:rPr>
            </w:pPr>
            <w:r w:rsidRPr="006E6F66">
              <w:rPr>
                <w:spacing w:val="-5"/>
              </w:rPr>
              <w:t xml:space="preserve">Республика Беларусь, </w:t>
            </w:r>
            <w:r w:rsidR="00EE7707" w:rsidRPr="006E6F66">
              <w:rPr>
                <w:spacing w:val="-5"/>
              </w:rPr>
              <w:t>г. Минск, ул. Бобруйская,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6E6F66" w:rsidRDefault="00EE7707" w:rsidP="00B401A9">
            <w:pPr>
              <w:jc w:val="center"/>
            </w:pPr>
            <w:r w:rsidRPr="006E6F66">
              <w:t>-</w:t>
            </w:r>
          </w:p>
        </w:tc>
      </w:tr>
    </w:tbl>
    <w:p w:rsidR="001846D9" w:rsidRPr="006E6F66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6E6F66" w:rsidRDefault="00574AF3" w:rsidP="00EB704F">
      <w:pPr>
        <w:pStyle w:val="aa"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 xml:space="preserve">4. </w:t>
      </w:r>
      <w:r w:rsidR="00EB704F" w:rsidRPr="006E6F6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E6F66">
        <w:rPr>
          <w:rStyle w:val="FontStyle28"/>
          <w:sz w:val="24"/>
          <w:szCs w:val="24"/>
        </w:rPr>
        <w:t>:</w:t>
      </w:r>
    </w:p>
    <w:p w:rsidR="00574AF3" w:rsidRPr="006E6F6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6E6F66" w:rsidRDefault="00574AF3" w:rsidP="00B94FBA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>4.1 Российский перевозчик</w:t>
      </w:r>
      <w:r w:rsidR="000E21B6" w:rsidRPr="006E6F66">
        <w:rPr>
          <w:rStyle w:val="FontStyle28"/>
          <w:sz w:val="24"/>
          <w:szCs w:val="24"/>
        </w:rPr>
        <w:t xml:space="preserve"> (управомоченный)</w:t>
      </w:r>
      <w:r w:rsidRPr="006E6F66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1559"/>
        <w:gridCol w:w="1276"/>
        <w:gridCol w:w="1559"/>
        <w:gridCol w:w="1843"/>
        <w:gridCol w:w="1848"/>
      </w:tblGrid>
      <w:tr w:rsidR="00574AF3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Наименование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 пункта, автовокзала, автостанции,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автомобильного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Регистрационный номер остановочного пункта 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E6F66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Расстояние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от начального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(конечного)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автовокзала,</w:t>
            </w:r>
          </w:p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6E6F66">
              <w:t>автостанции</w:t>
            </w:r>
          </w:p>
        </w:tc>
      </w:tr>
      <w:tr w:rsidR="00574AF3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7</w:t>
            </w:r>
          </w:p>
        </w:tc>
      </w:tr>
      <w:tr w:rsidR="00574AF3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E6F66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начального остановочного пункта до конечного остановочного пункта</w:t>
            </w:r>
          </w:p>
        </w:tc>
      </w:tr>
      <w:tr w:rsidR="00574AF3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E6F66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Рейс </w:t>
            </w:r>
            <w:r w:rsidR="0079403F" w:rsidRPr="006E6F66">
              <w:t xml:space="preserve">№ </w:t>
            </w:r>
            <w:r w:rsidR="002C4A86" w:rsidRPr="006E6F66">
              <w:t>1</w:t>
            </w:r>
            <w:r w:rsidR="009C47FA" w:rsidRPr="006E6F66">
              <w:t>, период действия с «</w:t>
            </w:r>
            <w:r w:rsidR="00510C33" w:rsidRPr="006E6F66">
              <w:t>01</w:t>
            </w:r>
            <w:r w:rsidR="009C47FA" w:rsidRPr="006E6F66">
              <w:t>»</w:t>
            </w:r>
            <w:r w:rsidRPr="006E6F66">
              <w:t xml:space="preserve"> </w:t>
            </w:r>
            <w:r w:rsidR="00510C33" w:rsidRPr="006E6F66">
              <w:t>января</w:t>
            </w:r>
            <w:r w:rsidR="009C47FA" w:rsidRPr="006E6F66">
              <w:t xml:space="preserve"> по «</w:t>
            </w:r>
            <w:r w:rsidR="00510C33" w:rsidRPr="006E6F66">
              <w:t>31</w:t>
            </w:r>
            <w:r w:rsidR="009C47FA" w:rsidRPr="006E6F66">
              <w:t xml:space="preserve">» </w:t>
            </w:r>
            <w:r w:rsidR="00510C33" w:rsidRPr="006E6F66">
              <w:t>декабря</w:t>
            </w:r>
          </w:p>
        </w:tc>
      </w:tr>
      <w:tr w:rsidR="00895460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D2" w:rsidRDefault="00670FD2" w:rsidP="006E6F66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lastRenderedPageBreak/>
              <w:t>ОП «Балтийский вокзал»</w:t>
            </w:r>
            <w:r w:rsidR="006E6F66" w:rsidRPr="006E6F66">
              <w:rPr>
                <w:rFonts w:ascii="Times New Roman" w:hAnsi="Times New Roman" w:cs="Times New Roman"/>
              </w:rPr>
              <w:t xml:space="preserve">, </w:t>
            </w:r>
          </w:p>
          <w:p w:rsidR="00895460" w:rsidRPr="006E6F66" w:rsidRDefault="006E6F66" w:rsidP="006E6F66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6E6F66" w:rsidP="0023125F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</w:t>
            </w:r>
            <w:r w:rsidR="0023125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EE770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125F">
              <w:rPr>
                <w:rFonts w:ascii="Times New Roman" w:hAnsi="Times New Roman" w:cs="Times New Roman"/>
              </w:rPr>
              <w:t>0</w:t>
            </w:r>
            <w:r w:rsidR="000304FB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6E6F6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6E6F66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70FD2" w:rsidP="006E6F6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70FD2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23125F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23125F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3125F">
              <w:rPr>
                <w:rFonts w:ascii="Times New Roman" w:hAnsi="Times New Roman" w:cs="Times New Roman"/>
              </w:rPr>
              <w:t>07:3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23125F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3125F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23125F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</w:tr>
      <w:tr w:rsidR="006E6F66" w:rsidRPr="006E6F66" w:rsidTr="006E6F66">
        <w:trPr>
          <w:trHeight w:val="6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09:</w:t>
            </w:r>
            <w:r w:rsidR="0023125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  <w:r w:rsidR="0023125F">
              <w:rPr>
                <w:rFonts w:ascii="Times New Roman" w:hAnsi="Times New Roman" w:cs="Times New Roman"/>
              </w:rPr>
              <w:t>2</w:t>
            </w:r>
            <w:r w:rsidRPr="006E6F66">
              <w:rPr>
                <w:rFonts w:ascii="Times New Roman" w:hAnsi="Times New Roman" w:cs="Times New Roman"/>
              </w:rPr>
              <w:t>:</w:t>
            </w:r>
            <w:r w:rsidR="002312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3125F">
              <w:rPr>
                <w:rFonts w:ascii="Times New Roman" w:hAnsi="Times New Roman" w:cs="Times New Roman"/>
              </w:rPr>
              <w:t>98</w:t>
            </w:r>
          </w:p>
        </w:tc>
      </w:tr>
      <w:tr w:rsidR="00B401A9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6E6F66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конечного остановочного пункта до начального остановочного пункта</w:t>
            </w:r>
          </w:p>
        </w:tc>
      </w:tr>
      <w:tr w:rsidR="00B401A9" w:rsidRPr="006E6F66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6E6F66" w:rsidRDefault="00B401A9" w:rsidP="00B401A9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Рейс № </w:t>
            </w:r>
            <w:r w:rsidR="00890FFD" w:rsidRPr="006E6F66">
              <w:t>2</w:t>
            </w:r>
            <w:r w:rsidRPr="006E6F66">
              <w:t>, период действия с «01» января по «31» декабря</w:t>
            </w:r>
          </w:p>
        </w:tc>
      </w:tr>
      <w:tr w:rsidR="002A434A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6E6F66" w:rsidP="002A434A">
            <w:r w:rsidRPr="006E6F66">
              <w:rPr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3125F" w:rsidP="0023125F">
            <w:pPr>
              <w:jc w:val="center"/>
            </w:pPr>
            <w:r>
              <w:t>19</w:t>
            </w:r>
            <w:r w:rsidR="006E6F66">
              <w:t>:</w:t>
            </w:r>
            <w:r>
              <w:t>3</w:t>
            </w:r>
            <w:r w:rsidR="006E6F6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3125F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23125F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6E6F66" w:rsidRDefault="002A434A" w:rsidP="002A434A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3125F">
            <w:pPr>
              <w:jc w:val="center"/>
            </w:pPr>
            <w:r>
              <w:t>2</w:t>
            </w:r>
            <w:r w:rsidR="0023125F">
              <w:t>0</w:t>
            </w:r>
            <w:r>
              <w:t>:</w:t>
            </w:r>
            <w:r w:rsidR="0023125F">
              <w:t>5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3125F">
            <w:pPr>
              <w:jc w:val="center"/>
            </w:pPr>
            <w:r>
              <w:t>2</w:t>
            </w:r>
            <w:r w:rsidR="0023125F">
              <w:t>1</w:t>
            </w:r>
            <w:r>
              <w:t>:</w:t>
            </w:r>
            <w:r w:rsidR="0023125F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12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6E6F66" w:rsidRDefault="0023125F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E6F66" w:rsidRPr="006E6F66" w:rsidTr="006E6F6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5F" w:rsidRDefault="0023125F" w:rsidP="0023125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 xml:space="preserve">, </w:t>
            </w:r>
          </w:p>
          <w:p w:rsidR="006E6F66" w:rsidRPr="006E6F66" w:rsidRDefault="0023125F" w:rsidP="0023125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23125F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</w:t>
            </w:r>
            <w:r w:rsidR="0023125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23125F">
            <w:pPr>
              <w:jc w:val="center"/>
            </w:pPr>
            <w:r>
              <w:t>0</w:t>
            </w:r>
            <w:r w:rsidR="0023125F">
              <w:t>8</w:t>
            </w:r>
            <w: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6E6F66">
            <w:pPr>
              <w:jc w:val="center"/>
            </w:pPr>
            <w:r w:rsidRPr="006E6F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66" w:rsidRPr="006E6F66" w:rsidRDefault="006E6F66" w:rsidP="0023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25F">
              <w:rPr>
                <w:rFonts w:ascii="Times New Roman" w:hAnsi="Times New Roman" w:cs="Times New Roman"/>
              </w:rPr>
              <w:t>3</w:t>
            </w:r>
            <w:r w:rsidR="000304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F66" w:rsidRPr="006E6F66" w:rsidRDefault="0023125F" w:rsidP="006E6F66">
            <w:pPr>
              <w:jc w:val="center"/>
            </w:pPr>
            <w:r>
              <w:t>898</w:t>
            </w:r>
          </w:p>
        </w:tc>
      </w:tr>
    </w:tbl>
    <w:p w:rsidR="003C7B0D" w:rsidRPr="006E6F6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E6F66">
        <w:rPr>
          <w:rStyle w:val="FontStyle28"/>
          <w:sz w:val="24"/>
          <w:szCs w:val="24"/>
        </w:rPr>
        <w:t>4</w:t>
      </w:r>
      <w:r w:rsidR="00095793" w:rsidRPr="006E6F66">
        <w:rPr>
          <w:rStyle w:val="FontStyle28"/>
          <w:sz w:val="24"/>
          <w:szCs w:val="24"/>
        </w:rPr>
        <w:t>.2</w:t>
      </w:r>
      <w:r w:rsidR="00D12EA4" w:rsidRPr="006E6F6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E6F66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1559"/>
        <w:gridCol w:w="1276"/>
        <w:gridCol w:w="1559"/>
        <w:gridCol w:w="1843"/>
        <w:gridCol w:w="1848"/>
      </w:tblGrid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Наименование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 пункта, автовокзала, автостанции,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автомобильного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 xml:space="preserve">Регистрационный номер остановочного пункта 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E6F66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Расстояние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от начального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(конечного)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остановочного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пункта,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автовокзала,</w:t>
            </w:r>
          </w:p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автостанции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7</w:t>
            </w:r>
          </w:p>
        </w:tc>
      </w:tr>
      <w:tr w:rsidR="00B94FBA" w:rsidRPr="006E6F66" w:rsidTr="00B1386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начального остановочного пункта до конечного остановочного пункта</w:t>
            </w:r>
          </w:p>
        </w:tc>
      </w:tr>
      <w:tr w:rsidR="00B94FBA" w:rsidRPr="006E6F66" w:rsidTr="00B1386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Рейс № 1, период действия с «01» января по «31» декабря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1386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 xml:space="preserve">, </w:t>
            </w:r>
          </w:p>
          <w:p w:rsidR="00B94FBA" w:rsidRPr="006E6F66" w:rsidRDefault="00B94FBA" w:rsidP="00B1386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0304FB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70FD2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3125F">
              <w:rPr>
                <w:rFonts w:ascii="Times New Roman" w:hAnsi="Times New Roman" w:cs="Times New Roman"/>
              </w:rPr>
              <w:t>07:3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3125F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</w:tr>
      <w:tr w:rsidR="00B94FBA" w:rsidRPr="006E6F66" w:rsidTr="00B1386F">
        <w:trPr>
          <w:trHeight w:val="6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E6F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</w:t>
            </w:r>
          </w:p>
        </w:tc>
      </w:tr>
      <w:tr w:rsidR="00B94FBA" w:rsidRPr="006E6F66" w:rsidTr="00B1386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6F66">
              <w:t>от конечного остановочного пункта до начального остановочного пункта</w:t>
            </w:r>
          </w:p>
        </w:tc>
      </w:tr>
      <w:tr w:rsidR="00B94FBA" w:rsidRPr="006E6F66" w:rsidTr="00B1386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4FBA" w:rsidRPr="006E6F66" w:rsidRDefault="00B94FBA" w:rsidP="00B1386F">
            <w:pPr>
              <w:widowControl w:val="0"/>
              <w:autoSpaceDE w:val="0"/>
              <w:autoSpaceDN w:val="0"/>
              <w:adjustRightInd w:val="0"/>
            </w:pPr>
            <w:r w:rsidRPr="006E6F66">
              <w:t>Рейс № 2, период действия с «01» января по «31» декабря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r w:rsidRPr="006E6F66">
              <w:rPr>
                <w:spacing w:val="-5"/>
              </w:rPr>
              <w:t>АВ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-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23125F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B94FBA" w:rsidRPr="006E6F66" w:rsidTr="00B1386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1386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 xml:space="preserve">, </w:t>
            </w:r>
          </w:p>
          <w:p w:rsidR="00B94FBA" w:rsidRPr="006E6F66" w:rsidRDefault="00B94FBA" w:rsidP="00B1386F">
            <w:pPr>
              <w:pStyle w:val="a9"/>
              <w:ind w:right="-245"/>
              <w:jc w:val="left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 w:rsidRPr="006E6F66">
              <w:rPr>
                <w:lang w:val="en-US"/>
              </w:rPr>
              <w:t>78</w:t>
            </w:r>
            <w:r w:rsidRPr="006E6F66">
              <w:t>00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 w:rsidRPr="006E6F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0304FB" w:rsidP="00B13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6E6F66" w:rsidRDefault="00B94FBA" w:rsidP="00B1386F">
            <w:pPr>
              <w:jc w:val="center"/>
            </w:pPr>
            <w:r>
              <w:t>898</w:t>
            </w:r>
          </w:p>
        </w:tc>
      </w:tr>
    </w:tbl>
    <w:p w:rsidR="006E6F66" w:rsidRDefault="006E6F6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434A" w:rsidRPr="006E6F66" w:rsidRDefault="002A434A" w:rsidP="002A434A">
      <w:pPr>
        <w:pStyle w:val="aa"/>
        <w:rPr>
          <w:rStyle w:val="FontStyle27"/>
          <w:sz w:val="24"/>
          <w:szCs w:val="24"/>
        </w:rPr>
      </w:pPr>
      <w:r w:rsidRPr="006E6F66">
        <w:rPr>
          <w:rStyle w:val="FontStyle27"/>
          <w:sz w:val="24"/>
          <w:szCs w:val="24"/>
        </w:rPr>
        <w:t xml:space="preserve">5. </w:t>
      </w:r>
      <w:r w:rsidRPr="006E6F6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2A434A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E6F66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2A434A" w:rsidRPr="006E6F66" w:rsidTr="002A434A">
        <w:trPr>
          <w:trHeight w:val="85"/>
        </w:trPr>
        <w:tc>
          <w:tcPr>
            <w:tcW w:w="1229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2A434A" w:rsidRPr="006E6F66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E6F6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5C5C00" w:rsidP="005C5C00">
            <w:r>
              <w:t>Площадь Балтийского вокзала.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5C5C00" w:rsidP="006E6F66">
            <w:r w:rsidRPr="005C5C00">
              <w:t>Набережная Обводного канала</w:t>
            </w:r>
            <w:r w:rsidR="006E6F66"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5C5C00" w:rsidP="006E6F66">
            <w:r w:rsidRPr="005C5C00">
              <w:t>Митрофаньевское ш</w:t>
            </w:r>
            <w:r w:rsidR="006E6F66">
              <w:t>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5C5C00" w:rsidP="006E6F66">
            <w:pPr>
              <w:pStyle w:val="Style11"/>
              <w:widowControl/>
              <w:rPr>
                <w:rStyle w:val="FontStyle32"/>
                <w:b w:val="0"/>
              </w:rPr>
            </w:pPr>
            <w:r w:rsidRPr="005C5C00">
              <w:t xml:space="preserve">Кубинская </w:t>
            </w:r>
            <w:r>
              <w:t>ул.</w:t>
            </w:r>
            <w:r w:rsidR="006E6F66"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 w:rsidRPr="005C5C00">
              <w:t>Западный скоростной диаметр</w:t>
            </w:r>
            <w:r w:rsidR="006E6F66"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Default="006E6F66" w:rsidP="006E6F6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А-118,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Pr="006E6F66" w:rsidRDefault="006E6F66" w:rsidP="006E6F66">
            <w:r w:rsidRPr="006E6F66">
              <w:t>Российская Федерация</w:t>
            </w:r>
          </w:p>
        </w:tc>
      </w:tr>
      <w:tr w:rsidR="006E6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6E6F66" w:rsidRPr="006E6F66" w:rsidRDefault="006E6F66" w:rsidP="006E6F6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E6F66" w:rsidRPr="006E6F66" w:rsidRDefault="006E6F66" w:rsidP="006E6F66">
            <w:pPr>
              <w:pStyle w:val="Style11"/>
              <w:widowControl/>
            </w:pPr>
            <w:r>
              <w:t>Пулковское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6E6F66" w:rsidRDefault="006E6F66" w:rsidP="006E6F66">
            <w:r w:rsidRPr="00E04DD7">
              <w:t>Российская Федерация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t>Киевское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E04DD7">
              <w:t>Российская Федерация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E04DD7">
              <w:t>Российская Федерация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М-8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Р-53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Гагарина ул., 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5C5C00" w:rsidRDefault="005C5C00" w:rsidP="005C5C00">
            <w:pPr>
              <w:pStyle w:val="Style11"/>
              <w:widowControl/>
            </w:pPr>
            <w:r>
              <w:t xml:space="preserve">Строителей ул., </w:t>
            </w:r>
            <w:r w:rsidRPr="005C5C00">
              <w:t>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5C5C00" w:rsidRDefault="005C5C00" w:rsidP="005C5C00">
            <w:pPr>
              <w:pStyle w:val="Style11"/>
              <w:widowControl/>
            </w:pPr>
            <w:r w:rsidRPr="005C5C00">
              <w:t>Гагарина ул., 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t>Р-53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t>М-2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Независимости пр-</w:t>
            </w:r>
            <w:r>
              <w:t>к</w:t>
            </w:r>
            <w:r w:rsidRPr="005C5C00">
              <w:t>т, г. Минск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Свердлова ул., г. Минск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Бобруйская ул., г. Минск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5C5C00" w:rsidRDefault="005C5C00" w:rsidP="005C5C00">
            <w:pPr>
              <w:pStyle w:val="Style11"/>
              <w:widowControl/>
            </w:pPr>
            <w:r w:rsidRPr="005C5C00">
              <w:t>Свердлова ул., г. Минск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Независимости пр-</w:t>
            </w:r>
            <w:r>
              <w:t>к</w:t>
            </w:r>
            <w:r w:rsidRPr="005C5C00">
              <w:t>т, г. Минск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t>М-2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t>Р-53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 w:rsidRPr="005C5C00">
              <w:t>Гагарина ул., 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5C5C00" w:rsidRDefault="005C5C00" w:rsidP="005C5C00">
            <w:pPr>
              <w:pStyle w:val="Style11"/>
              <w:widowControl/>
            </w:pPr>
            <w:r>
              <w:t xml:space="preserve">Строителей ул., </w:t>
            </w:r>
            <w:r w:rsidRPr="005C5C00">
              <w:t>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5C5C00" w:rsidRDefault="005C5C00" w:rsidP="005C5C00">
            <w:pPr>
              <w:pStyle w:val="Style11"/>
              <w:widowControl/>
            </w:pPr>
            <w:r w:rsidRPr="005C5C00">
              <w:t>Гагарина ул., г. Борисов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Default="005C5C00" w:rsidP="005C5C00">
            <w:pPr>
              <w:pStyle w:val="Style11"/>
              <w:widowControl/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Р-53</w:t>
            </w:r>
          </w:p>
        </w:tc>
        <w:tc>
          <w:tcPr>
            <w:tcW w:w="4116" w:type="dxa"/>
            <w:shd w:val="clear" w:color="auto" w:fill="auto"/>
          </w:tcPr>
          <w:p w:rsidR="005C5C00" w:rsidRDefault="005C5C00" w:rsidP="005C5C00">
            <w:r w:rsidRPr="00D67ED3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5C5C00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C5C00" w:rsidRPr="006E6F66" w:rsidRDefault="005C5C00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C5C00" w:rsidRPr="006E6F66" w:rsidRDefault="005C5C00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М-8</w:t>
            </w:r>
          </w:p>
        </w:tc>
        <w:tc>
          <w:tcPr>
            <w:tcW w:w="4116" w:type="dxa"/>
            <w:shd w:val="clear" w:color="auto" w:fill="auto"/>
          </w:tcPr>
          <w:p w:rsidR="005C5C00" w:rsidRPr="006E6F66" w:rsidRDefault="005C5C00" w:rsidP="005C5C00">
            <w:r w:rsidRPr="006E6F66">
              <w:t>Республика Беларусь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Default="00162F66" w:rsidP="005C5C00">
            <w:pPr>
              <w:pStyle w:val="Style11"/>
              <w:widowControl/>
            </w:pPr>
            <w:r>
              <w:t>Киевское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Пулковское ш.,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А-118,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4"/>
              <w:widowControl/>
              <w:rPr>
                <w:rStyle w:val="FontStyle32"/>
                <w:b w:val="0"/>
              </w:rPr>
            </w:pPr>
            <w:r w:rsidRPr="005C5C00">
              <w:t>Западный скоростной диаметр</w:t>
            </w:r>
            <w:r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5C5C00">
              <w:t xml:space="preserve">Кубинская </w:t>
            </w:r>
            <w:r>
              <w:t>ул.,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4"/>
              <w:widowControl/>
              <w:rPr>
                <w:rStyle w:val="FontStyle32"/>
                <w:b w:val="0"/>
              </w:rPr>
            </w:pPr>
            <w:r w:rsidRPr="005C5C00">
              <w:t>Митрофаньевское ш</w:t>
            </w:r>
            <w:r>
              <w:t>.,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5C5C00">
              <w:t>Набережная Обводного канала</w:t>
            </w:r>
            <w:r>
              <w:t>,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  <w:tr w:rsidR="00162F66" w:rsidRPr="006E6F66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162F66" w:rsidRPr="006E6F66" w:rsidRDefault="00162F66" w:rsidP="005C5C0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162F66" w:rsidRPr="006E6F66" w:rsidRDefault="00162F66" w:rsidP="005C5C00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Площадь Балтийского вокзала. г. Санкт-Петербург</w:t>
            </w:r>
          </w:p>
        </w:tc>
        <w:tc>
          <w:tcPr>
            <w:tcW w:w="4116" w:type="dxa"/>
            <w:shd w:val="clear" w:color="auto" w:fill="auto"/>
          </w:tcPr>
          <w:p w:rsidR="00162F66" w:rsidRDefault="00162F66">
            <w:r w:rsidRPr="00BC33D6">
              <w:t>Российская Федерация</w:t>
            </w:r>
          </w:p>
        </w:tc>
      </w:tr>
    </w:tbl>
    <w:p w:rsidR="002A434A" w:rsidRDefault="002A434A" w:rsidP="005248DB">
      <w:pPr>
        <w:pStyle w:val="Style18"/>
        <w:widowControl/>
        <w:rPr>
          <w:rStyle w:val="FontStyle28"/>
          <w:sz w:val="24"/>
          <w:szCs w:val="24"/>
        </w:rPr>
      </w:pPr>
    </w:p>
    <w:p w:rsidR="00B94FBA" w:rsidRDefault="00B94FBA" w:rsidP="00B94FBA">
      <w:pPr>
        <w:pStyle w:val="Style21"/>
        <w:widowControl/>
        <w:spacing w:line="360" w:lineRule="auto"/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t xml:space="preserve"> Тарифы на перевозку</w:t>
      </w:r>
      <w:r>
        <w:t xml:space="preserve"> пассажиров и провоз багажа</w:t>
      </w:r>
      <w:r w:rsidRPr="00FD165F"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B94FBA" w:rsidRPr="00FD165F" w:rsidTr="00B1386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B94FBA" w:rsidRPr="00FD165F" w:rsidTr="00B1386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FBA" w:rsidRPr="00FD165F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94FBA" w:rsidRPr="00570615" w:rsidTr="00B1386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>,</w:t>
            </w:r>
          </w:p>
          <w:p w:rsidR="00B94FBA" w:rsidRPr="006E6F66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94FBA">
            <w:pPr>
              <w:pStyle w:val="a9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70FD2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293F26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4100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293F26" w:rsidRDefault="00B94FBA" w:rsidP="00B1386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  <w:tr w:rsidR="00B94FBA" w:rsidRPr="00570615" w:rsidTr="0010464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>,</w:t>
            </w:r>
          </w:p>
          <w:p w:rsidR="00B94FBA" w:rsidRPr="006E6F66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94FBA">
            <w:pPr>
              <w:pStyle w:val="a9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293F26" w:rsidRDefault="00B94FBA" w:rsidP="00B94F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4200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293F26" w:rsidRDefault="00B94FBA" w:rsidP="00B1386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  <w:tr w:rsidR="00B94FBA" w:rsidRPr="00570615" w:rsidTr="00F2631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94FBA">
            <w:pPr>
              <w:pStyle w:val="a9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70FD2">
              <w:rPr>
                <w:rFonts w:ascii="Times New Roman" w:hAnsi="Times New Roman" w:cs="Times New Roman"/>
                <w:spacing w:val="-5"/>
              </w:rPr>
              <w:t>АВ г. Борисов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>,</w:t>
            </w:r>
          </w:p>
          <w:p w:rsidR="00B94FBA" w:rsidRPr="006E6F66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138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145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293F26" w:rsidRDefault="00B94FBA" w:rsidP="00B1386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  <w:tr w:rsidR="00B94FBA" w:rsidRPr="00570615" w:rsidTr="00F2631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Pr="006E6F66" w:rsidRDefault="00B94FBA" w:rsidP="00B94FBA">
            <w:pPr>
              <w:pStyle w:val="a9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АВ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70FD2">
              <w:rPr>
                <w:rFonts w:ascii="Times New Roman" w:hAnsi="Times New Roman" w:cs="Times New Roman"/>
              </w:rPr>
              <w:t>ОП «Балтийский вокзал»</w:t>
            </w:r>
            <w:r w:rsidRPr="006E6F66">
              <w:rPr>
                <w:rFonts w:ascii="Times New Roman" w:hAnsi="Times New Roman" w:cs="Times New Roman"/>
              </w:rPr>
              <w:t>,</w:t>
            </w:r>
          </w:p>
          <w:p w:rsidR="00B94FBA" w:rsidRPr="006E6F66" w:rsidRDefault="00B94FBA" w:rsidP="00B94FBA">
            <w:pPr>
              <w:pStyle w:val="a9"/>
              <w:ind w:right="-245"/>
              <w:jc w:val="center"/>
              <w:rPr>
                <w:rFonts w:ascii="Times New Roman" w:hAnsi="Times New Roman" w:cs="Times New Roman"/>
              </w:rPr>
            </w:pPr>
            <w:r w:rsidRPr="006E6F66">
              <w:rPr>
                <w:rFonts w:ascii="Times New Roman" w:hAnsi="Times New Roman" w:cs="Times New Roman"/>
                <w:spacing w:val="-5"/>
              </w:rPr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BA" w:rsidRDefault="00B94FBA" w:rsidP="00B94F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150</w:t>
            </w:r>
            <w:bookmarkStart w:id="1" w:name="_GoBack"/>
            <w:bookmarkEnd w:id="1"/>
            <w: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FBA" w:rsidRPr="00293F26" w:rsidRDefault="00B94FBA" w:rsidP="00B1386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</w:tbl>
    <w:p w:rsidR="00B94FBA" w:rsidRDefault="00B94FBA" w:rsidP="005248DB">
      <w:pPr>
        <w:pStyle w:val="Style18"/>
        <w:widowControl/>
        <w:rPr>
          <w:rStyle w:val="FontStyle28"/>
          <w:sz w:val="24"/>
          <w:szCs w:val="24"/>
        </w:rPr>
      </w:pPr>
    </w:p>
    <w:sectPr w:rsidR="00B94FBA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4A" w:rsidRDefault="002A434A" w:rsidP="008D1B8E">
      <w:r>
        <w:separator/>
      </w:r>
    </w:p>
  </w:endnote>
  <w:endnote w:type="continuationSeparator" w:id="0">
    <w:p w:rsidR="002A434A" w:rsidRDefault="002A434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4A" w:rsidRDefault="002A434A" w:rsidP="008D1B8E">
      <w:r>
        <w:separator/>
      </w:r>
    </w:p>
  </w:footnote>
  <w:footnote w:type="continuationSeparator" w:id="0">
    <w:p w:rsidR="002A434A" w:rsidRDefault="002A434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04F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0E6EE5"/>
    <w:rsid w:val="001034EA"/>
    <w:rsid w:val="00110292"/>
    <w:rsid w:val="00162F66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125F"/>
    <w:rsid w:val="00236C47"/>
    <w:rsid w:val="00241B0F"/>
    <w:rsid w:val="0026254E"/>
    <w:rsid w:val="00267695"/>
    <w:rsid w:val="002A434A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48DB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5C00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70FD2"/>
    <w:rsid w:val="00675D0F"/>
    <w:rsid w:val="006A1146"/>
    <w:rsid w:val="006C0338"/>
    <w:rsid w:val="006C7301"/>
    <w:rsid w:val="006D0E56"/>
    <w:rsid w:val="006D1E01"/>
    <w:rsid w:val="006D242E"/>
    <w:rsid w:val="006D6B8F"/>
    <w:rsid w:val="006E6F66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B745B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94FBA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E770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CA5-0AA3-4801-B4EC-DAB118E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AA37-6FF5-40B7-80EB-389643F8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33</cp:revision>
  <cp:lastPrinted>2023-04-04T11:36:00Z</cp:lastPrinted>
  <dcterms:created xsi:type="dcterms:W3CDTF">2024-08-12T09:03:00Z</dcterms:created>
  <dcterms:modified xsi:type="dcterms:W3CDTF">2025-11-12T07:12:00Z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