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 на-Дону (от магистрали «Дон») –  г. Ставрополь (до границы 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Самбек –   пос. Матвеев Курган – с.  Куйбышево – г. Снежное (до  границы с Донецкой Народной 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Снежное - Мариновка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Саур Могиле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Саур Могиле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Снежное - Мариновка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Самбек –   пос. Матвеев Курган – с.  Куйбышево – г. Снежное (до  границы с Донецкой Народной 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 на-Дону (от магистрали «Дон») –  г. Ставрополь (до границы 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