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13105F43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B6F2A">
        <w:rPr>
          <w:rFonts w:ascii="Times New Roman" w:hAnsi="Times New Roman" w:cs="Times New Roman"/>
          <w:sz w:val="28"/>
          <w:szCs w:val="28"/>
        </w:rPr>
        <w:t>2557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CA00D5">
        <w:rPr>
          <w:rFonts w:ascii="Times New Roman" w:hAnsi="Times New Roman" w:cs="Times New Roman"/>
          <w:sz w:val="28"/>
          <w:szCs w:val="28"/>
        </w:rPr>
        <w:br/>
      </w:r>
      <w:r w:rsidR="00BB6F2A">
        <w:rPr>
          <w:rFonts w:ascii="Times New Roman" w:hAnsi="Times New Roman" w:cs="Times New Roman"/>
          <w:sz w:val="28"/>
          <w:szCs w:val="28"/>
        </w:rPr>
        <w:t>(ранее 03-01/1964</w:t>
      </w:r>
      <w:r w:rsidR="00521304">
        <w:rPr>
          <w:rFonts w:ascii="Times New Roman" w:hAnsi="Times New Roman" w:cs="Times New Roman"/>
          <w:sz w:val="28"/>
          <w:szCs w:val="28"/>
        </w:rPr>
        <w:t>)</w:t>
      </w:r>
      <w:r w:rsidR="00521304" w:rsidRPr="007C35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6627DA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BB6F2A">
        <w:rPr>
          <w:rFonts w:ascii="Times New Roman" w:hAnsi="Times New Roman" w:cs="Times New Roman"/>
          <w:sz w:val="28"/>
          <w:szCs w:val="28"/>
        </w:rPr>
        <w:t>Красноярск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BB6F2A">
        <w:rPr>
          <w:rFonts w:ascii="Times New Roman" w:hAnsi="Times New Roman" w:cs="Times New Roman"/>
          <w:sz w:val="28"/>
          <w:szCs w:val="28"/>
        </w:rPr>
        <w:t>Бишкек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B6F2A">
        <w:rPr>
          <w:rFonts w:ascii="Times New Roman" w:hAnsi="Times New Roman" w:cs="Times New Roman"/>
          <w:sz w:val="28"/>
          <w:szCs w:val="28"/>
        </w:rPr>
        <w:t>Киргизская 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951A2" w14:textId="77777777" w:rsidR="00BB6F2A" w:rsidRPr="00F61616" w:rsidRDefault="00D53557" w:rsidP="00BB6F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2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05.05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6F2A">
        <w:rPr>
          <w:rFonts w:ascii="Times New Roman" w:hAnsi="Times New Roman" w:cs="Times New Roman"/>
          <w:sz w:val="28"/>
          <w:szCs w:val="28"/>
        </w:rPr>
        <w:t>Красноярск</w:t>
      </w:r>
      <w:r w:rsidR="00BB6F2A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B6F2A" w:rsidRPr="00F61616">
        <w:rPr>
          <w:rFonts w:ascii="Times New Roman" w:hAnsi="Times New Roman" w:cs="Times New Roman"/>
          <w:sz w:val="28"/>
          <w:szCs w:val="28"/>
        </w:rPr>
        <w:br/>
      </w:r>
      <w:r w:rsidR="00BB6F2A">
        <w:rPr>
          <w:rFonts w:ascii="Times New Roman" w:hAnsi="Times New Roman" w:cs="Times New Roman"/>
          <w:sz w:val="28"/>
          <w:szCs w:val="28"/>
        </w:rPr>
        <w:t>Бишкек</w:t>
      </w:r>
      <w:r w:rsidR="00BB6F2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BB6F2A">
        <w:rPr>
          <w:rFonts w:ascii="Times New Roman" w:hAnsi="Times New Roman" w:cs="Times New Roman"/>
          <w:sz w:val="28"/>
          <w:szCs w:val="28"/>
        </w:rPr>
        <w:t>(Киргизская Республика</w:t>
      </w:r>
      <w:r w:rsidR="00BB6F2A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3626DEC" w:rsidR="00C21661" w:rsidRPr="005B5C4E" w:rsidRDefault="00CA00D5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BB6F2A">
        <w:rPr>
          <w:rFonts w:ascii="Times New Roman" w:hAnsi="Times New Roman" w:cs="Times New Roman"/>
          <w:sz w:val="28"/>
          <w:szCs w:val="28"/>
        </w:rPr>
        <w:t>2557</w:t>
      </w:r>
      <w:r w:rsidR="00D53557" w:rsidRPr="00F61616">
        <w:rPr>
          <w:rFonts w:ascii="Times New Roman" w:hAnsi="Times New Roman" w:cs="Times New Roman"/>
          <w:sz w:val="28"/>
          <w:szCs w:val="28"/>
        </w:rPr>
        <w:t>)</w:t>
      </w:r>
      <w:r w:rsidR="00BB6F2A">
        <w:rPr>
          <w:rFonts w:ascii="Times New Roman" w:hAnsi="Times New Roman" w:cs="Times New Roman"/>
          <w:sz w:val="28"/>
          <w:szCs w:val="28"/>
        </w:rPr>
        <w:t xml:space="preserve"> (ранее 03-01/1964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F6161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6F2A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C75D49B-6805-4E08-A859-3DE8D0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2024-05-28T07:20:00Z</cp:lastPrinted>
  <dcterms:created xsi:type="dcterms:W3CDTF">2024-05-27T13:04:00Z</dcterms:created>
  <dcterms:modified xsi:type="dcterms:W3CDTF">2025-05-05T11:15:00Z</dcterms:modified>
</cp:coreProperties>
</file>