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03-06/2025/1582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- г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«Аэропорт Сочи», Краснодарский край, г. Сочи, территория Аэропорт, 2-я линия Привокзальной площади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06:30; 08:20; 09:50; 11:45; 13:30; 15:00; 17:10; 19:00; 20:20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07:00; 08:50; 10:40; 12:30; 14:20; 16:10; 18:00; 20:00; 21:20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06:50; 08:40; 10:30; 12:20; 14:10; 16:00; 17:50; 19:50; 21:10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19:00; 20:50; 22:40; 00:30; 02:20; 04:10; 06:00; 08:00; 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08:10; 10:00; 11:50; 13:40; 15:30; 17:20; 19:10; 21:00; 22:50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06:00; 06:30; 07:00; 07:30; 08:00; 08:30; 09:00; 10:00; 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06:30; 07:00; 07:30; 08:00; 08:30; 09:00; 09:30; 10:30; 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