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Донецк-Макеевка-Торез-до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Донецк-Макеевка-Торез-до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Мариуполь-Мелитополь-Симферополь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Ростов-на-Дону-Мариуполь-Мелитополь-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Донецк-Макеевка-Торез-до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Донецк-Макеевка-Торез-до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Донецк-Макеевка-Торез-до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