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«Город Нариманов», Астраханская область, г. Нариманов, ул. Волгоградская,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«Село Енотаевка», Астраханская область, с. Енотаевка, ул. Татищева, д. 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Мачтозаводская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