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Гришковка, а/д К-08 Крутиха - Панкрушиха - Хабары - Славгород - граница Республики Казахстан, 199км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Кусак, а/д К-08 Крутиха - Панкрушиха - Хабары - Славгород - граница Республики Казахстан, 185км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Александровка, а/д К-08 Крутиха - Панкрушиха - Хабары - Славгород - граница Республики Казахстан, 167км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Орлово, а/д К-08 Крутиха - Панкрушиха - Хабары - Славгород - граница Республики Казахстан, 163км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Панкрушиха, Алтайский край, р-н Панкрушихинский, с. Панкрушиха, ул. Речная,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13:35; 20:31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13:34;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13:35; 20:31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13:34;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13:54; 20:54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13:54; 20:54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14:05; 21:05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14:34; 21:34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14:34; 21:34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14:51; 21:51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14:51; 21:51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15:35; 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18:43;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18:43;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20:20; 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20:20; 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20:50; 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23:58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20:50; 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18:25; 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21:41; 05:06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19:15; 05:06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19:14;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21:56; 05:21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21:55; 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19:31; 05:21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19:30; 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22:21;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22:49; 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20:04; 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23:11;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20:24; 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20:49;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23:45; 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20:59; 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