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12.12.2024)</w:t>
      </w:r>
      <w:r w:rsidRPr="0030272E">
        <w:rPr>
          <w:rFonts w:hAnsi="Times New Roman"/>
        </w:rPr>
        <w:t xml:space="preserve"> 03-06/2024/10245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Чебоксары - г. Казань</w:t>
      </w:r>
    </w:p>
    <w:p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202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206.5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21026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proofErr w:type="gramStart"/>
            <w:r w:rsidRPr="0030272E">
              <w:rPr>
                <w:rStyle w:val="FontStyle27"/>
                <w:sz w:val="24"/>
                <w:szCs w:val="24"/>
              </w:rPr>
              <w:t xml:space="preserve">АВ «Пригородный» г. Чебоксары, Чувашская Республика, г. Чебоксары,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Привокзальная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3</w:t>
            </w:r>
            <w:proofErr w:type="gramEnd"/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21146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30272E">
              <w:rPr>
                <w:rStyle w:val="FontStyle27"/>
                <w:sz w:val="24"/>
                <w:szCs w:val="24"/>
              </w:rPr>
              <w:t xml:space="preserve">ОП "Роща", 429965 Чувашская Республика г. Новочебоксарск,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21006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proofErr w:type="gramStart"/>
            <w:r w:rsidRPr="0030272E">
              <w:rPr>
                <w:rStyle w:val="FontStyle27"/>
                <w:sz w:val="24"/>
                <w:szCs w:val="24"/>
              </w:rPr>
              <w:t xml:space="preserve">ДКП г. Новочебоксарск, Чувашская Республика, г. Новочебоксарск,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Семенова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. 4</w:t>
            </w:r>
            <w:proofErr w:type="gramEnd"/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21175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30272E">
              <w:rPr>
                <w:rStyle w:val="FontStyle27"/>
                <w:sz w:val="24"/>
                <w:szCs w:val="24"/>
              </w:rPr>
              <w:t xml:space="preserve">ОП </w:t>
            </w:r>
            <w:proofErr w:type="spellStart"/>
            <w:r w:rsidRPr="0030272E">
              <w:rPr>
                <w:rStyle w:val="FontStyle27"/>
                <w:sz w:val="24"/>
                <w:szCs w:val="24"/>
              </w:rPr>
              <w:t>г</w:t>
            </w:r>
            <w:proofErr w:type="gramStart"/>
            <w:r w:rsidRPr="0030272E">
              <w:rPr>
                <w:rStyle w:val="FontStyle27"/>
                <w:sz w:val="24"/>
                <w:szCs w:val="24"/>
              </w:rPr>
              <w:t>.Ц</w:t>
            </w:r>
            <w:proofErr w:type="gramEnd"/>
            <w:r w:rsidRPr="0030272E">
              <w:rPr>
                <w:rStyle w:val="FontStyle27"/>
                <w:sz w:val="24"/>
                <w:szCs w:val="24"/>
              </w:rPr>
              <w:t>ивильск</w:t>
            </w:r>
            <w:proofErr w:type="spellEnd"/>
            <w:r w:rsidRPr="0030272E">
              <w:rPr>
                <w:rStyle w:val="FontStyle27"/>
                <w:sz w:val="24"/>
                <w:szCs w:val="24"/>
              </w:rPr>
              <w:t>, а/д М-7 Волга км 678+900(справа)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21172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30272E">
              <w:rPr>
                <w:rStyle w:val="FontStyle27"/>
                <w:sz w:val="24"/>
                <w:szCs w:val="24"/>
              </w:rPr>
              <w:t>ОП «</w:t>
            </w:r>
            <w:proofErr w:type="spellStart"/>
            <w:r w:rsidRPr="0030272E">
              <w:rPr>
                <w:rStyle w:val="FontStyle27"/>
                <w:sz w:val="24"/>
                <w:szCs w:val="24"/>
              </w:rPr>
              <w:t>Урмарский</w:t>
            </w:r>
            <w:proofErr w:type="spellEnd"/>
            <w:r w:rsidRPr="0030272E">
              <w:rPr>
                <w:rStyle w:val="FontStyle27"/>
                <w:sz w:val="24"/>
                <w:szCs w:val="24"/>
              </w:rPr>
              <w:t xml:space="preserve"> поворот», а/д М-7 "Волга" </w:t>
            </w:r>
            <w:proofErr w:type="gramStart"/>
            <w:r w:rsidRPr="0030272E">
              <w:rPr>
                <w:rStyle w:val="FontStyle27"/>
                <w:sz w:val="24"/>
                <w:szCs w:val="24"/>
              </w:rPr>
              <w:t>км</w:t>
            </w:r>
            <w:proofErr w:type="gramEnd"/>
            <w:r w:rsidRPr="0030272E">
              <w:rPr>
                <w:rStyle w:val="FontStyle27"/>
                <w:sz w:val="24"/>
                <w:szCs w:val="24"/>
              </w:rPr>
              <w:t xml:space="preserve"> 698+245 слева, км 698+330 справа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21173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30272E">
              <w:rPr>
                <w:rStyle w:val="FontStyle27"/>
                <w:sz w:val="24"/>
                <w:szCs w:val="24"/>
              </w:rPr>
              <w:t xml:space="preserve">ОП </w:t>
            </w:r>
            <w:proofErr w:type="gramStart"/>
            <w:r w:rsidRPr="0030272E">
              <w:rPr>
                <w:rStyle w:val="FontStyle27"/>
                <w:sz w:val="24"/>
                <w:szCs w:val="24"/>
              </w:rPr>
              <w:t>Андреево-Базары</w:t>
            </w:r>
            <w:proofErr w:type="gramEnd"/>
            <w:r w:rsidRPr="0030272E">
              <w:rPr>
                <w:rStyle w:val="FontStyle27"/>
                <w:sz w:val="24"/>
                <w:szCs w:val="24"/>
              </w:rPr>
              <w:t>, а/д М-7 "Волга" км 703+475 слева, км 703+530 справа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21053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30272E">
              <w:rPr>
                <w:rStyle w:val="FontStyle27"/>
                <w:sz w:val="24"/>
                <w:szCs w:val="24"/>
              </w:rPr>
              <w:t xml:space="preserve">ОП д. Тюрлема, а/д М-7 "Волга" </w:t>
            </w:r>
            <w:proofErr w:type="gramStart"/>
            <w:r w:rsidRPr="0030272E">
              <w:rPr>
                <w:rStyle w:val="FontStyle27"/>
                <w:sz w:val="24"/>
                <w:szCs w:val="24"/>
              </w:rPr>
              <w:t>км</w:t>
            </w:r>
            <w:proofErr w:type="gramEnd"/>
            <w:r w:rsidRPr="0030272E">
              <w:rPr>
                <w:rStyle w:val="FontStyle27"/>
                <w:sz w:val="24"/>
                <w:szCs w:val="24"/>
              </w:rPr>
              <w:t xml:space="preserve"> 733+115 слева, км 733+375 справа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16029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30272E">
              <w:rPr>
                <w:rStyle w:val="FontStyle27"/>
                <w:sz w:val="24"/>
                <w:szCs w:val="24"/>
              </w:rPr>
              <w:t xml:space="preserve">АВ г. Казань на ЖДВ «Восстание», Республика Татарстан, г. Казань,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33</w:t>
            </w:r>
          </w:p>
        </w:tc>
      </w:tr>
    </w:tbl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Привокзальная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Яковлева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Эгерский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б-р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Тракторостроителей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Марпосадское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Винокурова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Ельниковский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-д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Семенова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Ельниковский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-д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10-й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Пятилетки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Коммунальная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Промышленная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97К-009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Шоршельский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-д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97К-009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97Н-025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97Н-027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Нижнекурганская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Шоссейная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Свободы России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30 лет Победы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Лобачевского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Беловолжская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Лобачевского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30 лет Победы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Свободы России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Шоссейная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Нижнекурганская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Тимофеева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Шоссейная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Центральная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Большая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Коренькова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Тимофеева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. Залесная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Горьковское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Восход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Академика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Королёва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Профессора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Мухамедьярова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 w:rsidP="0030272E">
            <w:pPr>
              <w:pStyle w:val="Style16"/>
              <w:widowControl/>
              <w:numPr>
                <w:ilvl w:val="0"/>
                <w:numId w:val="2"/>
              </w:numPr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</w:tbl>
    <w:p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Декабристов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Горьковское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Залесная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Казань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Тимофеева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Коренькова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Большая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Центральная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Тимофеева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д. Тюрлема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Нижнекурганская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Свободы России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30 лет Победы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Лобачевского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Беловолжская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Лобачевского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30 лет Победы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Свободной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России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Нижнекурганская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Козловка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97Н-032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Цивильск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Новочебоксарск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Марпосадское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Тракторостроителей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Эгерский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б-р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Яковлева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Привокзальная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Чебоксары</w:t>
            </w:r>
            <w:proofErr w:type="spellEnd"/>
          </w:p>
        </w:tc>
      </w:tr>
    </w:tbl>
    <w:p w:rsidR="00C86B64" w:rsidRDefault="00C86B64">
      <w:pPr>
        <w:pStyle w:val="Style8"/>
        <w:widowControl/>
        <w:rPr>
          <w:rFonts w:hAnsi="Times New Roman"/>
        </w:rPr>
      </w:pPr>
    </w:p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FC2360" w:rsidRDefault="00FC2360">
      <w:pPr>
        <w:pStyle w:val="Style8"/>
        <w:widowControl/>
        <w:rPr>
          <w:rFonts w:hAnsi="Times New Roman"/>
        </w:rPr>
      </w:pPr>
    </w:p>
    <w:p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2.724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2.084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4.6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21026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06:44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21146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07:10</w:t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21006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07:30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07:15</w:t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21175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21172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lastRenderedPageBreak/>
              <w:t>21173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21053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16029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09:55</w:t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16029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10:04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21053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11:15</w:t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21173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12:05</w:t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21172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12:10</w:t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21175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12:30</w:t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21006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21146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13:00</w:t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21026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13:</w:t>
            </w:r>
            <w:r w:rsidR="0030272E">
              <w:rPr>
                <w:rStyle w:val="FontStyle26"/>
              </w:rPr>
              <w:t>3</w:t>
            </w:r>
            <w:bookmarkStart w:id="0" w:name="_GoBack"/>
            <w:bookmarkEnd w:id="0"/>
            <w:r>
              <w:rPr>
                <w:rStyle w:val="FontStyle26"/>
                <w:lang w:val="en-US"/>
              </w:rPr>
              <w:t>0</w:t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86B64" w:rsidRDefault="00C86B64">
      <w:pPr>
        <w:pStyle w:val="Style21"/>
        <w:widowControl/>
        <w:rPr>
          <w:rStyle w:val="FontStyle28"/>
        </w:rPr>
      </w:pPr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719"/>
    <w:multiLevelType w:val="hybridMultilevel"/>
    <w:tmpl w:val="B9A8F190"/>
    <w:lvl w:ilvl="0" w:tplc="C53AE2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06F30"/>
    <w:multiLevelType w:val="hybridMultilevel"/>
    <w:tmpl w:val="B9162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1A0676"/>
    <w:rsid w:val="0030272E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Волков Никита Игоревич</cp:lastModifiedBy>
  <cp:revision>34</cp:revision>
  <dcterms:created xsi:type="dcterms:W3CDTF">2018-12-17T07:37:00Z</dcterms:created>
  <dcterms:modified xsi:type="dcterms:W3CDTF">2024-12-17T11:47:00Z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