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35" w:rsidRDefault="008B52EF" w:rsidP="00A6760F">
      <w:pPr>
        <w:pStyle w:val="4"/>
        <w:spacing w:before="0" w:after="0"/>
        <w:jc w:val="center"/>
      </w:pPr>
      <w:r>
        <w:t>СОСТАВ</w:t>
      </w:r>
    </w:p>
    <w:p w:rsidR="002D2B35" w:rsidRDefault="00693FDF">
      <w:pPr>
        <w:jc w:val="center"/>
        <w:rPr>
          <w:b/>
          <w:sz w:val="28"/>
        </w:rPr>
      </w:pPr>
      <w:r>
        <w:rPr>
          <w:b/>
          <w:sz w:val="28"/>
        </w:rPr>
        <w:t>Координационного совета по патриотическому воспитанию</w:t>
      </w:r>
    </w:p>
    <w:p w:rsidR="002D2B35" w:rsidRDefault="00693FDF">
      <w:pPr>
        <w:jc w:val="center"/>
        <w:rPr>
          <w:b/>
          <w:sz w:val="28"/>
        </w:rPr>
      </w:pPr>
      <w:r>
        <w:rPr>
          <w:b/>
          <w:sz w:val="28"/>
        </w:rPr>
        <w:t>при Министерстве транспорта Российской Федерации</w:t>
      </w:r>
    </w:p>
    <w:p w:rsidR="002D2B35" w:rsidRDefault="002D2B35">
      <w:pPr>
        <w:jc w:val="center"/>
        <w:rPr>
          <w:b/>
          <w:sz w:val="28"/>
        </w:rPr>
      </w:pPr>
    </w:p>
    <w:p w:rsidR="002D2B35" w:rsidRDefault="002D2B35">
      <w:pPr>
        <w:jc w:val="center"/>
        <w:rPr>
          <w:b/>
          <w:sz w:val="28"/>
        </w:rPr>
      </w:pP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874"/>
        <w:gridCol w:w="283"/>
        <w:gridCol w:w="7283"/>
      </w:tblGrid>
      <w:tr w:rsidR="002D2B35" w:rsidTr="00A6760F">
        <w:tc>
          <w:tcPr>
            <w:tcW w:w="2874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Пашков К</w:t>
            </w:r>
            <w:r w:rsidR="008B52EF">
              <w:rPr>
                <w:sz w:val="28"/>
              </w:rPr>
              <w:t>онстантин Анатольевич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Министра транспорта Российской Федерации (председатель Координационного совета);</w:t>
            </w:r>
          </w:p>
        </w:tc>
      </w:tr>
      <w:tr w:rsidR="002D2B35" w:rsidTr="00A6760F">
        <w:tc>
          <w:tcPr>
            <w:tcW w:w="2874" w:type="dxa"/>
            <w:shd w:val="clear" w:color="auto" w:fill="auto"/>
          </w:tcPr>
          <w:p w:rsidR="002D2B35" w:rsidRDefault="008B52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Щегловская Ольга Васильевна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директор Департамента кадровой и молодежной политики Минтранса России (заместитель председателя Координационного совета);</w:t>
            </w:r>
          </w:p>
        </w:tc>
      </w:tr>
      <w:tr w:rsidR="002D2B35" w:rsidTr="00A6760F">
        <w:tc>
          <w:tcPr>
            <w:tcW w:w="2874" w:type="dxa"/>
          </w:tcPr>
          <w:p w:rsidR="002D2B35" w:rsidRDefault="008B52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Агранат Юлия Владимировна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 w:rsidP="00A6760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и воспитательной деятельности федерального государственного бюджетного образовательного учреждения высшего образования «Дальневосточный государственный университет путей сообщения»</w:t>
            </w:r>
            <w:r w:rsidR="008B52EF">
              <w:rPr>
                <w:sz w:val="28"/>
              </w:rPr>
              <w:t>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Анисимов К</w:t>
            </w:r>
            <w:r w:rsidR="008B52EF">
              <w:rPr>
                <w:sz w:val="28"/>
              </w:rPr>
              <w:t>онстантин Олегович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руководителя Федерального агентства морского и речного транспорта;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Антонова Д</w:t>
            </w:r>
            <w:r w:rsidR="00DE6257">
              <w:rPr>
                <w:sz w:val="28"/>
              </w:rPr>
              <w:t>арья Андреевна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 w:rsidP="00C8001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и.о. проректора по молодежной политике</w:t>
            </w:r>
            <w:r w:rsidR="00C80015">
              <w:rPr>
                <w:sz w:val="28"/>
              </w:rPr>
              <w:br/>
            </w:r>
            <w:r>
              <w:rPr>
                <w:sz w:val="28"/>
              </w:rPr>
              <w:t>и воспитательной работе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 Бугаева»;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Белоглядов А</w:t>
            </w:r>
            <w:r w:rsidR="008B52EF">
              <w:rPr>
                <w:sz w:val="28"/>
              </w:rPr>
              <w:t>лександр Владимирович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 w:rsidP="00A6760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персоналу и молодежной политике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А.А. Новикова»;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Версум </w:t>
            </w:r>
            <w:r w:rsidR="008B52EF">
              <w:rPr>
                <w:sz w:val="28"/>
              </w:rPr>
              <w:t>Борис Марсович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Административного управления Ространснадзора;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Гончаров Д</w:t>
            </w:r>
            <w:r w:rsidR="008B52EF">
              <w:rPr>
                <w:sz w:val="28"/>
              </w:rPr>
              <w:t>митрий Евгеньевич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отдела учебных заведений гражданской авиации и подготовки кадров Управления государственной службы и кадров Росавиации;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Зеленина Э</w:t>
            </w:r>
            <w:r w:rsidR="008B52EF">
              <w:rPr>
                <w:sz w:val="28"/>
              </w:rPr>
              <w:t>львира Евгеньевна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 w:rsidP="00A6760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«Морской государственный университет имени адмирала</w:t>
            </w:r>
            <w:r>
              <w:rPr>
                <w:sz w:val="28"/>
              </w:rPr>
              <w:br/>
              <w:t>Г.И. Невельского»;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Иванов Ю</w:t>
            </w:r>
            <w:r w:rsidR="008B52EF">
              <w:rPr>
                <w:sz w:val="28"/>
              </w:rPr>
              <w:t>рий Владимирович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учебно-воспитательного отдела федерального государственного бюджетного образовательного учреждения высшего образования «Херсонская государственная морская академия»;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Князев Ю</w:t>
            </w:r>
            <w:r w:rsidR="00DE6257">
              <w:rPr>
                <w:sz w:val="28"/>
              </w:rPr>
              <w:t>рий Петрович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 w:rsidP="005A403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административно-кадровой работы и правового обеспечения Росавтодора;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Кузнецов Р</w:t>
            </w:r>
            <w:r w:rsidR="008B52EF">
              <w:rPr>
                <w:sz w:val="28"/>
              </w:rPr>
              <w:t xml:space="preserve">оман </w:t>
            </w:r>
            <w:r w:rsidR="008B52EF">
              <w:rPr>
                <w:sz w:val="28"/>
              </w:rPr>
              <w:lastRenderedPageBreak/>
              <w:t>Вячеславович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проректор по молодежной политике федерального </w:t>
            </w:r>
            <w:r>
              <w:rPr>
                <w:sz w:val="28"/>
              </w:rPr>
              <w:lastRenderedPageBreak/>
              <w:t>государственного бюджетного образовательного учреждения высшего образования «Государственный университет морского и речного флота имени адмирала С.О. Макарова»;</w:t>
            </w:r>
          </w:p>
        </w:tc>
      </w:tr>
      <w:tr w:rsidR="002D2B35" w:rsidTr="00A6760F">
        <w:tc>
          <w:tcPr>
            <w:tcW w:w="2874" w:type="dxa"/>
          </w:tcPr>
          <w:p w:rsidR="002D2B35" w:rsidRDefault="008B52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Кручинин Максим Владимирович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«Волжский государственный университет водного транспорта»;</w:t>
            </w:r>
          </w:p>
        </w:tc>
      </w:tr>
      <w:tr w:rsidR="002D2B35" w:rsidTr="00A6760F">
        <w:tc>
          <w:tcPr>
            <w:tcW w:w="2874" w:type="dxa"/>
          </w:tcPr>
          <w:p w:rsidR="002D2B35" w:rsidRDefault="008B52E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Лучков Иван Николаевич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отдела профессионального образования, дипломирования и защиты информации Управления безопасности судоходства Росморречфлота;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Миронов А</w:t>
            </w:r>
            <w:r w:rsidR="008B52EF">
              <w:rPr>
                <w:sz w:val="28"/>
              </w:rPr>
              <w:t>ртём Сергеевич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 w:rsidP="00A6760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воспитательной работе и молодежной политике федерального государственного бюджетного образовательного учреждения высшего образования «Иркутский государственный университет путей сообщения»;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Михальченко К</w:t>
            </w:r>
            <w:r w:rsidR="008B52EF">
              <w:rPr>
                <w:sz w:val="28"/>
              </w:rPr>
              <w:t>ирилл Геннадьевич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 w:rsidP="005A403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руководителя Федеральной службы</w:t>
            </w:r>
            <w:r w:rsidR="00C80015">
              <w:rPr>
                <w:sz w:val="28"/>
              </w:rPr>
              <w:br/>
            </w:r>
            <w:r>
              <w:rPr>
                <w:sz w:val="28"/>
              </w:rPr>
              <w:t>по надзору в сфере транспорта;</w:t>
            </w:r>
          </w:p>
        </w:tc>
      </w:tr>
      <w:tr w:rsidR="002D2B35" w:rsidTr="00A6760F">
        <w:tc>
          <w:tcPr>
            <w:tcW w:w="2874" w:type="dxa"/>
          </w:tcPr>
          <w:p w:rsidR="002D2B35" w:rsidRDefault="008B52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Мошин Евгений Юрьевич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генерального директора федерального бюджетного учреждения «Агентство автомобильного транспорта»;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Панченко С</w:t>
            </w:r>
            <w:r w:rsidR="008B52EF">
              <w:rPr>
                <w:sz w:val="28"/>
              </w:rPr>
              <w:t>ергей Васильевич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«Государственный морской университет имени адмирала Ф.Ф. Ушакова</w:t>
            </w:r>
            <w:r w:rsidR="008B52EF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Побежимова И</w:t>
            </w:r>
            <w:r w:rsidR="008B52EF">
              <w:rPr>
                <w:sz w:val="28"/>
              </w:rPr>
              <w:t>рина Сергеевна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Потрашкова Е</w:t>
            </w:r>
            <w:r w:rsidR="008B52EF">
              <w:rPr>
                <w:sz w:val="28"/>
              </w:rPr>
              <w:t>лена Александровна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ветеранов региональной общественной организации «Росавтодор»;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Романова Е</w:t>
            </w:r>
            <w:r w:rsidR="008B52EF">
              <w:rPr>
                <w:sz w:val="28"/>
              </w:rPr>
              <w:t>лена Александровна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«Уральский государственный университет путей сообщения»;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Самардак М</w:t>
            </w:r>
            <w:r w:rsidR="008B52EF">
              <w:rPr>
                <w:sz w:val="28"/>
              </w:rPr>
              <w:t>арина Викторовна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и воспитательной деятельности федерального государственного бюджетного образовательного учреждения высшего образования «Сибирский государственный университет путей сообщения»;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Сергеев Р</w:t>
            </w:r>
            <w:r w:rsidR="008B52EF">
              <w:rPr>
                <w:sz w:val="28"/>
              </w:rPr>
              <w:t>оман Владимирович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и социальным вопросам федерального государственного бюджетного образовательного учреждения высшего образования «Омский государственный университет путей сообщения»;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Соколов С</w:t>
            </w:r>
            <w:r w:rsidR="008B52EF">
              <w:rPr>
                <w:sz w:val="28"/>
              </w:rPr>
              <w:t>ергей Сергеевич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федерального государственного автономного образовательного учреждения высшего образования «Российский университет транспорта»;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Сокольникова В</w:t>
            </w:r>
            <w:r w:rsidR="008B52EF">
              <w:rPr>
                <w:sz w:val="28"/>
              </w:rPr>
              <w:t>алентина Александровна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воспитательной</w:t>
            </w:r>
            <w:r>
              <w:rPr>
                <w:sz w:val="28"/>
              </w:rPr>
              <w:br/>
              <w:t>и профориентационной работы федерального государственного бюджетного образовательного учреждения высшего образования «Московский государственный технический университет гражданской авиации»;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Страмоус С</w:t>
            </w:r>
            <w:r w:rsidR="00DE6257">
              <w:rPr>
                <w:sz w:val="28"/>
              </w:rPr>
              <w:t>ергей Михайлович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 w:rsidP="00A6760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руководителя Федерального агентства воздушного транспорта;</w:t>
            </w:r>
          </w:p>
        </w:tc>
      </w:tr>
      <w:tr w:rsidR="002D2B35" w:rsidTr="00A6760F">
        <w:tc>
          <w:tcPr>
            <w:tcW w:w="2874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Тарасенкова С</w:t>
            </w:r>
            <w:r w:rsidR="008B52EF">
              <w:rPr>
                <w:sz w:val="28"/>
              </w:rPr>
              <w:t>ветлана Валерьевна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советник отдела профессионального образования Департамента кадровой и молодежной политики Минтранса России (секретарь Координационного совета);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Терёхин И</w:t>
            </w:r>
            <w:r w:rsidR="008B52EF">
              <w:rPr>
                <w:sz w:val="28"/>
              </w:rPr>
              <w:t xml:space="preserve">лья </w:t>
            </w:r>
            <w:r>
              <w:rPr>
                <w:sz w:val="28"/>
              </w:rPr>
              <w:t>А</w:t>
            </w:r>
            <w:r w:rsidR="008B52EF">
              <w:rPr>
                <w:sz w:val="28"/>
              </w:rPr>
              <w:t>лександрович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 w:rsidP="00A6760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воспитательной работе и связям</w:t>
            </w:r>
            <w:r>
              <w:rPr>
                <w:sz w:val="28"/>
              </w:rPr>
              <w:br/>
              <w:t>с производством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</w:t>
            </w:r>
            <w:r w:rsidR="008B52EF">
              <w:rPr>
                <w:sz w:val="28"/>
              </w:rPr>
              <w:t>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Хоровинникова Е</w:t>
            </w:r>
            <w:r w:rsidR="008B52EF">
              <w:rPr>
                <w:sz w:val="28"/>
              </w:rPr>
              <w:t>вгения Германовна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социальным вопросам и молодежной политике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Черток В</w:t>
            </w:r>
            <w:r w:rsidR="008B52EF">
              <w:rPr>
                <w:sz w:val="28"/>
              </w:rPr>
              <w:t>ладимир Борисович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региональной общественной организации ветеранов центрального аппарата Ространснадзора;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Чирва И</w:t>
            </w:r>
            <w:r w:rsidR="00936744">
              <w:rPr>
                <w:sz w:val="28"/>
              </w:rPr>
              <w:t>горь Петрович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Административно-кадрового управления Росжелдор</w:t>
            </w:r>
            <w:r w:rsidR="00936744">
              <w:rPr>
                <w:sz w:val="28"/>
              </w:rPr>
              <w:t>а</w:t>
            </w:r>
            <w:r>
              <w:rPr>
                <w:sz w:val="28"/>
              </w:rPr>
              <w:t>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Шепилова Е</w:t>
            </w:r>
            <w:r w:rsidR="00936744">
              <w:rPr>
                <w:sz w:val="28"/>
              </w:rPr>
              <w:t>лена Григорьевна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и воспитательной деятельности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сообщения»;</w:t>
            </w:r>
          </w:p>
        </w:tc>
      </w:tr>
      <w:tr w:rsidR="002D2B35" w:rsidTr="00A6760F">
        <w:tc>
          <w:tcPr>
            <w:tcW w:w="2874" w:type="dxa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Шумская О</w:t>
            </w:r>
            <w:r w:rsidR="00936744">
              <w:rPr>
                <w:sz w:val="28"/>
              </w:rPr>
              <w:t>льга Александровна</w:t>
            </w:r>
          </w:p>
        </w:tc>
        <w:tc>
          <w:tcPr>
            <w:tcW w:w="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83" w:type="dxa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и воспитательной работе федерального государственного бюджетного образовательного учреждения высшего образования «Донецкий институт железнодорожного транспорта».</w:t>
            </w:r>
          </w:p>
        </w:tc>
      </w:tr>
    </w:tbl>
    <w:p w:rsidR="002D2B35" w:rsidRDefault="002D2B35">
      <w:pPr>
        <w:rPr>
          <w:sz w:val="28"/>
        </w:rPr>
      </w:pPr>
    </w:p>
    <w:p w:rsidR="002D2B35" w:rsidRDefault="002D2B35">
      <w:pPr>
        <w:rPr>
          <w:sz w:val="28"/>
        </w:rPr>
      </w:pPr>
    </w:p>
    <w:p w:rsidR="002D2B35" w:rsidRDefault="002D2B35">
      <w:pPr>
        <w:ind w:left="6663"/>
        <w:jc w:val="center"/>
        <w:rPr>
          <w:sz w:val="28"/>
        </w:rPr>
      </w:pPr>
    </w:p>
    <w:p w:rsidR="002D2B35" w:rsidRDefault="002D2B35">
      <w:pPr>
        <w:ind w:left="6662"/>
        <w:jc w:val="center"/>
        <w:rPr>
          <w:sz w:val="28"/>
        </w:rPr>
      </w:pPr>
    </w:p>
    <w:p w:rsidR="00936744" w:rsidRDefault="00936744">
      <w:pPr>
        <w:ind w:left="6662"/>
        <w:jc w:val="center"/>
        <w:rPr>
          <w:sz w:val="28"/>
        </w:rPr>
      </w:pPr>
    </w:p>
    <w:p w:rsidR="00936744" w:rsidRDefault="00936744">
      <w:pPr>
        <w:ind w:left="6662"/>
        <w:jc w:val="center"/>
        <w:rPr>
          <w:sz w:val="28"/>
        </w:rPr>
      </w:pPr>
    </w:p>
    <w:p w:rsidR="00936744" w:rsidRDefault="00936744">
      <w:pPr>
        <w:ind w:left="6662"/>
        <w:jc w:val="center"/>
        <w:rPr>
          <w:sz w:val="28"/>
        </w:rPr>
      </w:pPr>
    </w:p>
    <w:p w:rsidR="002D2B35" w:rsidRDefault="00693FDF" w:rsidP="00A6760F">
      <w:pPr>
        <w:pStyle w:val="4"/>
        <w:spacing w:before="0" w:after="0"/>
        <w:jc w:val="center"/>
      </w:pPr>
      <w:r>
        <w:lastRenderedPageBreak/>
        <w:t>СОСТАВ</w:t>
      </w:r>
    </w:p>
    <w:p w:rsidR="002D2B35" w:rsidRDefault="00693FDF">
      <w:pPr>
        <w:jc w:val="center"/>
        <w:rPr>
          <w:b/>
          <w:sz w:val="28"/>
        </w:rPr>
      </w:pPr>
      <w:r>
        <w:rPr>
          <w:b/>
          <w:sz w:val="28"/>
        </w:rPr>
        <w:t>секции по художественно-эстетическому воспитанию студентов</w:t>
      </w:r>
    </w:p>
    <w:p w:rsidR="002D2B35" w:rsidRDefault="00693FDF">
      <w:pPr>
        <w:jc w:val="center"/>
        <w:rPr>
          <w:b/>
          <w:sz w:val="28"/>
        </w:rPr>
      </w:pPr>
      <w:r>
        <w:rPr>
          <w:b/>
          <w:sz w:val="28"/>
        </w:rPr>
        <w:t>транспортных вузов России</w:t>
      </w:r>
    </w:p>
    <w:p w:rsidR="002D2B35" w:rsidRDefault="002D2B35">
      <w:pPr>
        <w:jc w:val="center"/>
        <w:rPr>
          <w:b/>
          <w:sz w:val="28"/>
        </w:rPr>
      </w:pPr>
    </w:p>
    <w:p w:rsidR="002D2B35" w:rsidRDefault="002D2B35">
      <w:pPr>
        <w:jc w:val="center"/>
        <w:rPr>
          <w:b/>
          <w:sz w:val="28"/>
        </w:rPr>
      </w:pPr>
      <w:bookmarkStart w:id="0" w:name="_GoBack_Копия_1"/>
      <w:bookmarkStart w:id="1" w:name="_GoBack"/>
      <w:bookmarkEnd w:id="0"/>
      <w:bookmarkEnd w:id="1"/>
    </w:p>
    <w:tbl>
      <w:tblPr>
        <w:tblW w:w="10440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619"/>
        <w:gridCol w:w="283"/>
        <w:gridCol w:w="7538"/>
      </w:tblGrid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Безуглая О</w:t>
            </w:r>
            <w:r w:rsidR="00936744">
              <w:rPr>
                <w:sz w:val="28"/>
              </w:rPr>
              <w:t>ксана Амаяковна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директор Дворца культуры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Болотенко Ю</w:t>
            </w:r>
            <w:r w:rsidR="00936744">
              <w:rPr>
                <w:sz w:val="28"/>
              </w:rPr>
              <w:t>лия Анатольевна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директор Культурно-досугового центра федерального государственного бюджетного образовательного учреждения высшего образования «Сибирский государственный университет путей сообщения»;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Иванов Ю</w:t>
            </w:r>
            <w:r w:rsidR="00936744">
              <w:rPr>
                <w:sz w:val="28"/>
              </w:rPr>
              <w:t>рий Владимирович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учебно-воспитательного отдела федерального государственного бюджетного образовательного учреждения высшего образования «Херсонская государственная морская академия»;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Исаева И</w:t>
            </w:r>
            <w:r w:rsidR="00936744">
              <w:rPr>
                <w:sz w:val="28"/>
              </w:rPr>
              <w:t>рина Александровна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директор Студенческого клуба федерального государственного бюджетного образовательного учреждения высшего образования «Дальневосточный государственный университет путей сообщения»;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93674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Кетрова Илона Юрьевна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директор Центра творчества и культурно-массовой работы федерального государственного бюджетного образовательного учреждения высшего образования «Иркутский государственный университет путей сообщения»;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Кручинин М</w:t>
            </w:r>
            <w:r w:rsidR="00936744">
              <w:rPr>
                <w:sz w:val="28"/>
              </w:rPr>
              <w:t>аксим Владимирович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«Волжский государственный университет водного транспорта»;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93674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Кузнецов Роман Вячеславович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«Государственный университет морского и речного флота имени адмирала</w:t>
            </w:r>
            <w:r w:rsidR="006D3450">
              <w:rPr>
                <w:sz w:val="28"/>
              </w:rPr>
              <w:br/>
            </w:r>
            <w:r>
              <w:rPr>
                <w:sz w:val="28"/>
              </w:rPr>
              <w:t>С.О. Макарова»;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93674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Мороз Жанна Михайловна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заведующий кафедрой «Строительство железных дорог» Красноярского института железнодорожного транспорта – филиала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 (секретарь секции);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93674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Панченко Сергей Васильевич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«Государственный морской университет имени адмирала Ф.Ф. Ушаков</w:t>
            </w:r>
            <w:r w:rsidR="00936744">
              <w:rPr>
                <w:sz w:val="28"/>
              </w:rPr>
              <w:t>а»</w:t>
            </w:r>
            <w:r>
              <w:rPr>
                <w:sz w:val="28"/>
              </w:rPr>
              <w:t>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Перепелица Е</w:t>
            </w:r>
            <w:r w:rsidR="00936744">
              <w:rPr>
                <w:sz w:val="28"/>
              </w:rPr>
              <w:t>лена Владимировна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директор Студенческого клуба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А.А. Новикова»;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Побежимова И</w:t>
            </w:r>
            <w:r w:rsidR="00936744">
              <w:rPr>
                <w:sz w:val="28"/>
              </w:rPr>
              <w:t>рина Сергеевна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Ракова Ю</w:t>
            </w:r>
            <w:r w:rsidR="00936744">
              <w:rPr>
                <w:sz w:val="28"/>
              </w:rPr>
              <w:t>лия Анатольевна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директор Студенческого учебного центра федерального государственного бюджетного образовательного учреждения высшего образования «Омский государственный университет путей сообщения»;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Романова Е</w:t>
            </w:r>
            <w:r w:rsidR="00936744">
              <w:rPr>
                <w:sz w:val="28"/>
              </w:rPr>
              <w:t>лена Александровна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«Уральский государственный университет путей сообщения»;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Рязанова А</w:t>
            </w:r>
            <w:r w:rsidR="00936744">
              <w:rPr>
                <w:sz w:val="28"/>
              </w:rPr>
              <w:t>лина Андреевна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воспитательной работы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Славская Т</w:t>
            </w:r>
            <w:r w:rsidR="00936744">
              <w:rPr>
                <w:sz w:val="28"/>
              </w:rPr>
              <w:t>атьяна Александровна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Молодежного центра федерального государственного бюджетного образовательного учреждения высшего образования «Морской государственный университет имени адмирала</w:t>
            </w:r>
            <w:r w:rsidR="006D3450">
              <w:rPr>
                <w:sz w:val="28"/>
              </w:rPr>
              <w:br/>
            </w:r>
            <w:r>
              <w:rPr>
                <w:sz w:val="28"/>
              </w:rPr>
              <w:t>Г.И. Невельского»;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Соколов С</w:t>
            </w:r>
            <w:r w:rsidR="00936744">
              <w:rPr>
                <w:sz w:val="28"/>
              </w:rPr>
              <w:t>ергей Сергеевич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федерального государственного автономного образовательного учреждения высшего образования «Российский университет транспорта»;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Сокольникова В</w:t>
            </w:r>
            <w:r w:rsidR="00936744">
              <w:rPr>
                <w:sz w:val="28"/>
              </w:rPr>
              <w:t>алентина Александровна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воспитательной</w:t>
            </w:r>
            <w:r>
              <w:rPr>
                <w:sz w:val="28"/>
              </w:rPr>
              <w:br/>
              <w:t>и профориентационной работы федерального государственного бюджетного образовательного учреждения высшего образования «Московский государственный технический университет гражданской авиации»;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Старостина Е</w:t>
            </w:r>
            <w:r w:rsidR="00936744">
              <w:rPr>
                <w:sz w:val="28"/>
              </w:rPr>
              <w:t>лена Александровна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директор Центра культуры и творчества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</w:t>
            </w:r>
            <w:r w:rsidR="006D3450">
              <w:rPr>
                <w:sz w:val="28"/>
              </w:rPr>
              <w:br/>
            </w:r>
            <w:r>
              <w:rPr>
                <w:sz w:val="28"/>
              </w:rPr>
              <w:t>Б.П. Бугаева»;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Терёхин И</w:t>
            </w:r>
            <w:r w:rsidR="00936744">
              <w:rPr>
                <w:sz w:val="28"/>
              </w:rPr>
              <w:t>лья Александрович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6D34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воспитательной работе и связям</w:t>
            </w:r>
            <w:r>
              <w:rPr>
                <w:sz w:val="28"/>
              </w:rPr>
              <w:br/>
              <w:t xml:space="preserve">с производством федерального государственного бюджетного образовательного учреждения высшего образования «Петербургский государственный университет </w:t>
            </w:r>
            <w:r>
              <w:rPr>
                <w:sz w:val="28"/>
              </w:rPr>
              <w:lastRenderedPageBreak/>
              <w:t>путей сообщения Императора Александра I»;</w:t>
            </w:r>
          </w:p>
        </w:tc>
      </w:tr>
      <w:tr w:rsidR="002D2B35">
        <w:tc>
          <w:tcPr>
            <w:tcW w:w="2619" w:type="dxa"/>
            <w:shd w:val="clear" w:color="auto" w:fill="auto"/>
          </w:tcPr>
          <w:p w:rsidR="002D2B35" w:rsidRDefault="00693FDF" w:rsidP="00A676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Шумская О</w:t>
            </w:r>
            <w:r w:rsidR="00936744">
              <w:rPr>
                <w:sz w:val="28"/>
              </w:rPr>
              <w:t>льга Александровна</w:t>
            </w:r>
          </w:p>
        </w:tc>
        <w:tc>
          <w:tcPr>
            <w:tcW w:w="283" w:type="dxa"/>
            <w:shd w:val="clear" w:color="auto" w:fill="auto"/>
          </w:tcPr>
          <w:p w:rsidR="002D2B35" w:rsidRDefault="00693F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38" w:type="dxa"/>
            <w:shd w:val="clear" w:color="auto" w:fill="auto"/>
          </w:tcPr>
          <w:p w:rsidR="002D2B35" w:rsidRDefault="00693FDF" w:rsidP="00A6760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проректор по молодежной политике и воспитательной работе федерального государственного бюджетного образовательного учреждения высшего образования «Донецкий институт железнодорожного транспорта».</w:t>
            </w:r>
          </w:p>
        </w:tc>
      </w:tr>
    </w:tbl>
    <w:p w:rsidR="002D2B35" w:rsidRDefault="002D2B35">
      <w:pPr>
        <w:jc w:val="center"/>
        <w:rPr>
          <w:sz w:val="28"/>
        </w:rPr>
      </w:pPr>
    </w:p>
    <w:sectPr w:rsidR="002D2B35">
      <w:headerReference w:type="default" r:id="rId6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2F" w:rsidRDefault="00C3202F">
      <w:r>
        <w:separator/>
      </w:r>
    </w:p>
  </w:endnote>
  <w:endnote w:type="continuationSeparator" w:id="0">
    <w:p w:rsidR="00C3202F" w:rsidRDefault="00C3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2F" w:rsidRDefault="00C3202F">
      <w:r>
        <w:separator/>
      </w:r>
    </w:p>
  </w:footnote>
  <w:footnote w:type="continuationSeparator" w:id="0">
    <w:p w:rsidR="00C3202F" w:rsidRDefault="00C32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57" w:rsidRDefault="00DE6257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34925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257" w:rsidRDefault="00DE6257">
                          <w:r>
                            <w:rPr>
                              <w:rStyle w:val="a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sz w:val="24"/>
                            </w:rPr>
                            <w:fldChar w:fldCharType="separate"/>
                          </w:r>
                          <w:r w:rsidR="005A4035">
                            <w:rPr>
                              <w:rStyle w:val="a5"/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rStyle w:val="a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05pt;height:27.5pt;z-index:-50331645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" o:allowincell="f" filled="f" stroked="f" strokeweight="0">
              <v:textbox style="mso-fit-shape-to-text:t" inset="0,0,0,0">
                <w:txbxContent>
                  <w:p w:rsidR="00DE6257" w:rsidRDefault="00DE6257">
                    <w:r>
                      <w:rPr>
                        <w:rStyle w:val="a5"/>
                        <w:sz w:val="24"/>
                      </w:rPr>
                      <w:fldChar w:fldCharType="begin"/>
                    </w:r>
                    <w:r>
                      <w:rPr>
                        <w:rStyle w:val="a5"/>
                        <w:sz w:val="24"/>
                      </w:rPr>
                      <w:instrText xml:space="preserve"> PAGE </w:instrText>
                    </w:r>
                    <w:r>
                      <w:rPr>
                        <w:rStyle w:val="a5"/>
                        <w:sz w:val="24"/>
                      </w:rPr>
                      <w:fldChar w:fldCharType="separate"/>
                    </w:r>
                    <w:r w:rsidR="005A4035">
                      <w:rPr>
                        <w:rStyle w:val="a5"/>
                        <w:noProof/>
                        <w:sz w:val="24"/>
                      </w:rPr>
                      <w:t>6</w:t>
                    </w:r>
                    <w:r>
                      <w:rPr>
                        <w:rStyle w:val="a5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B35"/>
    <w:rsid w:val="002D2B35"/>
    <w:rsid w:val="00483FEF"/>
    <w:rsid w:val="005A4035"/>
    <w:rsid w:val="00693FDF"/>
    <w:rsid w:val="006D3450"/>
    <w:rsid w:val="007C7588"/>
    <w:rsid w:val="008B52EF"/>
    <w:rsid w:val="00936744"/>
    <w:rsid w:val="00A6760F"/>
    <w:rsid w:val="00C3202F"/>
    <w:rsid w:val="00C80015"/>
    <w:rsid w:val="00DE6257"/>
    <w:rsid w:val="00E2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5910F-E311-4F55-AADF-D4D8B1D6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qFormat/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Текст выноски Знак"/>
    <w:basedOn w:val="11"/>
    <w:link w:val="a4"/>
    <w:qFormat/>
    <w:rPr>
      <w:rFonts w:ascii="Tahoma" w:hAnsi="Tahoma"/>
      <w:sz w:val="1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styleId="a5">
    <w:name w:val="page number"/>
    <w:basedOn w:val="a0"/>
    <w:link w:val="12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qFormat/>
    <w:rPr>
      <w:rFonts w:ascii="Cambria" w:hAnsi="Cambria"/>
      <w:b/>
      <w:sz w:val="32"/>
    </w:rPr>
  </w:style>
  <w:style w:type="character" w:styleId="a6">
    <w:name w:val="Hyperlink"/>
    <w:link w:val="1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2">
    <w:name w:val="Обычный2"/>
    <w:basedOn w:val="a0"/>
    <w:qFormat/>
  </w:style>
  <w:style w:type="character" w:customStyle="1" w:styleId="a7">
    <w:name w:val="Нижний колонтитул Знак"/>
    <w:basedOn w:val="11"/>
    <w:link w:val="a8"/>
    <w:qFormat/>
  </w:style>
  <w:style w:type="character" w:customStyle="1" w:styleId="a9">
    <w:name w:val="Верхний колонтитул Знак"/>
    <w:basedOn w:val="11"/>
    <w:link w:val="aa"/>
    <w:qFormat/>
  </w:style>
  <w:style w:type="character" w:customStyle="1" w:styleId="ab">
    <w:name w:val="Подзаголовок Знак"/>
    <w:link w:val="ac"/>
    <w:qFormat/>
    <w:rPr>
      <w:rFonts w:ascii="XO Thames" w:hAnsi="XO Thames"/>
      <w:i/>
      <w:sz w:val="24"/>
    </w:rPr>
  </w:style>
  <w:style w:type="character" w:customStyle="1" w:styleId="toc10">
    <w:name w:val="toc 10"/>
    <w:link w:val="toc100"/>
    <w:qFormat/>
    <w:rPr>
      <w:rFonts w:ascii="XO Thames" w:hAnsi="XO Thames"/>
      <w:sz w:val="28"/>
    </w:rPr>
  </w:style>
  <w:style w:type="character" w:customStyle="1" w:styleId="ad">
    <w:name w:val="Название Знак"/>
    <w:link w:val="ae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qFormat/>
    <w:rPr>
      <w:b/>
      <w:sz w:val="28"/>
    </w:rPr>
  </w:style>
  <w:style w:type="character" w:customStyle="1" w:styleId="21">
    <w:name w:val="Заголовок 2 Знак"/>
    <w:link w:val="20"/>
    <w:qFormat/>
    <w:rPr>
      <w:rFonts w:ascii="XO Thames" w:hAnsi="XO Thames"/>
      <w:b/>
      <w:sz w:val="28"/>
    </w:rPr>
  </w:style>
  <w:style w:type="character" w:styleId="af">
    <w:name w:val="line number"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Droid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Droid Sans Devanagari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rPr>
      <w:rFonts w:ascii="Tahoma" w:hAnsi="Tahoma"/>
      <w:sz w:val="16"/>
    </w:rPr>
  </w:style>
  <w:style w:type="paragraph" w:customStyle="1" w:styleId="16">
    <w:name w:val="Основной шрифт абзаца1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2">
    <w:name w:val="Номер страницы1"/>
    <w:basedOn w:val="16"/>
    <w:link w:val="a5"/>
    <w:qFormat/>
  </w:style>
  <w:style w:type="paragraph" w:customStyle="1" w:styleId="13">
    <w:name w:val="Гиперссылка1"/>
    <w:link w:val="a6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Pr>
      <w:rFonts w:ascii="XO Thames" w:hAnsi="XO Thames"/>
      <w:b/>
      <w:sz w:val="28"/>
    </w:rPr>
  </w:style>
  <w:style w:type="paragraph" w:customStyle="1" w:styleId="af5">
    <w:name w:val="Колонтитул"/>
    <w:qFormat/>
    <w:pPr>
      <w:jc w:val="both"/>
    </w:pPr>
    <w:rPr>
      <w:rFonts w:ascii="XO Thames" w:hAnsi="XO Thames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c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toc100">
    <w:name w:val="toc 10"/>
    <w:next w:val="a"/>
    <w:link w:val="toc10"/>
    <w:uiPriority w:val="39"/>
    <w:qFormat/>
    <w:pPr>
      <w:ind w:left="1800"/>
    </w:pPr>
    <w:rPr>
      <w:rFonts w:ascii="XO Thames" w:hAnsi="XO Thames"/>
      <w:sz w:val="28"/>
    </w:rPr>
  </w:style>
  <w:style w:type="paragraph" w:styleId="ae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Тарасенкова Светлана Валерьевна</cp:lastModifiedBy>
  <cp:revision>58</cp:revision>
  <cp:lastPrinted>2024-11-18T05:29:00Z</cp:lastPrinted>
  <dcterms:created xsi:type="dcterms:W3CDTF">2023-03-29T05:37:00Z</dcterms:created>
  <dcterms:modified xsi:type="dcterms:W3CDTF">2024-12-09T07:47:00Z</dcterms:modified>
  <dc:language>ru-RU</dc:language>
</cp:coreProperties>
</file>