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08E08B" w14:textId="4DE04093" w:rsidR="00EA56C2" w:rsidRPr="00EA56C2" w:rsidRDefault="00EA56C2" w:rsidP="00722EF6">
      <w:pPr>
        <w:pStyle w:val="a3"/>
        <w:ind w:left="102" w:right="113"/>
        <w:jc w:val="right"/>
        <w:rPr>
          <w:sz w:val="26"/>
          <w:szCs w:val="26"/>
        </w:rPr>
      </w:pPr>
      <w:r w:rsidRPr="00EA56C2">
        <w:rPr>
          <w:sz w:val="26"/>
          <w:szCs w:val="26"/>
        </w:rPr>
        <w:t xml:space="preserve">Приложение № </w:t>
      </w:r>
      <w:r w:rsidR="00A94D29">
        <w:rPr>
          <w:sz w:val="26"/>
          <w:szCs w:val="26"/>
        </w:rPr>
        <w:t>4</w:t>
      </w:r>
    </w:p>
    <w:p w14:paraId="389B0C03" w14:textId="31A49406" w:rsidR="00EA56C2" w:rsidRPr="00EA56C2" w:rsidRDefault="00EA56C2" w:rsidP="00722EF6">
      <w:pPr>
        <w:pStyle w:val="a3"/>
        <w:ind w:left="102" w:right="113"/>
        <w:jc w:val="right"/>
        <w:rPr>
          <w:sz w:val="26"/>
          <w:szCs w:val="26"/>
        </w:rPr>
      </w:pPr>
    </w:p>
    <w:p w14:paraId="2F28AEED" w14:textId="77777777" w:rsidR="00EA56C2" w:rsidRDefault="00EA56C2" w:rsidP="00EA56C2">
      <w:pPr>
        <w:pStyle w:val="a3"/>
        <w:ind w:left="102" w:right="113"/>
        <w:rPr>
          <w:b/>
          <w:sz w:val="26"/>
          <w:szCs w:val="26"/>
        </w:rPr>
      </w:pPr>
    </w:p>
    <w:p w14:paraId="58CB882A" w14:textId="77777777" w:rsidR="00722EF6" w:rsidRDefault="00722EF6" w:rsidP="00EA56C2">
      <w:pPr>
        <w:pStyle w:val="a3"/>
        <w:ind w:left="102" w:right="113"/>
        <w:rPr>
          <w:b/>
          <w:sz w:val="26"/>
          <w:szCs w:val="26"/>
        </w:rPr>
      </w:pPr>
    </w:p>
    <w:p w14:paraId="46CB79C9" w14:textId="77777777" w:rsidR="00EA56C2" w:rsidRPr="00EA56C2" w:rsidRDefault="00EA56C2" w:rsidP="00EA56C2">
      <w:pPr>
        <w:pStyle w:val="a3"/>
        <w:ind w:left="102" w:right="113"/>
        <w:rPr>
          <w:b/>
          <w:bCs/>
          <w:sz w:val="26"/>
          <w:szCs w:val="26"/>
        </w:rPr>
      </w:pPr>
      <w:r w:rsidRPr="00EA56C2">
        <w:rPr>
          <w:b/>
          <w:sz w:val="26"/>
          <w:szCs w:val="26"/>
        </w:rPr>
        <w:t xml:space="preserve">Изменения </w:t>
      </w:r>
      <w:r w:rsidRPr="00EA56C2">
        <w:rPr>
          <w:b/>
          <w:bCs/>
          <w:sz w:val="26"/>
          <w:szCs w:val="26"/>
        </w:rPr>
        <w:t>в Порядок ведения Реестра</w:t>
      </w:r>
      <w:r w:rsidRPr="00EA56C2">
        <w:rPr>
          <w:b/>
          <w:sz w:val="26"/>
          <w:szCs w:val="26"/>
        </w:rPr>
        <w:t xml:space="preserve"> органов по оценке (подтверждению) соответствия, испытательных лабораторий, испытательных центров, признанных Советом по железнодорожному транспорту государств – участников Содружества</w:t>
      </w:r>
    </w:p>
    <w:p w14:paraId="070BFCFF" w14:textId="77777777" w:rsidR="00EA56C2" w:rsidRDefault="00EA56C2" w:rsidP="00EA56C2">
      <w:pPr>
        <w:pStyle w:val="a3"/>
        <w:ind w:left="102" w:right="113" w:firstLine="605"/>
        <w:jc w:val="both"/>
        <w:rPr>
          <w:bCs/>
          <w:sz w:val="26"/>
          <w:szCs w:val="26"/>
        </w:rPr>
      </w:pPr>
    </w:p>
    <w:p w14:paraId="73814885" w14:textId="77777777" w:rsidR="00EA56C2" w:rsidRPr="00D47CAE" w:rsidRDefault="00EA56C2" w:rsidP="00EA56C2">
      <w:pPr>
        <w:pStyle w:val="a3"/>
        <w:ind w:left="102" w:right="113" w:firstLine="605"/>
        <w:jc w:val="both"/>
        <w:rPr>
          <w:sz w:val="26"/>
          <w:szCs w:val="26"/>
        </w:rPr>
      </w:pPr>
      <w:r>
        <w:rPr>
          <w:bCs/>
          <w:sz w:val="26"/>
          <w:szCs w:val="26"/>
        </w:rPr>
        <w:t>1. Д</w:t>
      </w:r>
      <w:r w:rsidRPr="00D47CAE">
        <w:rPr>
          <w:bCs/>
          <w:sz w:val="26"/>
          <w:szCs w:val="26"/>
        </w:rPr>
        <w:t>ополни</w:t>
      </w:r>
      <w:r>
        <w:rPr>
          <w:bCs/>
          <w:sz w:val="26"/>
          <w:szCs w:val="26"/>
        </w:rPr>
        <w:t>ть</w:t>
      </w:r>
      <w:r w:rsidRPr="00D47CAE">
        <w:rPr>
          <w:bCs/>
          <w:sz w:val="26"/>
          <w:szCs w:val="26"/>
        </w:rPr>
        <w:t xml:space="preserve"> </w:t>
      </w:r>
      <w:r w:rsidRPr="00D47CAE">
        <w:rPr>
          <w:sz w:val="26"/>
          <w:szCs w:val="26"/>
        </w:rPr>
        <w:t>пункт 3.1. абзацем следующего содержания: «Внесение в Реестр и выдача Свидетельства осуществляется только после проведения проверки заявленной Организации.»</w:t>
      </w:r>
      <w:r>
        <w:rPr>
          <w:sz w:val="26"/>
          <w:szCs w:val="26"/>
        </w:rPr>
        <w:t>.</w:t>
      </w:r>
    </w:p>
    <w:p w14:paraId="41C809EE" w14:textId="2F1A3420" w:rsidR="00EA56C2" w:rsidRPr="00D47CAE" w:rsidRDefault="00EA56C2" w:rsidP="00EA56C2">
      <w:pPr>
        <w:pStyle w:val="Default"/>
        <w:ind w:firstLine="707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2. И</w:t>
      </w:r>
      <w:r w:rsidRPr="00D47CAE">
        <w:rPr>
          <w:bCs/>
          <w:color w:val="auto"/>
          <w:sz w:val="26"/>
          <w:szCs w:val="26"/>
        </w:rPr>
        <w:t>сключи</w:t>
      </w:r>
      <w:r>
        <w:rPr>
          <w:bCs/>
          <w:color w:val="auto"/>
          <w:sz w:val="26"/>
          <w:szCs w:val="26"/>
        </w:rPr>
        <w:t>ть</w:t>
      </w:r>
      <w:r w:rsidRPr="00D47CAE">
        <w:rPr>
          <w:bCs/>
          <w:color w:val="auto"/>
          <w:sz w:val="26"/>
          <w:szCs w:val="26"/>
        </w:rPr>
        <w:t xml:space="preserve"> в пункте 3.11. слово: «</w:t>
      </w:r>
      <w:r w:rsidRPr="00D47CAE">
        <w:rPr>
          <w:color w:val="auto"/>
          <w:sz w:val="26"/>
          <w:szCs w:val="26"/>
        </w:rPr>
        <w:t>календарных»</w:t>
      </w:r>
      <w:r>
        <w:rPr>
          <w:color w:val="auto"/>
          <w:sz w:val="26"/>
          <w:szCs w:val="26"/>
        </w:rPr>
        <w:t>.</w:t>
      </w:r>
    </w:p>
    <w:p w14:paraId="3231D3CB" w14:textId="77777777" w:rsidR="00EA56C2" w:rsidRPr="00D47CAE" w:rsidRDefault="00EA56C2" w:rsidP="00EA56C2">
      <w:pPr>
        <w:pStyle w:val="Default"/>
        <w:ind w:firstLine="707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3. И</w:t>
      </w:r>
      <w:r w:rsidRPr="00D47CAE">
        <w:rPr>
          <w:color w:val="auto"/>
          <w:sz w:val="26"/>
          <w:szCs w:val="26"/>
        </w:rPr>
        <w:t>зложи</w:t>
      </w:r>
      <w:r>
        <w:rPr>
          <w:color w:val="auto"/>
          <w:sz w:val="26"/>
          <w:szCs w:val="26"/>
        </w:rPr>
        <w:t>ть</w:t>
      </w:r>
      <w:r w:rsidRPr="00D47CAE">
        <w:rPr>
          <w:color w:val="auto"/>
          <w:sz w:val="26"/>
          <w:szCs w:val="26"/>
        </w:rPr>
        <w:t xml:space="preserve"> пункт 4.1. в следующей редакции: «4.1. Очередная проверка Организации Экспертной </w:t>
      </w:r>
      <w:r w:rsidRPr="00D47CAE">
        <w:rPr>
          <w:color w:val="auto"/>
          <w:spacing w:val="-2"/>
          <w:sz w:val="26"/>
          <w:szCs w:val="26"/>
        </w:rPr>
        <w:t>группой проводится не реже одного раза в течении трех лет</w:t>
      </w:r>
      <w:r w:rsidRPr="00D47CAE">
        <w:rPr>
          <w:color w:val="auto"/>
          <w:sz w:val="26"/>
          <w:szCs w:val="26"/>
        </w:rPr>
        <w:t xml:space="preserve"> после продления срока действия Свидетельства.»</w:t>
      </w:r>
      <w:r>
        <w:rPr>
          <w:color w:val="auto"/>
          <w:sz w:val="26"/>
          <w:szCs w:val="26"/>
        </w:rPr>
        <w:t>.</w:t>
      </w:r>
    </w:p>
    <w:p w14:paraId="3C96CE8A" w14:textId="77777777" w:rsidR="00EA56C2" w:rsidRPr="00D47CAE" w:rsidRDefault="00EA56C2" w:rsidP="00EA56C2">
      <w:pPr>
        <w:pStyle w:val="Default"/>
        <w:ind w:firstLine="707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4. Д</w:t>
      </w:r>
      <w:r w:rsidRPr="00D47CAE">
        <w:rPr>
          <w:color w:val="auto"/>
          <w:sz w:val="26"/>
          <w:szCs w:val="26"/>
        </w:rPr>
        <w:t>ополни</w:t>
      </w:r>
      <w:r>
        <w:rPr>
          <w:color w:val="auto"/>
          <w:sz w:val="26"/>
          <w:szCs w:val="26"/>
        </w:rPr>
        <w:t>ть</w:t>
      </w:r>
      <w:r w:rsidRPr="00D47CAE">
        <w:rPr>
          <w:color w:val="auto"/>
          <w:sz w:val="26"/>
          <w:szCs w:val="26"/>
        </w:rPr>
        <w:t xml:space="preserve"> пункт 4.2. абзацем следующего содержания: «По решению Экспертной группы проверка Организации может проводиться дистанционно, в том числе посредством аудио – и видео-конференц-связи.».</w:t>
      </w:r>
    </w:p>
    <w:p w14:paraId="007E5C07" w14:textId="77777777" w:rsidR="006125FB" w:rsidRDefault="006125FB"/>
    <w:sectPr w:rsidR="006125FB" w:rsidSect="006125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56C2"/>
    <w:rsid w:val="002054B7"/>
    <w:rsid w:val="002344F2"/>
    <w:rsid w:val="00592B13"/>
    <w:rsid w:val="006125FB"/>
    <w:rsid w:val="00722EF6"/>
    <w:rsid w:val="007B1052"/>
    <w:rsid w:val="00850A44"/>
    <w:rsid w:val="00A94D29"/>
    <w:rsid w:val="00E6451E"/>
    <w:rsid w:val="00EA5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A7FB1"/>
  <w15:docId w15:val="{A472DD61-1611-40CB-82E4-97BE36BD5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,Знак"/>
    <w:basedOn w:val="a"/>
    <w:link w:val="a4"/>
    <w:rsid w:val="00EA56C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aliases w:val=" Знак Знак,Знак Знак"/>
    <w:basedOn w:val="a0"/>
    <w:link w:val="a3"/>
    <w:rsid w:val="00EA56C2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EA56C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127</Words>
  <Characters>730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RabtsevichII</dc:creator>
  <cp:lastModifiedBy>CSZT CSZT</cp:lastModifiedBy>
  <cp:revision>4</cp:revision>
  <dcterms:created xsi:type="dcterms:W3CDTF">2024-09-27T12:42:00Z</dcterms:created>
  <dcterms:modified xsi:type="dcterms:W3CDTF">2024-11-02T09:12:00Z</dcterms:modified>
</cp:coreProperties>
</file>