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14CD" w14:textId="77777777" w:rsidR="00C676F0" w:rsidRDefault="00D53557" w:rsidP="00C67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</w:t>
      </w:r>
      <w:r w:rsidR="00C676F0">
        <w:rPr>
          <w:rFonts w:ascii="Times New Roman" w:hAnsi="Times New Roman" w:cs="Times New Roman"/>
          <w:sz w:val="28"/>
          <w:szCs w:val="28"/>
        </w:rPr>
        <w:t>11074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676F0" w:rsidRPr="00C676F0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Кишинев </w:t>
      </w:r>
    </w:p>
    <w:p w14:paraId="6B06A36A" w14:textId="1B8EE9F2" w:rsidR="00D53557" w:rsidRPr="00FC3682" w:rsidRDefault="00C676F0" w:rsidP="00C67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676F0">
        <w:rPr>
          <w:rFonts w:ascii="Times New Roman" w:hAnsi="Times New Roman" w:cs="Times New Roman"/>
          <w:sz w:val="28"/>
          <w:szCs w:val="28"/>
        </w:rPr>
        <w:t>(Республика Молдова)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48F2" w14:textId="66857E1C" w:rsidR="00771A89" w:rsidRPr="00FC3682" w:rsidRDefault="00D53557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16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6F0" w:rsidRPr="00C676F0">
        <w:rPr>
          <w:rFonts w:ascii="Times New Roman" w:hAnsi="Times New Roman" w:cs="Times New Roman"/>
          <w:sz w:val="28"/>
          <w:szCs w:val="28"/>
        </w:rPr>
        <w:t>Москва (Российская Федерация) – Кишинев (Республика Молдова)</w:t>
      </w:r>
      <w:bookmarkStart w:id="0" w:name="_GoBack"/>
      <w:bookmarkEnd w:id="0"/>
      <w:proofErr w:type="gramEnd"/>
    </w:p>
    <w:p w14:paraId="3D8C52A7" w14:textId="2079E0A8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C676F0">
        <w:rPr>
          <w:rFonts w:ascii="Times New Roman" w:hAnsi="Times New Roman" w:cs="Times New Roman"/>
          <w:sz w:val="28"/>
          <w:szCs w:val="28"/>
        </w:rPr>
        <w:t>11074</w:t>
      </w:r>
      <w:r w:rsidR="00C676F0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16D2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676F0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2023-06-23T10:17:00Z</cp:lastPrinted>
  <dcterms:created xsi:type="dcterms:W3CDTF">2024-10-08T14:22:00Z</dcterms:created>
  <dcterms:modified xsi:type="dcterms:W3CDTF">2024-11-14T10:43:00Z</dcterms:modified>
</cp:coreProperties>
</file>