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DAF858F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E84A48">
        <w:rPr>
          <w:rFonts w:ascii="Times New Roman" w:hAnsi="Times New Roman" w:cs="Times New Roman"/>
          <w:sz w:val="28"/>
          <w:szCs w:val="28"/>
        </w:rPr>
        <w:t>03-01/9520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E84A48">
        <w:rPr>
          <w:rFonts w:ascii="Times New Roman" w:hAnsi="Times New Roman" w:cs="Times New Roman"/>
          <w:sz w:val="28"/>
          <w:szCs w:val="28"/>
        </w:rPr>
        <w:t>Ставрополь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E84A48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E84A48">
        <w:rPr>
          <w:rFonts w:ascii="Times New Roman" w:hAnsi="Times New Roman" w:cs="Times New Roman"/>
          <w:sz w:val="28"/>
          <w:szCs w:val="28"/>
        </w:rPr>
        <w:t>(Грузия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12E55" w14:textId="7D0CF8E3" w:rsidR="00E84A48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0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04947" w:rsidRPr="00E04947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E04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04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4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4A48">
        <w:rPr>
          <w:rFonts w:ascii="Times New Roman" w:hAnsi="Times New Roman" w:cs="Times New Roman"/>
          <w:sz w:val="28"/>
          <w:szCs w:val="28"/>
        </w:rPr>
        <w:t>Ставрополь</w:t>
      </w:r>
      <w:r w:rsidR="00E84A48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E84A48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E84A48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E84A48">
        <w:rPr>
          <w:rFonts w:ascii="Times New Roman" w:hAnsi="Times New Roman" w:cs="Times New Roman"/>
          <w:sz w:val="28"/>
          <w:szCs w:val="28"/>
        </w:rPr>
        <w:t>(Грузия</w:t>
      </w:r>
      <w:r w:rsidR="00E84A48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A8C06BB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E84A48">
        <w:rPr>
          <w:rFonts w:ascii="Times New Roman" w:hAnsi="Times New Roman" w:cs="Times New Roman"/>
          <w:sz w:val="28"/>
          <w:szCs w:val="28"/>
        </w:rPr>
        <w:t>03-01/9520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04947"/>
    <w:rsid w:val="00E13DAA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2023-06-23T10:17:00Z</cp:lastPrinted>
  <dcterms:created xsi:type="dcterms:W3CDTF">2024-10-08T14:22:00Z</dcterms:created>
  <dcterms:modified xsi:type="dcterms:W3CDTF">2024-11-06T12:55:00Z</dcterms:modified>
</cp:coreProperties>
</file>