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Кировск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94.50.026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Кировская автостанция, ЛНР, г. Кировск, ул. Ленина, д.16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