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B756BC2" w:rsidR="00D53557" w:rsidRPr="00FC3682" w:rsidRDefault="00D53557" w:rsidP="00F87F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03-01/8</w:t>
      </w:r>
      <w:r w:rsidR="00F87F99">
        <w:rPr>
          <w:rFonts w:ascii="Times New Roman" w:hAnsi="Times New Roman" w:cs="Times New Roman"/>
          <w:sz w:val="28"/>
          <w:szCs w:val="28"/>
        </w:rPr>
        <w:t>2</w:t>
      </w:r>
      <w:r w:rsidR="00200A7F">
        <w:rPr>
          <w:rFonts w:ascii="Times New Roman" w:hAnsi="Times New Roman" w:cs="Times New Roman"/>
          <w:sz w:val="28"/>
          <w:szCs w:val="28"/>
        </w:rPr>
        <w:t>5</w:t>
      </w:r>
      <w:r w:rsidR="00F87F99">
        <w:rPr>
          <w:rFonts w:ascii="Times New Roman" w:hAnsi="Times New Roman" w:cs="Times New Roman"/>
          <w:sz w:val="28"/>
          <w:szCs w:val="28"/>
        </w:rPr>
        <w:t>2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F87F99" w:rsidRPr="00F87F99">
        <w:rPr>
          <w:rFonts w:ascii="Times New Roman" w:hAnsi="Times New Roman" w:cs="Times New Roman"/>
          <w:sz w:val="28"/>
          <w:szCs w:val="28"/>
        </w:rPr>
        <w:t>Новосибирск (Российская Федерация) – Усть-Каменогорск (Республика Казахстан)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EBE90" w14:textId="3B71A3D7" w:rsidR="00F87F99" w:rsidRDefault="00D53557" w:rsidP="00F87F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bookmarkStart w:id="0" w:name="_GoBack"/>
      <w:r w:rsidRPr="00E75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D65154" w:rsidRPr="00E754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754A6" w:rsidRPr="00E754A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End w:id="0"/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F99" w:rsidRPr="00F87F99">
        <w:rPr>
          <w:rFonts w:ascii="Times New Roman" w:hAnsi="Times New Roman" w:cs="Times New Roman"/>
          <w:sz w:val="28"/>
          <w:szCs w:val="28"/>
        </w:rPr>
        <w:t xml:space="preserve">Новосибирск (Российская Федерация) – </w:t>
      </w:r>
    </w:p>
    <w:p w14:paraId="3067BCF2" w14:textId="32B184C9" w:rsidR="004E2B2A" w:rsidRDefault="00F87F99" w:rsidP="00F87F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87F99">
        <w:rPr>
          <w:rFonts w:ascii="Times New Roman" w:hAnsi="Times New Roman" w:cs="Times New Roman"/>
          <w:sz w:val="28"/>
          <w:szCs w:val="28"/>
        </w:rPr>
        <w:t>Усть-Каменогорск (Республика Казахстан)</w:t>
      </w:r>
    </w:p>
    <w:p w14:paraId="3D8C52A7" w14:textId="08D80975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03-01/8</w:t>
      </w:r>
      <w:r w:rsidR="00F87F99">
        <w:rPr>
          <w:rFonts w:ascii="Times New Roman" w:hAnsi="Times New Roman" w:cs="Times New Roman"/>
          <w:sz w:val="28"/>
          <w:szCs w:val="28"/>
        </w:rPr>
        <w:t>2</w:t>
      </w:r>
      <w:r w:rsidR="00200A7F">
        <w:rPr>
          <w:rFonts w:ascii="Times New Roman" w:hAnsi="Times New Roman" w:cs="Times New Roman"/>
          <w:sz w:val="28"/>
          <w:szCs w:val="28"/>
        </w:rPr>
        <w:t>5</w:t>
      </w:r>
      <w:r w:rsidR="00F87F99">
        <w:rPr>
          <w:rFonts w:ascii="Times New Roman" w:hAnsi="Times New Roman" w:cs="Times New Roman"/>
          <w:sz w:val="28"/>
          <w:szCs w:val="28"/>
        </w:rPr>
        <w:t>2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4A6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EFD40A7-A725-4DA4-B4B3-9BE24C7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4</cp:revision>
  <cp:lastPrinted>2023-06-23T10:17:00Z</cp:lastPrinted>
  <dcterms:created xsi:type="dcterms:W3CDTF">2024-10-08T14:20:00Z</dcterms:created>
  <dcterms:modified xsi:type="dcterms:W3CDTF">2024-10-09T22:50:00Z</dcterms:modified>
</cp:coreProperties>
</file>