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904531" w14:textId="77777777" w:rsidR="00546B11" w:rsidRDefault="00D53557" w:rsidP="00546B1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546B11">
        <w:rPr>
          <w:rFonts w:ascii="Times New Roman" w:hAnsi="Times New Roman" w:cs="Times New Roman"/>
          <w:sz w:val="28"/>
          <w:szCs w:val="28"/>
        </w:rPr>
        <w:t>1363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546B11" w:rsidRPr="00546B11">
        <w:rPr>
          <w:rFonts w:ascii="Times New Roman" w:hAnsi="Times New Roman" w:cs="Times New Roman"/>
          <w:sz w:val="28"/>
          <w:szCs w:val="28"/>
        </w:rPr>
        <w:t xml:space="preserve">Москва (Российская Федерация) – Новополоцк </w:t>
      </w:r>
    </w:p>
    <w:p w14:paraId="6B06A36A" w14:textId="7C9315BC" w:rsidR="00D53557" w:rsidRPr="009E7E1A" w:rsidRDefault="00546B11" w:rsidP="00546B1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46B11">
        <w:rPr>
          <w:rFonts w:ascii="Times New Roman" w:hAnsi="Times New Roman" w:cs="Times New Roman"/>
          <w:sz w:val="28"/>
          <w:szCs w:val="28"/>
        </w:rPr>
        <w:t>(Республика Беларусь)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35F41412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</w:t>
      </w:r>
      <w:r w:rsidRPr="0044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отдельные законодательные акты </w:t>
      </w:r>
      <w:r w:rsidRPr="002B0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Минтрансом </w:t>
      </w:r>
      <w:r w:rsidR="004472BD" w:rsidRPr="002B0CED">
        <w:rPr>
          <w:rFonts w:ascii="Times New Roman" w:eastAsia="Times New Roman" w:hAnsi="Times New Roman" w:cs="Times New Roman"/>
          <w:sz w:val="28"/>
          <w:szCs w:val="28"/>
          <w:lang w:eastAsia="ru-RU"/>
        </w:rPr>
        <w:t>03.</w:t>
      </w:r>
      <w:r w:rsidR="002B0CED" w:rsidRPr="002B0CE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472BD" w:rsidRPr="002B0CE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017EA" w:rsidRPr="002B0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</w:t>
      </w:r>
      <w:r w:rsidRPr="002B0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bookmarkStart w:id="0" w:name="_GoBack"/>
      <w:bookmarkEnd w:id="0"/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371EA2C" w14:textId="77777777" w:rsidR="00546B11" w:rsidRDefault="00546B11" w:rsidP="00546B1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46B11">
        <w:rPr>
          <w:rFonts w:ascii="Times New Roman" w:hAnsi="Times New Roman" w:cs="Times New Roman"/>
          <w:sz w:val="28"/>
          <w:szCs w:val="28"/>
        </w:rPr>
        <w:t>Москва (Российская Федерация) – Новополоцк (Республика Беларусь</w:t>
      </w:r>
      <w:r w:rsidR="007669F6">
        <w:rPr>
          <w:rFonts w:ascii="Times New Roman" w:hAnsi="Times New Roman" w:cs="Times New Roman"/>
          <w:sz w:val="28"/>
          <w:szCs w:val="28"/>
        </w:rPr>
        <w:t>)</w:t>
      </w:r>
      <w:r w:rsidR="00C611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5CF5E4DB" w:rsidR="00C21661" w:rsidRPr="005B5C4E" w:rsidRDefault="003365CD" w:rsidP="00546B1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 w:rsidR="00546B11">
        <w:rPr>
          <w:rFonts w:ascii="Times New Roman" w:hAnsi="Times New Roman" w:cs="Times New Roman"/>
          <w:sz w:val="28"/>
          <w:szCs w:val="28"/>
        </w:rPr>
        <w:t>1363</w:t>
      </w:r>
      <w:r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8DB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17EA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B0CED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472BD"/>
    <w:rsid w:val="00460426"/>
    <w:rsid w:val="00462A1F"/>
    <w:rsid w:val="00463BE8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026F0"/>
    <w:rsid w:val="00521747"/>
    <w:rsid w:val="00531FC1"/>
    <w:rsid w:val="0054474F"/>
    <w:rsid w:val="00546B11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669F6"/>
    <w:rsid w:val="00784F98"/>
    <w:rsid w:val="0079335D"/>
    <w:rsid w:val="0079696F"/>
    <w:rsid w:val="007A0A44"/>
    <w:rsid w:val="007A0FC7"/>
    <w:rsid w:val="007A14D0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A71EE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0F8F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61133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3EA7D573-2B9E-4003-9B30-2F856E79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35</cp:revision>
  <cp:lastPrinted>2024-07-30T10:00:00Z</cp:lastPrinted>
  <dcterms:created xsi:type="dcterms:W3CDTF">2018-09-26T11:42:00Z</dcterms:created>
  <dcterms:modified xsi:type="dcterms:W3CDTF">2024-10-03T10:28:00Z</dcterms:modified>
</cp:coreProperties>
</file>