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Кош-Агач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Кош-Агач, АД Р-256 "Чуйский тракт" Новосибирск – Барнаул -Горно-Алтайск – граница с Монголией (в границах Республики Алтай)  893км.+ 209м. (справа), 891км.+ 643м.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Шебалино, а/д «Шебалино – Дьектиек», 3км+088м (справа), 3км+123м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 (в границах Республики Алтай) 893км.+ 209м. (справа), 891км.+ 643м.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«Шебалино – Дьектиек», 3км+088м (справа), 3км+123м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«Шебалино – Дьектиек», 3км+088м (справа), 3км+123м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 (в границах Республики Алтай) 893км.+ 209м. (справа), 891км.+ 643м.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