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 Ростов-на-Дону- Краснодар-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 Ростов-на-Дону- Краснодар-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