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03-06/2024/7144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Мариуполь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93.61.081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Мира,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Большой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4-я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2-я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Мариупольское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