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Ростов-на-Дону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Ростов-на-Дону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