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Верх-Чебула», Кемеровская область - Кузбасс, пгт Верх-Чебула, ул. Советская,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Карла Маркса, 48, пом.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Власьево, а/д «Ачинск-Ужур-Шира-Троицкое» 262км+558м (справа), 262км+551м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 "Подъезды к пгт Верх-Чебула"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 "Подъезды к пгт Верх-Чебула"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"Подъезды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"Подъезды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"Тяжинский-Тяжино-Вершинка-Итатский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95Н-505 "Копьево-Новомарьясово"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95Н-505 "Копьево-Новомарьясово"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95Н-505 "Копьево-Новомарьясово"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95Н-505 "Копьево-Новомарьясово"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"Тяжинский-Тяжино-Вершинка-Итатский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"Подъезды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"Подъезды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 "Подъезды к пгт Верх-Чебула"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Верх-Чебула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32К-344 "Подъезды к пгт Верх-Чебула"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