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05.61.024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«Северная» г. Дербент, Республика Дагестан, г. Дербент, проспект Агасиева, 26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Хасавюрт-Бабаюрт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ФАД "Астрахань - Махачкала" - Кизляр - Тушиловка (82 ОП МЗ 82 Н-010)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ФАД "Астрахань - Махачкала" - Кизляр - Тушиловка (82 ОП МЗ 82 Н-010)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Кочубей-Нефтекумск-Зеленокумск-Минеральные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г. Буденновска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Светлоград-Благодарный-Буденновск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Астрахань-Элиста-Ставрополь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Преградное-Тахта-Ипатово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Городовиковск-Тахта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Городовиковск-Тахта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Городовиковск-Сальск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Сальск - г. Городовиковск (до границы Калмыкии)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ст. Егорлыкская - 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