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4CFEAC57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98595D">
        <w:rPr>
          <w:rFonts w:ascii="Times New Roman" w:hAnsi="Times New Roman" w:cs="Times New Roman"/>
          <w:sz w:val="28"/>
          <w:szCs w:val="28"/>
        </w:rPr>
        <w:t>7105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8595D">
        <w:rPr>
          <w:rFonts w:ascii="Times New Roman" w:hAnsi="Times New Roman" w:cs="Times New Roman"/>
          <w:sz w:val="28"/>
          <w:szCs w:val="28"/>
        </w:rPr>
        <w:t>Казань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A815FD">
        <w:rPr>
          <w:rFonts w:ascii="Times New Roman" w:hAnsi="Times New Roman" w:cs="Times New Roman"/>
          <w:sz w:val="28"/>
          <w:szCs w:val="28"/>
        </w:rPr>
        <w:t>ссийск</w:t>
      </w:r>
      <w:r w:rsidR="0098595D">
        <w:rPr>
          <w:rFonts w:ascii="Times New Roman" w:hAnsi="Times New Roman" w:cs="Times New Roman"/>
          <w:sz w:val="28"/>
          <w:szCs w:val="28"/>
        </w:rPr>
        <w:t>ая Федерация) – Бурса</w:t>
      </w:r>
    </w:p>
    <w:p w14:paraId="6B06A36A" w14:textId="12871287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Турецкая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5E88" w14:textId="78A25F7E" w:rsidR="009D2DF7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D3165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595D">
        <w:rPr>
          <w:rFonts w:ascii="Times New Roman" w:hAnsi="Times New Roman" w:cs="Times New Roman"/>
          <w:sz w:val="28"/>
          <w:szCs w:val="28"/>
        </w:rPr>
        <w:t>Казань</w:t>
      </w:r>
      <w:r w:rsidR="00AB66F0">
        <w:rPr>
          <w:rFonts w:ascii="Times New Roman" w:hAnsi="Times New Roman" w:cs="Times New Roman"/>
          <w:sz w:val="28"/>
          <w:szCs w:val="28"/>
        </w:rPr>
        <w:t xml:space="preserve"> (Р</w:t>
      </w:r>
      <w:r w:rsidR="00A815FD">
        <w:rPr>
          <w:rFonts w:ascii="Times New Roman" w:hAnsi="Times New Roman" w:cs="Times New Roman"/>
          <w:sz w:val="28"/>
          <w:szCs w:val="28"/>
        </w:rPr>
        <w:t>оссийск</w:t>
      </w:r>
      <w:r w:rsidR="0098595D">
        <w:rPr>
          <w:rFonts w:ascii="Times New Roman" w:hAnsi="Times New Roman" w:cs="Times New Roman"/>
          <w:sz w:val="28"/>
          <w:szCs w:val="28"/>
        </w:rPr>
        <w:t>ая Федерация) – Бурса</w:t>
      </w:r>
    </w:p>
    <w:p w14:paraId="3D8C52A7" w14:textId="587C32F6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Турецкая Республика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98595D">
        <w:rPr>
          <w:rFonts w:ascii="Times New Roman" w:hAnsi="Times New Roman" w:cs="Times New Roman"/>
          <w:sz w:val="28"/>
          <w:szCs w:val="28"/>
        </w:rPr>
        <w:t>7105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D3165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595D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815FD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64B96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2024-07-02T08:39:00Z</cp:lastPrinted>
  <dcterms:created xsi:type="dcterms:W3CDTF">2024-03-04T06:44:00Z</dcterms:created>
  <dcterms:modified xsi:type="dcterms:W3CDTF">2024-07-11T11:23:00Z</dcterms:modified>
</cp:coreProperties>
</file>