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625B" w14:textId="77777777" w:rsidR="009D46BA" w:rsidRDefault="00750712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6E16D2" w14:textId="77777777" w:rsidR="006E4BBF" w:rsidRDefault="006E4BBF" w:rsidP="001F1D91">
      <w:pPr>
        <w:jc w:val="right"/>
        <w:rPr>
          <w:sz w:val="28"/>
          <w:szCs w:val="28"/>
        </w:rPr>
      </w:pPr>
    </w:p>
    <w:p w14:paraId="336E675B" w14:textId="6AC973DC" w:rsidR="009D46BA" w:rsidRPr="00E256E2" w:rsidRDefault="001F1D91" w:rsidP="001F1D91">
      <w:pPr>
        <w:jc w:val="right"/>
        <w:rPr>
          <w:sz w:val="28"/>
          <w:szCs w:val="28"/>
          <w:lang w:val="en-US"/>
        </w:rPr>
      </w:pPr>
      <w:r w:rsidRPr="001F1D91">
        <w:rPr>
          <w:sz w:val="28"/>
          <w:szCs w:val="28"/>
        </w:rPr>
        <w:t>Приложение №</w:t>
      </w:r>
      <w:r w:rsidR="00E256E2">
        <w:rPr>
          <w:sz w:val="28"/>
          <w:szCs w:val="28"/>
          <w:lang w:val="en-US"/>
        </w:rPr>
        <w:t xml:space="preserve"> 16</w:t>
      </w:r>
    </w:p>
    <w:p w14:paraId="2D7FEBA5" w14:textId="7640AC38" w:rsidR="001F1D91" w:rsidRPr="001F1D91" w:rsidRDefault="001F1D91" w:rsidP="001F1D91">
      <w:pPr>
        <w:jc w:val="right"/>
        <w:rPr>
          <w:sz w:val="28"/>
          <w:szCs w:val="28"/>
        </w:rPr>
      </w:pPr>
    </w:p>
    <w:p w14:paraId="1F7FEDC3" w14:textId="77777777" w:rsidR="00AC40C1" w:rsidRPr="00AC40C1" w:rsidRDefault="00AC40C1" w:rsidP="00AC40C1">
      <w:pPr>
        <w:jc w:val="center"/>
      </w:pPr>
    </w:p>
    <w:p w14:paraId="09D11CFF" w14:textId="77777777" w:rsidR="00AC40C1" w:rsidRPr="00AC40C1" w:rsidRDefault="00AC40C1" w:rsidP="00AC40C1">
      <w:pPr>
        <w:jc w:val="center"/>
      </w:pPr>
    </w:p>
    <w:p w14:paraId="36521D3B" w14:textId="77777777" w:rsidR="00AC40C1" w:rsidRPr="00AC40C1" w:rsidRDefault="00750712" w:rsidP="00AC40C1">
      <w:pPr>
        <w:jc w:val="center"/>
      </w:pPr>
      <w:r>
        <w:t xml:space="preserve">                                                                                                                                                                       </w:t>
      </w:r>
    </w:p>
    <w:p w14:paraId="07383BED" w14:textId="77777777" w:rsidR="00AC40C1" w:rsidRDefault="00AC40C1" w:rsidP="00CE3013">
      <w:pPr>
        <w:spacing w:line="276" w:lineRule="auto"/>
        <w:ind w:right="-2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38"/>
        <w:tblW w:w="10740" w:type="dxa"/>
        <w:tblLook w:val="01E0" w:firstRow="1" w:lastRow="1" w:firstColumn="1" w:lastColumn="1" w:noHBand="0" w:noVBand="0"/>
      </w:tblPr>
      <w:tblGrid>
        <w:gridCol w:w="4786"/>
        <w:gridCol w:w="5954"/>
      </w:tblGrid>
      <w:tr w:rsidR="00AC40C1" w:rsidRPr="00AC40C1" w14:paraId="19EC93FF" w14:textId="77777777" w:rsidTr="001F1D91">
        <w:tc>
          <w:tcPr>
            <w:tcW w:w="4786" w:type="dxa"/>
          </w:tcPr>
          <w:p w14:paraId="135F9E42" w14:textId="77777777" w:rsidR="00AC40C1" w:rsidRPr="00114272" w:rsidRDefault="00AC40C1" w:rsidP="00AC40C1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647156E" w14:textId="77777777" w:rsidR="00AC40C1" w:rsidRPr="00114272" w:rsidRDefault="00AC40C1" w:rsidP="00AC40C1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00DF36F" w14:textId="77777777" w:rsidR="00AC40C1" w:rsidRPr="00114272" w:rsidRDefault="00AC40C1" w:rsidP="005356B1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8"/>
                <w:u w:val="single"/>
              </w:rPr>
            </w:pPr>
          </w:p>
        </w:tc>
        <w:tc>
          <w:tcPr>
            <w:tcW w:w="5954" w:type="dxa"/>
          </w:tcPr>
          <w:p w14:paraId="32408DF7" w14:textId="77777777" w:rsidR="00AC40C1" w:rsidRPr="00114272" w:rsidRDefault="00AC40C1" w:rsidP="00AC40C1">
            <w:pPr>
              <w:jc w:val="both"/>
              <w:rPr>
                <w:color w:val="000000"/>
                <w:sz w:val="28"/>
              </w:rPr>
            </w:pPr>
            <w:r w:rsidRPr="00114272">
              <w:rPr>
                <w:color w:val="000000"/>
                <w:sz w:val="28"/>
              </w:rPr>
              <w:t>УТВЕРЖДЕНО:</w:t>
            </w:r>
          </w:p>
          <w:p w14:paraId="71930FC0" w14:textId="77777777" w:rsidR="00AC40C1" w:rsidRPr="00114272" w:rsidRDefault="00AC40C1" w:rsidP="00AC40C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4272">
              <w:rPr>
                <w:color w:val="000000"/>
                <w:sz w:val="28"/>
                <w:szCs w:val="28"/>
              </w:rPr>
              <w:t>Советом по железнодорожному транспорту государств - участников Содружества</w:t>
            </w:r>
          </w:p>
          <w:p w14:paraId="31D02A1E" w14:textId="7D504E5A" w:rsidR="00AC40C1" w:rsidRPr="00AC40C1" w:rsidRDefault="00AC40C1" w:rsidP="005356B1">
            <w:pPr>
              <w:jc w:val="both"/>
              <w:rPr>
                <w:color w:val="000000"/>
                <w:sz w:val="28"/>
              </w:rPr>
            </w:pPr>
            <w:r w:rsidRPr="00114272">
              <w:rPr>
                <w:color w:val="000000"/>
                <w:sz w:val="28"/>
                <w:szCs w:val="28"/>
              </w:rPr>
              <w:t xml:space="preserve">протокол </w:t>
            </w:r>
            <w:r w:rsidR="00246580" w:rsidRPr="00246580">
              <w:rPr>
                <w:color w:val="000000"/>
                <w:sz w:val="28"/>
                <w:szCs w:val="28"/>
              </w:rPr>
              <w:t>от 10 июня 2024 г. № 80</w:t>
            </w:r>
          </w:p>
        </w:tc>
      </w:tr>
    </w:tbl>
    <w:p w14:paraId="23F661F9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3E195A1C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6DA2B70A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1654F6CB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548C7C79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C9006AC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C5CD0B9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7FC013AF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06C00F8C" w14:textId="77777777" w:rsidR="000C2430" w:rsidRPr="00382BB1" w:rsidRDefault="000C2430" w:rsidP="000C2430">
      <w:pPr>
        <w:ind w:firstLine="2410"/>
        <w:rPr>
          <w:sz w:val="28"/>
          <w:szCs w:val="28"/>
        </w:rPr>
      </w:pPr>
      <w:r w:rsidRPr="00956902">
        <w:rPr>
          <w:sz w:val="28"/>
          <w:szCs w:val="28"/>
        </w:rPr>
        <w:t xml:space="preserve">ИЗВЕЩЕНИЕ </w:t>
      </w:r>
      <w:r w:rsidRPr="00EF2011">
        <w:rPr>
          <w:sz w:val="28"/>
          <w:szCs w:val="28"/>
        </w:rPr>
        <w:t xml:space="preserve">32 </w:t>
      </w:r>
      <w:r w:rsidRPr="00713C27">
        <w:rPr>
          <w:sz w:val="28"/>
          <w:szCs w:val="28"/>
        </w:rPr>
        <w:t xml:space="preserve">ЦВ  </w:t>
      </w:r>
      <w:r w:rsidR="00C335E5">
        <w:rPr>
          <w:sz w:val="28"/>
          <w:szCs w:val="28"/>
        </w:rPr>
        <w:t>75</w:t>
      </w:r>
      <w:r w:rsidR="00382BB1" w:rsidRPr="00713C27">
        <w:rPr>
          <w:sz w:val="28"/>
          <w:szCs w:val="28"/>
        </w:rPr>
        <w:t xml:space="preserve"> </w:t>
      </w:r>
      <w:r w:rsidRPr="00713C27">
        <w:rPr>
          <w:sz w:val="28"/>
          <w:szCs w:val="28"/>
        </w:rPr>
        <w:t xml:space="preserve">- </w:t>
      </w:r>
      <w:r w:rsidRPr="00114272">
        <w:rPr>
          <w:sz w:val="28"/>
          <w:szCs w:val="28"/>
        </w:rPr>
        <w:t>20</w:t>
      </w:r>
      <w:r w:rsidR="00CE741D" w:rsidRPr="00114272">
        <w:rPr>
          <w:sz w:val="28"/>
          <w:szCs w:val="28"/>
        </w:rPr>
        <w:t>2</w:t>
      </w:r>
      <w:r w:rsidR="008E1328" w:rsidRPr="00114272">
        <w:rPr>
          <w:sz w:val="28"/>
          <w:szCs w:val="28"/>
        </w:rPr>
        <w:t>3</w:t>
      </w:r>
    </w:p>
    <w:p w14:paraId="112121CA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ОБ ИЗМЕНЕНИИ РД 32 ЦВ 052-2009</w:t>
      </w:r>
    </w:p>
    <w:p w14:paraId="3F19F123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Ремонт тележек грузовых вагонов тип 2 по ГОСТ 9246</w:t>
      </w:r>
    </w:p>
    <w:p w14:paraId="6144B2BD" w14:textId="77777777" w:rsidR="000C2430" w:rsidRPr="009C287E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с боковыми скользунами зазорного типа.</w:t>
      </w:r>
    </w:p>
    <w:p w14:paraId="2389F380" w14:textId="77777777" w:rsidR="000C2430" w:rsidRPr="00956902" w:rsidRDefault="000C2430" w:rsidP="000C2430">
      <w:pPr>
        <w:ind w:firstLine="2410"/>
        <w:rPr>
          <w:sz w:val="28"/>
          <w:szCs w:val="28"/>
        </w:rPr>
      </w:pPr>
      <w:r w:rsidRPr="009C287E">
        <w:rPr>
          <w:sz w:val="28"/>
          <w:szCs w:val="28"/>
        </w:rPr>
        <w:t>Общее руководство по ремонту</w:t>
      </w:r>
    </w:p>
    <w:p w14:paraId="7E4F2C1F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3E5C8B10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F4FAA91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E4F8100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B14AE73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3753644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62AF82ED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23EAF1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3E0698F2" w14:textId="77777777" w:rsidTr="003B0AD1">
        <w:trPr>
          <w:trHeight w:val="414"/>
        </w:trPr>
        <w:tc>
          <w:tcPr>
            <w:tcW w:w="5070" w:type="dxa"/>
          </w:tcPr>
          <w:p w14:paraId="39CFDBE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633D88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3A2FCA8" w14:textId="77777777" w:rsidTr="003B0AD1">
        <w:trPr>
          <w:trHeight w:val="411"/>
        </w:trPr>
        <w:tc>
          <w:tcPr>
            <w:tcW w:w="5070" w:type="dxa"/>
          </w:tcPr>
          <w:p w14:paraId="1E2656F4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FE29CB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E65432F" w14:textId="77777777" w:rsidTr="003B0AD1">
        <w:trPr>
          <w:trHeight w:val="411"/>
        </w:trPr>
        <w:tc>
          <w:tcPr>
            <w:tcW w:w="5070" w:type="dxa"/>
          </w:tcPr>
          <w:p w14:paraId="4EC3B39D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4CE6E2B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168E791" w14:textId="77777777" w:rsidTr="003B0AD1">
        <w:trPr>
          <w:trHeight w:val="411"/>
        </w:trPr>
        <w:tc>
          <w:tcPr>
            <w:tcW w:w="5070" w:type="dxa"/>
          </w:tcPr>
          <w:p w14:paraId="4DCF3A90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206940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6C68287" w14:textId="77777777" w:rsidTr="003B0AD1">
        <w:trPr>
          <w:trHeight w:val="411"/>
        </w:trPr>
        <w:tc>
          <w:tcPr>
            <w:tcW w:w="5070" w:type="dxa"/>
          </w:tcPr>
          <w:p w14:paraId="60889385" w14:textId="77777777" w:rsid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72903A3E" w14:textId="77777777" w:rsidR="001F1D91" w:rsidRDefault="001F1D9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22175011" w14:textId="77777777" w:rsidR="001F1D91" w:rsidRDefault="001F1D9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7367533F" w14:textId="77777777" w:rsidR="001F1D91" w:rsidRDefault="001F1D9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DF18521" w14:textId="77777777" w:rsidR="001F1D91" w:rsidRDefault="001F1D9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158D3CE6" w14:textId="77777777" w:rsidR="001F1D91" w:rsidRDefault="001F1D9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66660B55" w14:textId="77777777" w:rsidR="001F1D91" w:rsidRPr="003B0AD1" w:rsidRDefault="001F1D9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3CDBC8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88A35B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93B313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3662F4CC" w14:textId="77777777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DC5B35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06A3D1A1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5ADCB01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0751C414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DBD72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D9F39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76723CFC" w14:textId="77777777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60324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C32511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471BE5D" w14:textId="77777777" w:rsidR="007C693A" w:rsidRPr="007C693A" w:rsidRDefault="007C693A" w:rsidP="00C335E5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C335E5">
              <w:rPr>
                <w:sz w:val="28"/>
                <w:szCs w:val="28"/>
              </w:rPr>
              <w:t>75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 w:rsidRPr="00114272">
              <w:rPr>
                <w:sz w:val="28"/>
                <w:szCs w:val="28"/>
              </w:rPr>
              <w:t>-</w:t>
            </w:r>
            <w:r w:rsidR="008D50C7" w:rsidRPr="00114272">
              <w:rPr>
                <w:sz w:val="28"/>
                <w:szCs w:val="28"/>
              </w:rPr>
              <w:t xml:space="preserve"> </w:t>
            </w:r>
            <w:r w:rsidR="00800EAB" w:rsidRPr="00114272">
              <w:rPr>
                <w:sz w:val="28"/>
                <w:szCs w:val="28"/>
              </w:rPr>
              <w:t>20</w:t>
            </w:r>
            <w:r w:rsidR="00883E2E" w:rsidRPr="00114272">
              <w:rPr>
                <w:sz w:val="28"/>
                <w:szCs w:val="28"/>
              </w:rPr>
              <w:t>2</w:t>
            </w:r>
            <w:r w:rsidR="008E1328" w:rsidRPr="00114272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AA0D0AD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0AAFE1D4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A7BF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92ACA4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1F5D75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F53BEB7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C8213D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0EB6575A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72C2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E4A49D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48BDE79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4E28DB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2638372" w14:textId="77777777" w:rsidR="007C693A" w:rsidRPr="00482ABC" w:rsidRDefault="00033317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77520" w:rsidRPr="007C693A" w14:paraId="5EAD6BEC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1CE3F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B92035A" w14:textId="77777777" w:rsidR="00814E38" w:rsidRPr="00114272" w:rsidRDefault="008E1328" w:rsidP="00814E38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B9783F0" w14:textId="77777777" w:rsidR="00077520" w:rsidRPr="00114272" w:rsidRDefault="00077520" w:rsidP="003B34B4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3B34B4" w:rsidRPr="00114272">
              <w:rPr>
                <w:sz w:val="28"/>
                <w:szCs w:val="28"/>
              </w:rPr>
              <w:t>0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661B0647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121F7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4EE7A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F21E8F5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CCC9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D1FEA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3C0D0D2" w14:textId="77777777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2FEF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2CC650" w14:textId="77777777" w:rsidR="007C693A" w:rsidRPr="0072577E" w:rsidRDefault="004C0E5F" w:rsidP="00423DB0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с </w:t>
            </w:r>
            <w:r w:rsidR="007C3B07" w:rsidRPr="00114272">
              <w:rPr>
                <w:sz w:val="28"/>
                <w:szCs w:val="28"/>
              </w:rPr>
              <w:t>01.</w:t>
            </w:r>
            <w:r w:rsidR="00233824" w:rsidRPr="00114272">
              <w:rPr>
                <w:sz w:val="28"/>
                <w:szCs w:val="28"/>
              </w:rPr>
              <w:t>0</w:t>
            </w:r>
            <w:r w:rsidR="00423DB0" w:rsidRPr="00114272">
              <w:rPr>
                <w:sz w:val="28"/>
                <w:szCs w:val="28"/>
              </w:rPr>
              <w:t>7</w:t>
            </w:r>
            <w:r w:rsidR="007C3B07" w:rsidRPr="00114272">
              <w:rPr>
                <w:sz w:val="28"/>
                <w:szCs w:val="28"/>
              </w:rPr>
              <w:t>.202</w:t>
            </w:r>
            <w:r w:rsidR="00F55526" w:rsidRPr="00114272">
              <w:rPr>
                <w:sz w:val="28"/>
                <w:szCs w:val="28"/>
              </w:rPr>
              <w:t>4</w:t>
            </w:r>
            <w:r w:rsidR="00864091" w:rsidRPr="00114272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5C0158C9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17C60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614EE2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E2A87A3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B7F23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DD3B74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745F4BB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A2738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3379B1A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333B95C1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CAA44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0D9C8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692FA012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ECE05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D67FBB2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FF9F521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1CCC85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62DEFF6D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1B8B5CCB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DC87B" w14:textId="77777777" w:rsidR="00757A68" w:rsidRDefault="00757A68" w:rsidP="008E1328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0440FA31" w14:textId="77777777" w:rsidR="00F40D47" w:rsidRPr="00C94CBC" w:rsidRDefault="00F40D47" w:rsidP="00F40D47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  <w:u w:val="single"/>
              </w:rPr>
              <w:t>пункт 1.6</w:t>
            </w:r>
          </w:p>
          <w:p w14:paraId="4BCAE5AB" w14:textId="77777777" w:rsidR="00F40D47" w:rsidRDefault="00F40D47" w:rsidP="00F40D47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p w14:paraId="41D9AFFB" w14:textId="77777777" w:rsidR="00F40D47" w:rsidRPr="00632B5E" w:rsidRDefault="00F40D47" w:rsidP="00632B5E">
            <w:pPr>
              <w:widowControl w:val="0"/>
              <w:shd w:val="clear" w:color="auto" w:fill="FFFFFF"/>
              <w:tabs>
                <w:tab w:val="left" w:pos="1678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632B5E">
              <w:rPr>
                <w:sz w:val="28"/>
                <w:szCs w:val="28"/>
              </w:rPr>
              <w:t xml:space="preserve">1.6 Перечень средств измерений, применяемых при контроле технического состояния составных частей тележки, правила пользования ими определяется РД 32 ЦВ 050-2010 «Методика выполнения измерений деталей при выполнении ремонта двухосной трёхэлементной тележки тип 2 по ГОСТ 9246» или другой методикой, утвержденной установленным порядком. </w:t>
            </w:r>
          </w:p>
          <w:p w14:paraId="57410860" w14:textId="77777777" w:rsidR="00F40D47" w:rsidRPr="00077520" w:rsidRDefault="00F40D47" w:rsidP="00F40D47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должно быть:</w:t>
            </w:r>
          </w:p>
          <w:p w14:paraId="74EB1CB2" w14:textId="77777777" w:rsidR="00F40D47" w:rsidRPr="00632B5E" w:rsidRDefault="00F40D47" w:rsidP="00632B5E">
            <w:pPr>
              <w:widowControl w:val="0"/>
              <w:shd w:val="clear" w:color="auto" w:fill="FFFFFF"/>
              <w:tabs>
                <w:tab w:val="left" w:pos="1678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2E4331">
              <w:rPr>
                <w:sz w:val="28"/>
                <w:szCs w:val="28"/>
              </w:rPr>
              <w:t>1.6 Перечень средств измерений, применяемых при контроле технического состояния составных частей тележки, правила пользования ими определяется РД 32 ЦВ 050-2020 «Методика выполнения измерений параметров узлов и деталей при ремонте тележек грузовых вагонов тип 2 по ГОСТ 9246-2013 с боковыми скользунами зазорного типа» или другой методикой, утвержденной установленным порядком.</w:t>
            </w:r>
            <w:r w:rsidRPr="00632B5E">
              <w:rPr>
                <w:sz w:val="28"/>
                <w:szCs w:val="28"/>
              </w:rPr>
              <w:t xml:space="preserve"> </w:t>
            </w:r>
          </w:p>
          <w:p w14:paraId="7AB8BFFD" w14:textId="77777777" w:rsidR="00417E24" w:rsidRDefault="00417E24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CAA3955" w14:textId="77777777" w:rsidR="00417E24" w:rsidRDefault="00417E24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966456C" w14:textId="77777777" w:rsidR="00417E24" w:rsidRDefault="00417E24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3822E60" w14:textId="77777777" w:rsidR="00417E24" w:rsidRDefault="00417E24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43A1986" w14:textId="77777777" w:rsidR="00BF0A9C" w:rsidRDefault="00BF0A9C" w:rsidP="00BF0A9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3F2253D" w14:textId="77777777" w:rsidR="00FD7544" w:rsidRPr="00064141" w:rsidRDefault="002130EE" w:rsidP="00BF0A9C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7CEE79B6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3A41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6B3072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2E455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267F08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E435BC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137701A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C0243D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3B325E" w14:textId="77777777" w:rsidR="007C693A" w:rsidRPr="00064141" w:rsidRDefault="00077520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30823CE" w14:textId="77777777" w:rsidR="007C693A" w:rsidRPr="009B6406" w:rsidRDefault="003769EC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A525FA4" w14:textId="77777777" w:rsidR="00124FB6" w:rsidRPr="00064141" w:rsidRDefault="00B34294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 инженер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52BED32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1327DE6F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D4869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23C0D1F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4D03600" w14:textId="77777777" w:rsidR="007C693A" w:rsidRPr="009B6406" w:rsidRDefault="003769EC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Зиятдинов А.М.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2B492BE" w14:textId="77777777" w:rsidR="007C693A" w:rsidRPr="00064141" w:rsidRDefault="00B34294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46E365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88BD65B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8D039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BCFABB1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8FA9E9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1A3A38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DC48E1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E7026B9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B3E4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F80B568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7BC368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A852B3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D7CA1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56B743F9" w14:textId="77777777" w:rsidTr="00C314AE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A6FA9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lastRenderedPageBreak/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EA61D0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064141" w14:paraId="732D8F64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B79860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14:paraId="515D6A73" w14:textId="77777777" w:rsidR="00883E2E" w:rsidRPr="00064141" w:rsidRDefault="00883E2E" w:rsidP="00C335E5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335E5">
              <w:rPr>
                <w:sz w:val="28"/>
                <w:szCs w:val="28"/>
              </w:rPr>
              <w:t>75</w:t>
            </w:r>
            <w:r w:rsidRPr="00064141">
              <w:rPr>
                <w:sz w:val="28"/>
                <w:szCs w:val="28"/>
              </w:rPr>
              <w:t xml:space="preserve"> - </w:t>
            </w:r>
            <w:r w:rsidRPr="00114272">
              <w:rPr>
                <w:sz w:val="28"/>
                <w:szCs w:val="28"/>
              </w:rPr>
              <w:t>20</w:t>
            </w:r>
            <w:r w:rsidR="00CE741D" w:rsidRPr="00114272">
              <w:rPr>
                <w:sz w:val="28"/>
                <w:szCs w:val="28"/>
              </w:rPr>
              <w:t>2</w:t>
            </w:r>
            <w:r w:rsidR="008E1328" w:rsidRPr="00114272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7C993E0" w14:textId="77777777" w:rsidR="00883E2E" w:rsidRPr="00064141" w:rsidRDefault="00883E2E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B3AA089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883E2E" w:rsidRPr="00064141" w14:paraId="394882BC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E2F78C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F3F9863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C608B3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883E2E" w:rsidRPr="00064141" w14:paraId="25BBC2DE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C399E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3BA4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064141" w14:paraId="22964C8C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2F92A5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198F2B" w14:textId="77777777" w:rsidR="00883E2E" w:rsidRPr="00064141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064141" w14:paraId="5223A8E3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6E39" w14:textId="77777777" w:rsidR="00F40D47" w:rsidRPr="0046418E" w:rsidRDefault="00F40D47" w:rsidP="00921F34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0A20AA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п</w:t>
            </w:r>
            <w:r w:rsidRPr="0046418E">
              <w:rPr>
                <w:b/>
                <w:sz w:val="28"/>
                <w:szCs w:val="28"/>
                <w:u w:val="single"/>
                <w:lang w:eastAsia="en-US"/>
              </w:rPr>
              <w:t>ункт 1.13 первый абзац</w:t>
            </w:r>
          </w:p>
          <w:p w14:paraId="4DA878F7" w14:textId="77777777" w:rsidR="00F40D47" w:rsidRPr="0046418E" w:rsidRDefault="00F40D47" w:rsidP="00F40D47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 w:rsidRPr="0046418E">
              <w:rPr>
                <w:rFonts w:cs="Arial"/>
                <w:sz w:val="28"/>
              </w:rPr>
              <w:t>имеется:</w:t>
            </w:r>
          </w:p>
          <w:p w14:paraId="53358A19" w14:textId="77777777" w:rsidR="00F40D47" w:rsidRPr="0046418E" w:rsidRDefault="00F40D47" w:rsidP="00F40D47">
            <w:pPr>
              <w:widowControl w:val="0"/>
              <w:tabs>
                <w:tab w:val="left" w:pos="292"/>
                <w:tab w:val="left" w:pos="432"/>
                <w:tab w:val="left" w:pos="699"/>
              </w:tabs>
              <w:autoSpaceDE w:val="0"/>
              <w:autoSpaceDN w:val="0"/>
              <w:adjustRightInd w:val="0"/>
              <w:spacing w:line="330" w:lineRule="exact"/>
              <w:ind w:firstLine="567"/>
              <w:jc w:val="both"/>
              <w:rPr>
                <w:sz w:val="28"/>
                <w:szCs w:val="28"/>
              </w:rPr>
            </w:pPr>
            <w:r w:rsidRPr="0046418E">
              <w:rPr>
                <w:sz w:val="28"/>
                <w:szCs w:val="28"/>
              </w:rPr>
              <w:t xml:space="preserve">1.13 Организация рабочих мест на участке ремонта тележек, выполнение всех видов работ, а также требования по охране труда исполнителей должны соответствовать «Правилам по охране труда при техническом обслуживании и ремонте грузовых вагонов и рефрижераторного подвижного состава </w:t>
            </w:r>
            <w:r w:rsidRPr="0046418E">
              <w:rPr>
                <w:sz w:val="28"/>
                <w:szCs w:val="28"/>
              </w:rPr>
              <w:br/>
              <w:t>ПОТ РО 32 ЦВ 400-96» на вагоноремонтных предприятиях.</w:t>
            </w:r>
          </w:p>
          <w:p w14:paraId="47FFD047" w14:textId="77777777" w:rsidR="00F40D47" w:rsidRPr="0046418E" w:rsidRDefault="00F40D47" w:rsidP="00F40D47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3BE5FC8D" w14:textId="77777777" w:rsidR="00F40D47" w:rsidRPr="0046418E" w:rsidRDefault="00F40D47" w:rsidP="00F40D47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after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46418E">
              <w:rPr>
                <w:sz w:val="28"/>
                <w:szCs w:val="28"/>
              </w:rPr>
              <w:t>должно быть:</w:t>
            </w:r>
          </w:p>
          <w:p w14:paraId="01166F04" w14:textId="77777777" w:rsidR="00F40D47" w:rsidRPr="002E4331" w:rsidRDefault="00F40D47" w:rsidP="00F40D47">
            <w:pPr>
              <w:widowControl w:val="0"/>
              <w:tabs>
                <w:tab w:val="left" w:pos="292"/>
                <w:tab w:val="left" w:pos="432"/>
                <w:tab w:val="left" w:pos="699"/>
              </w:tabs>
              <w:autoSpaceDE w:val="0"/>
              <w:autoSpaceDN w:val="0"/>
              <w:adjustRightInd w:val="0"/>
              <w:spacing w:line="330" w:lineRule="exact"/>
              <w:ind w:firstLine="567"/>
              <w:jc w:val="both"/>
              <w:rPr>
                <w:sz w:val="28"/>
                <w:szCs w:val="28"/>
              </w:rPr>
            </w:pPr>
            <w:r w:rsidRPr="002E4331">
              <w:rPr>
                <w:sz w:val="28"/>
                <w:szCs w:val="28"/>
              </w:rPr>
              <w:t xml:space="preserve">1.13 Организация рабочих мест на участке ремонта тележек, выполнение всех видов работ, а также требования по охране труда исполнителей должны соответствовать </w:t>
            </w:r>
            <w:r w:rsidR="001D34AD">
              <w:rPr>
                <w:sz w:val="28"/>
                <w:szCs w:val="28"/>
              </w:rPr>
              <w:t>«</w:t>
            </w:r>
            <w:r w:rsidRPr="002E4331">
              <w:rPr>
                <w:sz w:val="28"/>
                <w:szCs w:val="28"/>
              </w:rPr>
              <w:t xml:space="preserve">Правилам по охране труда при техническом обслуживании и ремонте грузовых вагонов </w:t>
            </w:r>
            <w:r w:rsidRPr="002E4331">
              <w:rPr>
                <w:spacing w:val="-7"/>
                <w:sz w:val="28"/>
                <w:szCs w:val="28"/>
              </w:rPr>
              <w:t>ПОТ РЖД-4100612-ЦДИ-128-2018</w:t>
            </w:r>
            <w:r w:rsidR="001D34AD">
              <w:rPr>
                <w:spacing w:val="-7"/>
                <w:sz w:val="28"/>
                <w:szCs w:val="28"/>
              </w:rPr>
              <w:t>»</w:t>
            </w:r>
            <w:r w:rsidRPr="002E4331">
              <w:rPr>
                <w:sz w:val="28"/>
                <w:szCs w:val="28"/>
              </w:rPr>
              <w:t>* на вагоноремонтных предприятиях.</w:t>
            </w:r>
          </w:p>
          <w:p w14:paraId="54AD8BFF" w14:textId="77777777" w:rsidR="00F40D47" w:rsidRPr="002E4331" w:rsidRDefault="00F40D47" w:rsidP="00F40D47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20E0A189" w14:textId="77777777" w:rsidR="00F40D47" w:rsidRPr="002E4331" w:rsidRDefault="00F40D47" w:rsidP="00F40D47">
            <w:pPr>
              <w:spacing w:line="360" w:lineRule="auto"/>
              <w:ind w:right="125" w:firstLine="601"/>
              <w:rPr>
                <w:kern w:val="28"/>
              </w:rPr>
            </w:pPr>
            <w:r w:rsidRPr="002E4331">
              <w:rPr>
                <w:kern w:val="28"/>
              </w:rPr>
              <w:t>_____________________</w:t>
            </w:r>
          </w:p>
          <w:p w14:paraId="64A1D949" w14:textId="77777777" w:rsidR="00F40D47" w:rsidRPr="002E4331" w:rsidRDefault="00F40D47" w:rsidP="00F40D4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 w:rsidRPr="002E4331">
              <w:rPr>
                <w:kern w:val="28"/>
                <w:sz w:val="24"/>
                <w:szCs w:val="24"/>
              </w:rPr>
              <w:t xml:space="preserve">*  </w:t>
            </w:r>
            <w:r w:rsidRPr="002E4331">
              <w:rPr>
                <w:spacing w:val="-6"/>
                <w:sz w:val="24"/>
                <w:szCs w:val="24"/>
              </w:rPr>
              <w:t>– Или по инструкциям, действующим на территории государств-участников Содружества</w:t>
            </w:r>
          </w:p>
          <w:p w14:paraId="3019C187" w14:textId="77777777" w:rsidR="00F40D47" w:rsidRPr="002E4331" w:rsidRDefault="00F40D47" w:rsidP="00F40D47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</w:p>
          <w:p w14:paraId="6722231E" w14:textId="77777777" w:rsidR="00F40D47" w:rsidRPr="002E4331" w:rsidRDefault="00F40D47" w:rsidP="00F40D47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  <w:r w:rsidRPr="002E4331">
              <w:rPr>
                <w:b/>
                <w:bCs/>
                <w:spacing w:val="-5"/>
                <w:sz w:val="28"/>
                <w:szCs w:val="28"/>
                <w:u w:val="single"/>
              </w:rPr>
              <w:t xml:space="preserve">пункт 2.4 третье перечисление  </w:t>
            </w:r>
          </w:p>
          <w:p w14:paraId="23AA3641" w14:textId="77777777" w:rsidR="00F40D47" w:rsidRPr="002E4331" w:rsidRDefault="00F40D47" w:rsidP="00F40D47">
            <w:pPr>
              <w:autoSpaceDE w:val="0"/>
              <w:autoSpaceDN w:val="0"/>
              <w:adjustRightInd w:val="0"/>
              <w:spacing w:before="240" w:line="360" w:lineRule="exact"/>
              <w:ind w:firstLine="709"/>
              <w:jc w:val="center"/>
              <w:rPr>
                <w:bCs/>
                <w:spacing w:val="-5"/>
                <w:sz w:val="28"/>
                <w:szCs w:val="28"/>
              </w:rPr>
            </w:pPr>
            <w:r w:rsidRPr="002E4331">
              <w:rPr>
                <w:bCs/>
                <w:spacing w:val="-5"/>
                <w:sz w:val="28"/>
                <w:szCs w:val="28"/>
              </w:rPr>
              <w:t>имеется:</w:t>
            </w:r>
          </w:p>
          <w:p w14:paraId="53F014DC" w14:textId="77777777" w:rsidR="00F40D47" w:rsidRPr="002E4331" w:rsidRDefault="00F40D47" w:rsidP="00F40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line="360" w:lineRule="exact"/>
              <w:ind w:right="62" w:firstLine="567"/>
              <w:jc w:val="both"/>
              <w:rPr>
                <w:spacing w:val="1"/>
                <w:sz w:val="28"/>
                <w:szCs w:val="28"/>
              </w:rPr>
            </w:pPr>
            <w:r w:rsidRPr="002E4331">
              <w:rPr>
                <w:spacing w:val="1"/>
                <w:sz w:val="28"/>
                <w:szCs w:val="28"/>
              </w:rPr>
              <w:t xml:space="preserve">- пружина рессорного комплекта - сталь </w:t>
            </w:r>
            <w:r w:rsidRPr="002E4331">
              <w:rPr>
                <w:sz w:val="28"/>
                <w:szCs w:val="28"/>
              </w:rPr>
              <w:t>55С2, 60С2, 55С2А, 60С2А, 60С2ХА, 60С2ХФА, 65С2ВА по ГОСТ 14959. Допускается изготовление пружин из других марок стали с механическими свойствами проката не ниже норм, указанных в ГОСТ 14959 для стали марки 55С2</w:t>
            </w:r>
            <w:r w:rsidRPr="002E4331">
              <w:rPr>
                <w:spacing w:val="1"/>
                <w:sz w:val="28"/>
                <w:szCs w:val="28"/>
              </w:rPr>
              <w:t>;</w:t>
            </w:r>
          </w:p>
          <w:p w14:paraId="3C5D0D12" w14:textId="77777777" w:rsidR="00F40D47" w:rsidRPr="002E4331" w:rsidRDefault="00F40D47" w:rsidP="00F40D47">
            <w:pPr>
              <w:spacing w:before="240" w:line="360" w:lineRule="auto"/>
              <w:ind w:right="125" w:firstLine="176"/>
              <w:jc w:val="center"/>
              <w:rPr>
                <w:kern w:val="28"/>
                <w:sz w:val="28"/>
                <w:szCs w:val="28"/>
              </w:rPr>
            </w:pPr>
            <w:r w:rsidRPr="002E4331">
              <w:rPr>
                <w:kern w:val="28"/>
                <w:sz w:val="28"/>
                <w:szCs w:val="28"/>
              </w:rPr>
              <w:t>должно быть:</w:t>
            </w:r>
          </w:p>
          <w:p w14:paraId="58CB3A83" w14:textId="77777777" w:rsidR="00F40D47" w:rsidRPr="00FD170C" w:rsidRDefault="00F40D47" w:rsidP="00F40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line="360" w:lineRule="exact"/>
              <w:ind w:right="62" w:firstLine="567"/>
              <w:jc w:val="both"/>
              <w:rPr>
                <w:spacing w:val="1"/>
                <w:sz w:val="28"/>
                <w:szCs w:val="28"/>
              </w:rPr>
            </w:pPr>
            <w:r w:rsidRPr="002E4331">
              <w:rPr>
                <w:spacing w:val="1"/>
                <w:sz w:val="28"/>
                <w:szCs w:val="28"/>
              </w:rPr>
              <w:t xml:space="preserve">- пружина рессорного комплекта - сталь </w:t>
            </w:r>
            <w:r w:rsidRPr="002E4331">
              <w:rPr>
                <w:sz w:val="28"/>
                <w:szCs w:val="28"/>
              </w:rPr>
              <w:t xml:space="preserve">55С2, 60С2, 55С2А, 60С2А, 60С2ХА, 60С2ХФА, 65С2ВА по ГОСТ 14959 или сталь 55РП, 55ПП по </w:t>
            </w:r>
            <w:r w:rsidRPr="002E4331">
              <w:rPr>
                <w:sz w:val="28"/>
                <w:szCs w:val="28"/>
              </w:rPr>
              <w:br/>
              <w:t>ТУ 1150-019-71613522-2009. Допускается изготовление пружин из других марок стали с механическими свойствами проката не ниже норм, указанных в ГОСТ 14959 для стали марки 55С2</w:t>
            </w:r>
            <w:r w:rsidRPr="002E4331">
              <w:rPr>
                <w:spacing w:val="1"/>
                <w:sz w:val="28"/>
                <w:szCs w:val="28"/>
              </w:rPr>
              <w:t>;</w:t>
            </w:r>
          </w:p>
          <w:p w14:paraId="07909EAB" w14:textId="77777777" w:rsidR="00A52AD4" w:rsidRPr="00A637D8" w:rsidRDefault="00A52AD4" w:rsidP="00B65396">
            <w:pPr>
              <w:spacing w:after="240"/>
              <w:ind w:firstLine="176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3D12F118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A52AD4" w:rsidRPr="00064141" w14:paraId="598615BE" w14:textId="77777777" w:rsidTr="00D604D6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B7FD63" w14:textId="77777777" w:rsidR="00A52AD4" w:rsidRPr="00064141" w:rsidRDefault="00A52AD4" w:rsidP="00D604D6">
            <w:pPr>
              <w:spacing w:line="320" w:lineRule="exact"/>
              <w:rPr>
                <w:sz w:val="28"/>
                <w:szCs w:val="28"/>
              </w:rPr>
            </w:pPr>
          </w:p>
          <w:p w14:paraId="1F808660" w14:textId="77777777" w:rsidR="00A52AD4" w:rsidRPr="00064141" w:rsidRDefault="00A52AD4" w:rsidP="00C335E5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335E5">
              <w:rPr>
                <w:sz w:val="28"/>
                <w:szCs w:val="28"/>
              </w:rPr>
              <w:t>75</w:t>
            </w:r>
            <w:r w:rsidRPr="00064141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0AFC853" w14:textId="77777777" w:rsidR="00A52AD4" w:rsidRPr="00064141" w:rsidRDefault="00A52AD4" w:rsidP="00D604D6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A4DB84" w14:textId="77777777" w:rsidR="00A52AD4" w:rsidRPr="00064141" w:rsidRDefault="00A52AD4" w:rsidP="00D604D6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A52AD4" w:rsidRPr="00064141" w14:paraId="62941D38" w14:textId="77777777" w:rsidTr="00D604D6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FCFC1C" w14:textId="77777777" w:rsidR="00A52AD4" w:rsidRPr="00064141" w:rsidRDefault="00A52AD4" w:rsidP="00D604D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F6068BC" w14:textId="77777777" w:rsidR="00A52AD4" w:rsidRPr="00064141" w:rsidRDefault="00A52AD4" w:rsidP="00D604D6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9EAE5F" w14:textId="77777777" w:rsidR="00A52AD4" w:rsidRPr="00064141" w:rsidRDefault="00A52AD4" w:rsidP="00D604D6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52AD4" w:rsidRPr="00064141" w14:paraId="2C1DC608" w14:textId="77777777" w:rsidTr="00D604D6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1DBB6" w14:textId="77777777" w:rsidR="00A52AD4" w:rsidRPr="00064141" w:rsidRDefault="00A52AD4" w:rsidP="00D604D6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6CFC5" w14:textId="77777777" w:rsidR="00A52AD4" w:rsidRPr="00064141" w:rsidRDefault="00A52AD4" w:rsidP="00D604D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A52AD4" w:rsidRPr="00064141" w14:paraId="393E3357" w14:textId="77777777" w:rsidTr="00D604D6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42F85A" w14:textId="77777777" w:rsidR="00A52AD4" w:rsidRPr="00064141" w:rsidRDefault="00A52AD4" w:rsidP="00D604D6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3E4732" w14:textId="77777777" w:rsidR="00A52AD4" w:rsidRPr="00064141" w:rsidRDefault="00A52AD4" w:rsidP="00D604D6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A52AD4" w:rsidRPr="00A637D8" w14:paraId="7FD43268" w14:textId="77777777" w:rsidTr="00A87B9D">
        <w:trPr>
          <w:cantSplit/>
          <w:trHeight w:val="1352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452D8" w14:textId="77777777" w:rsidR="00F40D47" w:rsidRPr="00921F34" w:rsidRDefault="00F40D47" w:rsidP="00921F34">
            <w:pPr>
              <w:autoSpaceDE w:val="0"/>
              <w:autoSpaceDN w:val="0"/>
              <w:adjustRightInd w:val="0"/>
              <w:spacing w:before="240" w:line="360" w:lineRule="exact"/>
              <w:ind w:firstLine="34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  <w:r w:rsidRPr="00417E24">
              <w:rPr>
                <w:b/>
                <w:bCs/>
                <w:spacing w:val="-5"/>
                <w:sz w:val="28"/>
                <w:szCs w:val="28"/>
                <w:u w:val="single"/>
              </w:rPr>
              <w:t>Таблица 2</w:t>
            </w:r>
            <w:r w:rsidRPr="00921F34">
              <w:rPr>
                <w:b/>
                <w:bCs/>
                <w:spacing w:val="-5"/>
                <w:sz w:val="28"/>
                <w:szCs w:val="28"/>
                <w:u w:val="single"/>
              </w:rPr>
              <w:t>.1</w:t>
            </w:r>
            <w:r w:rsidR="00921F34" w:rsidRPr="00921F34">
              <w:rPr>
                <w:b/>
                <w:bCs/>
                <w:spacing w:val="-5"/>
                <w:sz w:val="28"/>
                <w:szCs w:val="28"/>
                <w:u w:val="single"/>
              </w:rPr>
              <w:t xml:space="preserve">- </w:t>
            </w:r>
            <w:r w:rsidR="00921F34" w:rsidRPr="00921F34">
              <w:rPr>
                <w:b/>
                <w:sz w:val="28"/>
                <w:szCs w:val="28"/>
                <w:u w:val="single"/>
              </w:rPr>
              <w:t>Основные технические характеристики тележек при изготовлении</w:t>
            </w:r>
          </w:p>
          <w:p w14:paraId="322AF1D3" w14:textId="77777777" w:rsidR="00F40D47" w:rsidRPr="00417E24" w:rsidRDefault="00F40D47" w:rsidP="00F40D47">
            <w:pPr>
              <w:autoSpaceDE w:val="0"/>
              <w:autoSpaceDN w:val="0"/>
              <w:adjustRightInd w:val="0"/>
              <w:spacing w:before="240" w:line="360" w:lineRule="exact"/>
              <w:ind w:firstLine="709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Cs/>
                <w:spacing w:val="-5"/>
                <w:sz w:val="28"/>
                <w:szCs w:val="28"/>
              </w:rPr>
              <w:t>и</w:t>
            </w:r>
            <w:r w:rsidRPr="00417E24">
              <w:rPr>
                <w:bCs/>
                <w:spacing w:val="-5"/>
                <w:sz w:val="28"/>
                <w:szCs w:val="28"/>
              </w:rPr>
              <w:t>меется</w:t>
            </w:r>
            <w:r>
              <w:rPr>
                <w:bCs/>
                <w:spacing w:val="-5"/>
                <w:sz w:val="28"/>
                <w:szCs w:val="28"/>
              </w:rPr>
              <w:t>:</w:t>
            </w:r>
          </w:p>
          <w:p w14:paraId="348BFED3" w14:textId="77777777" w:rsidR="00F40D47" w:rsidRPr="00921F34" w:rsidRDefault="00F40D47" w:rsidP="00F40D47">
            <w:pPr>
              <w:spacing w:line="360" w:lineRule="auto"/>
              <w:ind w:right="125" w:firstLine="176"/>
              <w:rPr>
                <w:kern w:val="28"/>
                <w:sz w:val="28"/>
                <w:szCs w:val="28"/>
              </w:rPr>
            </w:pPr>
            <w:r w:rsidRPr="00921F34">
              <w:rPr>
                <w:kern w:val="28"/>
                <w:sz w:val="28"/>
                <w:szCs w:val="28"/>
              </w:rPr>
              <w:t>…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8"/>
              <w:gridCol w:w="2409"/>
              <w:gridCol w:w="2150"/>
            </w:tblGrid>
            <w:tr w:rsidR="00F40D47" w14:paraId="4DAF9CB9" w14:textId="77777777" w:rsidTr="003A03F7">
              <w:tc>
                <w:tcPr>
                  <w:tcW w:w="5558" w:type="dxa"/>
                </w:tcPr>
                <w:p w14:paraId="79BBAFF4" w14:textId="77777777" w:rsidR="00F40D47" w:rsidRDefault="00F40D47" w:rsidP="003A03F7">
                  <w:pPr>
                    <w:spacing w:line="220" w:lineRule="exact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  <w:r w:rsidRPr="00417E24">
                    <w:rPr>
                      <w:kern w:val="28"/>
                      <w:sz w:val="24"/>
                      <w:szCs w:val="24"/>
                    </w:rPr>
                    <w:t>Диаметр прутка наружной/ внутренней пружины, мм</w:t>
                  </w:r>
                </w:p>
              </w:tc>
              <w:tc>
                <w:tcPr>
                  <w:tcW w:w="2409" w:type="dxa"/>
                </w:tcPr>
                <w:p w14:paraId="305A1289" w14:textId="77777777" w:rsidR="00F40D47" w:rsidRPr="00417E24" w:rsidRDefault="00F40D47" w:rsidP="003A03F7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 w:rsidRPr="00417E24">
                    <w:rPr>
                      <w:spacing w:val="-13"/>
                      <w:sz w:val="24"/>
                      <w:szCs w:val="24"/>
                    </w:rPr>
                    <w:t>30/</w:t>
                  </w:r>
                  <w:r w:rsidRPr="00417E24">
                    <w:rPr>
                      <w:spacing w:val="-15"/>
                      <w:sz w:val="24"/>
                      <w:szCs w:val="24"/>
                    </w:rPr>
                    <w:t>21**</w:t>
                  </w:r>
                </w:p>
              </w:tc>
              <w:tc>
                <w:tcPr>
                  <w:tcW w:w="2150" w:type="dxa"/>
                </w:tcPr>
                <w:p w14:paraId="0A85E505" w14:textId="77777777" w:rsidR="00F40D47" w:rsidRDefault="00F40D47" w:rsidP="003A03F7">
                  <w:pPr>
                    <w:spacing w:line="360" w:lineRule="auto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 w:rsidRPr="00417E24">
                    <w:rPr>
                      <w:kern w:val="28"/>
                      <w:sz w:val="24"/>
                      <w:szCs w:val="24"/>
                    </w:rPr>
                    <w:t>30/19*</w:t>
                  </w:r>
                </w:p>
              </w:tc>
            </w:tr>
            <w:tr w:rsidR="00617665" w14:paraId="0E99E28C" w14:textId="77777777" w:rsidTr="008E72A7">
              <w:tc>
                <w:tcPr>
                  <w:tcW w:w="5558" w:type="dxa"/>
                  <w:vAlign w:val="center"/>
                </w:tcPr>
                <w:p w14:paraId="651C4FFA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 xml:space="preserve">Число витков пружин: наружной/внутренней </w:t>
                  </w:r>
                </w:p>
                <w:p w14:paraId="0A3523CF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firstLine="4469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полное</w:t>
                  </w:r>
                </w:p>
                <w:p w14:paraId="33AB6496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firstLine="4469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рабочее</w:t>
                  </w:r>
                </w:p>
              </w:tc>
              <w:tc>
                <w:tcPr>
                  <w:tcW w:w="2409" w:type="dxa"/>
                </w:tcPr>
                <w:p w14:paraId="513EA4A9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</w:p>
                <w:p w14:paraId="6B3FBCE3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3"/>
                    <w:jc w:val="center"/>
                    <w:rPr>
                      <w:sz w:val="24"/>
                      <w:szCs w:val="24"/>
                    </w:rPr>
                  </w:pPr>
                </w:p>
                <w:p w14:paraId="073E33F9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3"/>
                    <w:jc w:val="center"/>
                    <w:rPr>
                      <w:sz w:val="24"/>
                      <w:szCs w:val="24"/>
                    </w:rPr>
                  </w:pPr>
                </w:p>
                <w:p w14:paraId="785C9352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rPr>
                      <w:sz w:val="24"/>
                      <w:szCs w:val="24"/>
                    </w:rPr>
                  </w:pPr>
                </w:p>
                <w:p w14:paraId="128CB604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3"/>
                    <w:jc w:val="center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5,5/7,95***</w:t>
                  </w:r>
                </w:p>
                <w:p w14:paraId="3B2F696E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4/6,45***</w:t>
                  </w:r>
                </w:p>
              </w:tc>
              <w:tc>
                <w:tcPr>
                  <w:tcW w:w="2150" w:type="dxa"/>
                </w:tcPr>
                <w:p w14:paraId="24EC80B9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rPr>
                      <w:sz w:val="24"/>
                      <w:szCs w:val="24"/>
                    </w:rPr>
                  </w:pPr>
                </w:p>
                <w:p w14:paraId="2012F1EE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5,5/8,5 до 1989 г.</w:t>
                  </w:r>
                </w:p>
                <w:p w14:paraId="11D7FE32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4,0/6,45 после 1989 г.</w:t>
                  </w:r>
                </w:p>
                <w:p w14:paraId="263F89A0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</w:p>
                <w:p w14:paraId="6E8F8136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4,0/7,0 до 1989 г.</w:t>
                  </w:r>
                </w:p>
                <w:p w14:paraId="125CD667" w14:textId="77777777" w:rsidR="00617665" w:rsidRPr="00617665" w:rsidRDefault="0061766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5,5/7,95после 1989 г.</w:t>
                  </w:r>
                </w:p>
              </w:tc>
            </w:tr>
            <w:tr w:rsidR="00A87B9D" w14:paraId="0E638EC7" w14:textId="77777777" w:rsidTr="00F87386">
              <w:tc>
                <w:tcPr>
                  <w:tcW w:w="5558" w:type="dxa"/>
                </w:tcPr>
                <w:p w14:paraId="4094C005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rPr>
                      <w:spacing w:val="-1"/>
                      <w:sz w:val="24"/>
                      <w:szCs w:val="24"/>
                    </w:rPr>
                  </w:pPr>
                  <w:r w:rsidRPr="006E41B6">
                    <w:rPr>
                      <w:spacing w:val="-1"/>
                      <w:sz w:val="24"/>
                      <w:szCs w:val="24"/>
                    </w:rPr>
                    <w:t>Вес пружины</w:t>
                  </w:r>
                  <w:r w:rsidRPr="006E41B6">
                    <w:rPr>
                      <w:spacing w:val="-2"/>
                      <w:sz w:val="24"/>
                      <w:szCs w:val="24"/>
                    </w:rPr>
                    <w:t xml:space="preserve"> наружной/</w:t>
                  </w:r>
                  <w:r w:rsidRPr="006E41B6">
                    <w:rPr>
                      <w:spacing w:val="-1"/>
                      <w:sz w:val="24"/>
                      <w:szCs w:val="24"/>
                    </w:rPr>
                    <w:t>внутренней, не менее, кг:</w:t>
                  </w:r>
                </w:p>
              </w:tc>
              <w:tc>
                <w:tcPr>
                  <w:tcW w:w="2409" w:type="dxa"/>
                  <w:vAlign w:val="center"/>
                </w:tcPr>
                <w:p w14:paraId="25974B45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jc w:val="center"/>
                    <w:rPr>
                      <w:spacing w:val="-11"/>
                      <w:sz w:val="24"/>
                      <w:szCs w:val="24"/>
                    </w:rPr>
                  </w:pPr>
                  <w:r w:rsidRPr="006E41B6">
                    <w:rPr>
                      <w:spacing w:val="-4"/>
                      <w:sz w:val="24"/>
                      <w:szCs w:val="24"/>
                    </w:rPr>
                    <w:t>13,6/6,2****</w:t>
                  </w:r>
                </w:p>
              </w:tc>
              <w:tc>
                <w:tcPr>
                  <w:tcW w:w="2150" w:type="dxa"/>
                  <w:vAlign w:val="center"/>
                </w:tcPr>
                <w:p w14:paraId="382F6C89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hanging="7"/>
                    <w:jc w:val="center"/>
                    <w:rPr>
                      <w:spacing w:val="-11"/>
                      <w:sz w:val="24"/>
                      <w:szCs w:val="24"/>
                    </w:rPr>
                  </w:pPr>
                  <w:r w:rsidRPr="006E41B6">
                    <w:rPr>
                      <w:spacing w:val="-11"/>
                      <w:sz w:val="24"/>
                      <w:szCs w:val="24"/>
                    </w:rPr>
                    <w:t>13,6/6,2</w:t>
                  </w:r>
                </w:p>
              </w:tc>
            </w:tr>
            <w:tr w:rsidR="00A87B9D" w14:paraId="752B2BFE" w14:textId="77777777" w:rsidTr="00F87386">
              <w:tc>
                <w:tcPr>
                  <w:tcW w:w="5558" w:type="dxa"/>
                </w:tcPr>
                <w:p w14:paraId="1C6914F4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rPr>
                      <w:spacing w:val="-1"/>
                      <w:sz w:val="24"/>
                      <w:szCs w:val="24"/>
                    </w:rPr>
                  </w:pPr>
                  <w:r w:rsidRPr="006E41B6">
                    <w:rPr>
                      <w:spacing w:val="-1"/>
                      <w:sz w:val="24"/>
                      <w:szCs w:val="24"/>
                    </w:rPr>
                    <w:t>Наружный/внутренний диаметр наружной пружины, мм</w:t>
                  </w:r>
                </w:p>
              </w:tc>
              <w:tc>
                <w:tcPr>
                  <w:tcW w:w="2409" w:type="dxa"/>
                  <w:vAlign w:val="center"/>
                </w:tcPr>
                <w:p w14:paraId="06559203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jc w:val="center"/>
                    <w:rPr>
                      <w:spacing w:val="-4"/>
                      <w:sz w:val="24"/>
                      <w:szCs w:val="24"/>
                    </w:rPr>
                  </w:pPr>
                  <w:r w:rsidRPr="006E41B6">
                    <w:rPr>
                      <w:spacing w:val="-4"/>
                      <w:sz w:val="24"/>
                      <w:szCs w:val="24"/>
                    </w:rPr>
                    <w:t>200/140±2,8</w:t>
                  </w:r>
                </w:p>
              </w:tc>
              <w:tc>
                <w:tcPr>
                  <w:tcW w:w="2150" w:type="dxa"/>
                  <w:vAlign w:val="center"/>
                </w:tcPr>
                <w:p w14:paraId="1BCF2780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jc w:val="center"/>
                    <w:rPr>
                      <w:spacing w:val="-4"/>
                      <w:sz w:val="24"/>
                      <w:szCs w:val="24"/>
                    </w:rPr>
                  </w:pPr>
                  <w:r w:rsidRPr="006E41B6">
                    <w:rPr>
                      <w:spacing w:val="-4"/>
                      <w:sz w:val="24"/>
                      <w:szCs w:val="24"/>
                    </w:rPr>
                    <w:t>200/140±2,8</w:t>
                  </w:r>
                </w:p>
              </w:tc>
            </w:tr>
            <w:tr w:rsidR="00A87B9D" w14:paraId="5F0EC790" w14:textId="77777777" w:rsidTr="00F87386">
              <w:tc>
                <w:tcPr>
                  <w:tcW w:w="5558" w:type="dxa"/>
                </w:tcPr>
                <w:p w14:paraId="1443AEF4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left="22"/>
                    <w:rPr>
                      <w:spacing w:val="-1"/>
                      <w:sz w:val="24"/>
                      <w:szCs w:val="24"/>
                    </w:rPr>
                  </w:pPr>
                  <w:r w:rsidRPr="006E41B6">
                    <w:rPr>
                      <w:spacing w:val="-1"/>
                      <w:sz w:val="24"/>
                      <w:szCs w:val="24"/>
                    </w:rPr>
                    <w:t>Наружный/внутренний диаметр внутренней пружины, мм</w:t>
                  </w:r>
                </w:p>
              </w:tc>
              <w:tc>
                <w:tcPr>
                  <w:tcW w:w="2409" w:type="dxa"/>
                  <w:vAlign w:val="center"/>
                </w:tcPr>
                <w:p w14:paraId="039B8DE7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hanging="7"/>
                    <w:jc w:val="center"/>
                    <w:rPr>
                      <w:spacing w:val="-11"/>
                      <w:sz w:val="24"/>
                      <w:szCs w:val="24"/>
                    </w:rPr>
                  </w:pPr>
                  <w:r w:rsidRPr="006E41B6">
                    <w:rPr>
                      <w:spacing w:val="-11"/>
                      <w:sz w:val="24"/>
                      <w:szCs w:val="24"/>
                    </w:rPr>
                    <w:t>132±1,8/91±1,5</w:t>
                  </w:r>
                </w:p>
              </w:tc>
              <w:tc>
                <w:tcPr>
                  <w:tcW w:w="2150" w:type="dxa"/>
                  <w:vAlign w:val="center"/>
                </w:tcPr>
                <w:p w14:paraId="019F806F" w14:textId="77777777" w:rsidR="00A87B9D" w:rsidRPr="006E41B6" w:rsidRDefault="00A87B9D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20" w:lineRule="exact"/>
                    <w:ind w:hanging="7"/>
                    <w:jc w:val="center"/>
                    <w:rPr>
                      <w:spacing w:val="-11"/>
                      <w:sz w:val="24"/>
                      <w:szCs w:val="24"/>
                    </w:rPr>
                  </w:pPr>
                  <w:r w:rsidRPr="006E41B6">
                    <w:rPr>
                      <w:spacing w:val="-11"/>
                      <w:sz w:val="24"/>
                      <w:szCs w:val="24"/>
                    </w:rPr>
                    <w:t>132±1,8/91±1,5</w:t>
                  </w:r>
                </w:p>
              </w:tc>
            </w:tr>
          </w:tbl>
          <w:p w14:paraId="550AC3B7" w14:textId="77777777" w:rsidR="00F40D47" w:rsidRPr="00921F34" w:rsidRDefault="00F40D47" w:rsidP="00F40D47">
            <w:pPr>
              <w:spacing w:line="360" w:lineRule="auto"/>
              <w:ind w:right="125" w:firstLine="176"/>
              <w:rPr>
                <w:kern w:val="28"/>
                <w:sz w:val="28"/>
                <w:szCs w:val="28"/>
              </w:rPr>
            </w:pPr>
            <w:r w:rsidRPr="00921F34">
              <w:rPr>
                <w:kern w:val="28"/>
                <w:sz w:val="28"/>
                <w:szCs w:val="28"/>
              </w:rPr>
              <w:t>…</w:t>
            </w:r>
          </w:p>
          <w:p w14:paraId="19033812" w14:textId="77777777" w:rsidR="00921F34" w:rsidRDefault="00921F34" w:rsidP="00921F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0A59">
              <w:rPr>
                <w:sz w:val="24"/>
                <w:szCs w:val="24"/>
              </w:rPr>
              <w:t>Примечание:</w:t>
            </w:r>
          </w:p>
          <w:p w14:paraId="2B8AD64B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*- для тележек модели 18-100 высота пружин 249</w:t>
            </w:r>
            <w:r w:rsidRPr="006E41B6">
              <w:rPr>
                <w:noProof/>
                <w:spacing w:val="1"/>
                <w:position w:val="-10"/>
                <w:sz w:val="24"/>
                <w:szCs w:val="24"/>
              </w:rPr>
              <w:drawing>
                <wp:inline distT="0" distB="0" distL="0" distR="0" wp14:anchorId="24E99E7A" wp14:editId="31718277">
                  <wp:extent cx="178435" cy="199390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19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41B6">
              <w:rPr>
                <w:spacing w:val="1"/>
                <w:sz w:val="24"/>
                <w:szCs w:val="24"/>
              </w:rPr>
              <w:t>(с 1989 г. до 2012 г.)/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pacing w:val="1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1"/>
                      <w:sz w:val="24"/>
                      <w:szCs w:val="24"/>
                    </w:rPr>
                    <m:t>249</m:t>
                  </m:r>
                </m:e>
                <m:sub>
                  <m:r>
                    <w:rPr>
                      <w:rFonts w:ascii="Cambria Math" w:hAnsi="Cambria Math"/>
                      <w:spacing w:val="1"/>
                      <w:sz w:val="24"/>
                      <w:szCs w:val="24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pacing w:val="1"/>
                      <w:sz w:val="24"/>
                      <w:szCs w:val="24"/>
                    </w:rPr>
                    <m:t>+6</m:t>
                  </m:r>
                </m:sup>
              </m:sSubSup>
            </m:oMath>
            <w:r w:rsidRPr="006E41B6">
              <w:rPr>
                <w:spacing w:val="1"/>
                <w:sz w:val="24"/>
                <w:szCs w:val="24"/>
              </w:rPr>
              <w:t xml:space="preserve"> (с 2012 г. </w:t>
            </w:r>
            <w:r w:rsidRPr="006E41B6">
              <w:rPr>
                <w:spacing w:val="1"/>
                <w:sz w:val="24"/>
                <w:szCs w:val="24"/>
              </w:rPr>
              <w:br/>
              <w:t>до 2015 г.).</w:t>
            </w:r>
          </w:p>
          <w:p w14:paraId="084BC73A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**- для тележек модели 18-9801, 18-9896, 18-2128, 18-6941 диаметр прутка наружной/внутренней пружины 29/20 мм;</w:t>
            </w:r>
          </w:p>
          <w:p w14:paraId="5E26B696" w14:textId="77777777" w:rsidR="006E41B6" w:rsidRPr="006E41B6" w:rsidRDefault="006E41B6" w:rsidP="006E41B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18-100, 18-101 внутренние пружины изготовленные до 1989г - диаметр прутка 19 мм, после 1989г – 21мм;</w:t>
            </w:r>
          </w:p>
          <w:p w14:paraId="0E379361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***- для тележек модели 18-9801, 18-6941 – (5,4±0,13/7,6±0,25 - полное) (3,9/6,1 - рабочее);</w:t>
            </w:r>
          </w:p>
          <w:p w14:paraId="051D9F86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18-9770 – (5,5±0,13/7,95±0,13 - полное) (4,0/6,45 - рабочее);</w:t>
            </w:r>
          </w:p>
          <w:p w14:paraId="5C7D7C65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18-7055 – (5,5±0,13/7,95±0,25 - полное) (4,0/6,45 - рабочее);</w:t>
            </w:r>
          </w:p>
          <w:p w14:paraId="551A08AE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18-1750 – (5,4/7,6 - полное) (3,9/6,1 – рабочее);</w:t>
            </w:r>
          </w:p>
          <w:p w14:paraId="62CBDAD1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18-9896 – (5,4±0,13/7,6±0,13- полное) (3,9/6,1 - рабочее);</w:t>
            </w:r>
          </w:p>
          <w:p w14:paraId="41967B70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18-2128 - (5,25±0,13/7,45±0,13 - полное) (3,75/5,95 - рабочее);</w:t>
            </w:r>
          </w:p>
          <w:p w14:paraId="450A46A9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18-100, 18 - 101 изготовленные пружины до 1989г имеют число витков (5,5/8,5 - полное) (4,0/7,0 – рабочее), после 1989г – (5,5/7,95 - полное) (4,0/6,45– рабочее);</w:t>
            </w:r>
          </w:p>
          <w:p w14:paraId="3645AC78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**** - для тележек модели 18-7055 вес пружины наружной/внутренней 14,6/7,05;</w:t>
            </w:r>
          </w:p>
          <w:p w14:paraId="29F640BA" w14:textId="77777777" w:rsidR="006E41B6" w:rsidRPr="006E41B6" w:rsidRDefault="006E41B6" w:rsidP="006E41B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6E41B6">
              <w:rPr>
                <w:sz w:val="24"/>
                <w:szCs w:val="24"/>
              </w:rPr>
              <w:t>- для тележек модели 18-1750, 18-9922, 18-9770 вес пружины наружной/внутренней 14,8/7,05;</w:t>
            </w:r>
          </w:p>
          <w:p w14:paraId="671DDDD5" w14:textId="77777777" w:rsidR="00C80430" w:rsidRPr="00E61D01" w:rsidRDefault="00C80430" w:rsidP="001E380D">
            <w:pPr>
              <w:ind w:firstLine="176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7B9D" w:rsidRPr="00A637D8" w14:paraId="0474D81D" w14:textId="77777777" w:rsidTr="001E380D">
        <w:trPr>
          <w:cantSplit/>
          <w:trHeight w:val="70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AD8E" w14:textId="77777777" w:rsidR="00A87B9D" w:rsidRPr="00417E24" w:rsidRDefault="00A87B9D" w:rsidP="00921F34">
            <w:pPr>
              <w:autoSpaceDE w:val="0"/>
              <w:autoSpaceDN w:val="0"/>
              <w:adjustRightInd w:val="0"/>
              <w:spacing w:before="240" w:line="360" w:lineRule="exact"/>
              <w:ind w:firstLine="34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</w:p>
        </w:tc>
      </w:tr>
      <w:tr w:rsidR="00A87B9D" w:rsidRPr="00064141" w14:paraId="41B224D7" w14:textId="77777777" w:rsidTr="003A03F7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937481" w14:textId="77777777" w:rsidR="00A87B9D" w:rsidRPr="00064141" w:rsidRDefault="00A87B9D" w:rsidP="003A03F7">
            <w:pPr>
              <w:spacing w:line="320" w:lineRule="exact"/>
              <w:rPr>
                <w:sz w:val="28"/>
                <w:szCs w:val="28"/>
              </w:rPr>
            </w:pPr>
          </w:p>
          <w:p w14:paraId="60E93388" w14:textId="77777777" w:rsidR="00A87B9D" w:rsidRPr="00064141" w:rsidRDefault="00A87B9D" w:rsidP="00C335E5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335E5">
              <w:rPr>
                <w:sz w:val="28"/>
                <w:szCs w:val="28"/>
              </w:rPr>
              <w:t>75</w:t>
            </w:r>
            <w:r w:rsidRPr="00064141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D6ACADC" w14:textId="77777777" w:rsidR="00A87B9D" w:rsidRPr="00064141" w:rsidRDefault="00A87B9D" w:rsidP="003A03F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F54DB0" w14:textId="77777777" w:rsidR="00A87B9D" w:rsidRPr="00064141" w:rsidRDefault="00A87B9D" w:rsidP="003A03F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A87B9D" w:rsidRPr="00064141" w14:paraId="08C15988" w14:textId="77777777" w:rsidTr="003A03F7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3C2604" w14:textId="77777777" w:rsidR="00A87B9D" w:rsidRPr="00064141" w:rsidRDefault="00A87B9D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08B6675" w14:textId="77777777" w:rsidR="00A87B9D" w:rsidRPr="00064141" w:rsidRDefault="00A87B9D" w:rsidP="003A03F7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E66BC6" w14:textId="77777777" w:rsidR="00A87B9D" w:rsidRPr="00064141" w:rsidRDefault="001E380D" w:rsidP="003A03F7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87B9D" w:rsidRPr="00064141" w14:paraId="74561D1B" w14:textId="77777777" w:rsidTr="003A03F7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7EA2" w14:textId="77777777" w:rsidR="00A87B9D" w:rsidRPr="00064141" w:rsidRDefault="00A87B9D" w:rsidP="003A03F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B10F3" w14:textId="77777777" w:rsidR="00A87B9D" w:rsidRPr="00064141" w:rsidRDefault="00A87B9D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A87B9D" w:rsidRPr="00064141" w14:paraId="64186842" w14:textId="77777777" w:rsidTr="003A03F7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A7850E" w14:textId="77777777" w:rsidR="00A87B9D" w:rsidRPr="00064141" w:rsidRDefault="00A87B9D" w:rsidP="003A03F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A82176" w14:textId="77777777" w:rsidR="00A87B9D" w:rsidRPr="00064141" w:rsidRDefault="00A87B9D" w:rsidP="003A03F7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A87B9D" w:rsidRPr="00A637D8" w14:paraId="61E8237F" w14:textId="77777777" w:rsidTr="003A03F7">
        <w:trPr>
          <w:cantSplit/>
          <w:trHeight w:val="1352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49541" w14:textId="77777777" w:rsidR="009C3910" w:rsidRDefault="009C3910" w:rsidP="009C3910">
            <w:pPr>
              <w:autoSpaceDE w:val="0"/>
              <w:autoSpaceDN w:val="0"/>
              <w:adjustRightInd w:val="0"/>
              <w:spacing w:after="240" w:line="360" w:lineRule="exact"/>
              <w:ind w:firstLine="34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</w:p>
          <w:p w14:paraId="08BE99F6" w14:textId="77777777" w:rsidR="00A87B9D" w:rsidRPr="00921F34" w:rsidRDefault="00A87B9D" w:rsidP="009C3910">
            <w:pPr>
              <w:autoSpaceDE w:val="0"/>
              <w:autoSpaceDN w:val="0"/>
              <w:adjustRightInd w:val="0"/>
              <w:spacing w:after="240" w:line="360" w:lineRule="exact"/>
              <w:ind w:firstLine="34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  <w:r w:rsidRPr="00417E24">
              <w:rPr>
                <w:b/>
                <w:bCs/>
                <w:spacing w:val="-5"/>
                <w:sz w:val="28"/>
                <w:szCs w:val="28"/>
                <w:u w:val="single"/>
              </w:rPr>
              <w:t>Таблица 2</w:t>
            </w:r>
            <w:r w:rsidRPr="00921F34">
              <w:rPr>
                <w:b/>
                <w:bCs/>
                <w:spacing w:val="-5"/>
                <w:sz w:val="28"/>
                <w:szCs w:val="28"/>
                <w:u w:val="single"/>
              </w:rPr>
              <w:t xml:space="preserve">.1- </w:t>
            </w:r>
            <w:r w:rsidRPr="00921F34">
              <w:rPr>
                <w:b/>
                <w:sz w:val="28"/>
                <w:szCs w:val="28"/>
                <w:u w:val="single"/>
              </w:rPr>
              <w:t>Основные технические характеристики тележек при изготовлении</w:t>
            </w:r>
          </w:p>
          <w:p w14:paraId="13252073" w14:textId="77777777" w:rsidR="00A87B9D" w:rsidRPr="00417E24" w:rsidRDefault="00A87B9D" w:rsidP="00502FF6">
            <w:pPr>
              <w:spacing w:line="276" w:lineRule="auto"/>
              <w:ind w:right="125" w:firstLine="176"/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</w:t>
            </w:r>
            <w:r w:rsidRPr="00417E24">
              <w:rPr>
                <w:kern w:val="28"/>
                <w:sz w:val="28"/>
                <w:szCs w:val="28"/>
              </w:rPr>
              <w:t>олжно быть:</w:t>
            </w:r>
          </w:p>
          <w:p w14:paraId="125AAA75" w14:textId="77777777" w:rsidR="00A87B9D" w:rsidRPr="00921F34" w:rsidRDefault="00A87B9D" w:rsidP="00502FF6">
            <w:pPr>
              <w:spacing w:line="276" w:lineRule="auto"/>
              <w:ind w:right="125" w:firstLine="176"/>
              <w:rPr>
                <w:kern w:val="28"/>
                <w:sz w:val="28"/>
                <w:szCs w:val="28"/>
              </w:rPr>
            </w:pPr>
            <w:r w:rsidRPr="00921F34">
              <w:rPr>
                <w:kern w:val="28"/>
                <w:sz w:val="28"/>
                <w:szCs w:val="28"/>
              </w:rPr>
              <w:t>…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32"/>
              <w:gridCol w:w="2552"/>
              <w:gridCol w:w="2433"/>
            </w:tblGrid>
            <w:tr w:rsidR="00A87B9D" w14:paraId="1297CCB6" w14:textId="77777777" w:rsidTr="00E05A32">
              <w:tc>
                <w:tcPr>
                  <w:tcW w:w="5132" w:type="dxa"/>
                </w:tcPr>
                <w:p w14:paraId="3B49F357" w14:textId="77777777" w:rsidR="00A87B9D" w:rsidRPr="00417E24" w:rsidRDefault="00A87B9D" w:rsidP="009C3910">
                  <w:pPr>
                    <w:spacing w:line="240" w:lineRule="exact"/>
                    <w:ind w:right="125"/>
                    <w:jc w:val="both"/>
                    <w:rPr>
                      <w:kern w:val="28"/>
                      <w:sz w:val="24"/>
                      <w:szCs w:val="24"/>
                    </w:rPr>
                  </w:pPr>
                  <w:r w:rsidRPr="00417E24">
                    <w:rPr>
                      <w:kern w:val="28"/>
                      <w:sz w:val="24"/>
                      <w:szCs w:val="24"/>
                    </w:rPr>
                    <w:t>Диаметр прутка наружной/ внутренней пружины, мм</w:t>
                  </w:r>
                </w:p>
              </w:tc>
              <w:tc>
                <w:tcPr>
                  <w:tcW w:w="2552" w:type="dxa"/>
                </w:tcPr>
                <w:p w14:paraId="1F092A39" w14:textId="77777777" w:rsidR="00A87B9D" w:rsidRPr="00766225" w:rsidRDefault="00A87B9D" w:rsidP="009C3910">
                  <w:pPr>
                    <w:spacing w:line="240" w:lineRule="exact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 w:rsidRPr="00766225">
                    <w:rPr>
                      <w:spacing w:val="-13"/>
                      <w:sz w:val="24"/>
                      <w:szCs w:val="24"/>
                    </w:rPr>
                    <w:t>29/</w:t>
                  </w:r>
                  <w:r w:rsidRPr="00766225">
                    <w:rPr>
                      <w:spacing w:val="-15"/>
                      <w:sz w:val="24"/>
                      <w:szCs w:val="24"/>
                    </w:rPr>
                    <w:t>20**</w:t>
                  </w:r>
                </w:p>
              </w:tc>
              <w:tc>
                <w:tcPr>
                  <w:tcW w:w="2433" w:type="dxa"/>
                </w:tcPr>
                <w:p w14:paraId="3DA58979" w14:textId="77777777" w:rsidR="00A87B9D" w:rsidRPr="00766225" w:rsidRDefault="00A87B9D" w:rsidP="009C3910">
                  <w:pPr>
                    <w:spacing w:line="240" w:lineRule="exact"/>
                    <w:ind w:right="125"/>
                    <w:jc w:val="center"/>
                    <w:rPr>
                      <w:kern w:val="28"/>
                      <w:sz w:val="24"/>
                      <w:szCs w:val="24"/>
                    </w:rPr>
                  </w:pPr>
                  <w:r w:rsidRPr="00766225">
                    <w:rPr>
                      <w:kern w:val="28"/>
                      <w:sz w:val="24"/>
                      <w:szCs w:val="24"/>
                    </w:rPr>
                    <w:t>29/20**</w:t>
                  </w:r>
                </w:p>
              </w:tc>
            </w:tr>
            <w:tr w:rsidR="00A87B9D" w14:paraId="41E2A3C1" w14:textId="77777777" w:rsidTr="00E05A32">
              <w:tc>
                <w:tcPr>
                  <w:tcW w:w="5132" w:type="dxa"/>
                  <w:vAlign w:val="center"/>
                </w:tcPr>
                <w:p w14:paraId="64952F37" w14:textId="77777777" w:rsidR="00A87B9D" w:rsidRPr="00617665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 xml:space="preserve">Число витков пружин: наружной/внутренней </w:t>
                  </w:r>
                </w:p>
                <w:p w14:paraId="4A414DA9" w14:textId="77777777" w:rsidR="00A87B9D" w:rsidRPr="00617665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firstLine="4032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полное</w:t>
                  </w:r>
                </w:p>
                <w:p w14:paraId="464D2FD3" w14:textId="77777777" w:rsidR="00A87B9D" w:rsidRPr="00617665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firstLine="4032"/>
                    <w:rPr>
                      <w:sz w:val="24"/>
                      <w:szCs w:val="24"/>
                    </w:rPr>
                  </w:pPr>
                  <w:r w:rsidRPr="00617665">
                    <w:rPr>
                      <w:sz w:val="24"/>
                      <w:szCs w:val="24"/>
                    </w:rPr>
                    <w:t>рабочее</w:t>
                  </w:r>
                </w:p>
              </w:tc>
              <w:tc>
                <w:tcPr>
                  <w:tcW w:w="2552" w:type="dxa"/>
                </w:tcPr>
                <w:p w14:paraId="1A308CEB" w14:textId="77777777" w:rsidR="00A87B9D" w:rsidRPr="00C965E4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  <w:p w14:paraId="539ACFFD" w14:textId="77777777" w:rsidR="00A87B9D" w:rsidRPr="00C965E4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3"/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  <w:p w14:paraId="7529F4B9" w14:textId="77777777" w:rsidR="00A87B9D" w:rsidRPr="00C965E4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3"/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  <w:p w14:paraId="659E58E9" w14:textId="77777777" w:rsidR="00766225" w:rsidRPr="00C965E4" w:rsidRDefault="008D4596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3"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8D4596">
                    <w:rPr>
                      <w:sz w:val="24"/>
                      <w:szCs w:val="24"/>
                    </w:rPr>
                    <w:t>5,4±0,13</w:t>
                  </w:r>
                  <w:r>
                    <w:rPr>
                      <w:sz w:val="24"/>
                      <w:szCs w:val="24"/>
                    </w:rPr>
                    <w:t>/</w:t>
                  </w:r>
                  <w:r w:rsidR="00BA0693">
                    <w:rPr>
                      <w:sz w:val="24"/>
                      <w:szCs w:val="24"/>
                    </w:rPr>
                    <w:t>7,6±0,1</w:t>
                  </w:r>
                  <w:r w:rsidR="00BA0693" w:rsidRPr="00571666">
                    <w:rPr>
                      <w:sz w:val="24"/>
                      <w:szCs w:val="24"/>
                    </w:rPr>
                    <w:t>3</w:t>
                  </w:r>
                  <w:r w:rsidR="00571666" w:rsidRPr="00571666">
                    <w:rPr>
                      <w:sz w:val="24"/>
                      <w:szCs w:val="24"/>
                    </w:rPr>
                    <w:t>***</w:t>
                  </w:r>
                  <w:r w:rsidR="00571666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E05A32" w:rsidRPr="008D4596">
                    <w:rPr>
                      <w:sz w:val="24"/>
                      <w:szCs w:val="24"/>
                    </w:rPr>
                    <w:t>3,9</w:t>
                  </w:r>
                  <w:r w:rsidR="00E05A32">
                    <w:rPr>
                      <w:sz w:val="24"/>
                      <w:szCs w:val="24"/>
                    </w:rPr>
                    <w:t>/6,1***</w:t>
                  </w:r>
                  <w:r w:rsidR="00E05A32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14:paraId="06C5DEA8" w14:textId="77777777" w:rsidR="00A87B9D" w:rsidRPr="00C965E4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433" w:type="dxa"/>
                </w:tcPr>
                <w:p w14:paraId="6FFB77BE" w14:textId="77777777" w:rsidR="00A87B9D" w:rsidRPr="00C965E4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rPr>
                      <w:color w:val="FF0000"/>
                      <w:sz w:val="24"/>
                      <w:szCs w:val="24"/>
                    </w:rPr>
                  </w:pPr>
                </w:p>
                <w:p w14:paraId="1D2DB461" w14:textId="77777777" w:rsidR="00766225" w:rsidRDefault="00766225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</w:p>
                <w:p w14:paraId="7D6DA68E" w14:textId="77777777" w:rsidR="00766225" w:rsidRDefault="00766225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</w:p>
                <w:p w14:paraId="729B9410" w14:textId="77777777" w:rsidR="00E05A32" w:rsidRDefault="00E05A32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sz w:val="24"/>
                      <w:szCs w:val="24"/>
                    </w:rPr>
                  </w:pPr>
                  <w:r w:rsidRPr="008D4596">
                    <w:rPr>
                      <w:sz w:val="24"/>
                      <w:szCs w:val="24"/>
                    </w:rPr>
                    <w:t>5,4±0,13</w:t>
                  </w:r>
                  <w:r>
                    <w:rPr>
                      <w:sz w:val="24"/>
                      <w:szCs w:val="24"/>
                    </w:rPr>
                    <w:t>/7,6±0,1</w:t>
                  </w:r>
                  <w:r w:rsidRPr="00571666">
                    <w:rPr>
                      <w:sz w:val="24"/>
                      <w:szCs w:val="24"/>
                    </w:rPr>
                    <w:t>3***</w:t>
                  </w:r>
                </w:p>
                <w:p w14:paraId="558C1B07" w14:textId="77777777" w:rsidR="00E05A32" w:rsidRDefault="00E05A32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8D4596">
                    <w:rPr>
                      <w:sz w:val="24"/>
                      <w:szCs w:val="24"/>
                    </w:rPr>
                    <w:t>3,9</w:t>
                  </w:r>
                  <w:r>
                    <w:rPr>
                      <w:sz w:val="24"/>
                      <w:szCs w:val="24"/>
                    </w:rPr>
                    <w:t>/6,1***</w:t>
                  </w:r>
                  <w:r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14:paraId="7AF5C710" w14:textId="77777777" w:rsidR="00A87B9D" w:rsidRPr="00C965E4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A87B9D" w14:paraId="1383270F" w14:textId="77777777" w:rsidTr="00E05A32">
              <w:tc>
                <w:tcPr>
                  <w:tcW w:w="5132" w:type="dxa"/>
                </w:tcPr>
                <w:p w14:paraId="2EB0EF2B" w14:textId="77777777" w:rsidR="00A87B9D" w:rsidRPr="006E41B6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rPr>
                      <w:spacing w:val="-1"/>
                      <w:sz w:val="24"/>
                      <w:szCs w:val="24"/>
                    </w:rPr>
                  </w:pPr>
                  <w:r w:rsidRPr="006E41B6">
                    <w:rPr>
                      <w:spacing w:val="-1"/>
                      <w:sz w:val="24"/>
                      <w:szCs w:val="24"/>
                    </w:rPr>
                    <w:t>Вес пружины</w:t>
                  </w:r>
                  <w:r w:rsidRPr="006E41B6">
                    <w:rPr>
                      <w:spacing w:val="-2"/>
                      <w:sz w:val="24"/>
                      <w:szCs w:val="24"/>
                    </w:rPr>
                    <w:t xml:space="preserve"> наружной/</w:t>
                  </w:r>
                  <w:r w:rsidRPr="006E41B6">
                    <w:rPr>
                      <w:spacing w:val="-1"/>
                      <w:sz w:val="24"/>
                      <w:szCs w:val="24"/>
                    </w:rPr>
                    <w:t>внутренней, не менее, кг:</w:t>
                  </w:r>
                </w:p>
              </w:tc>
              <w:tc>
                <w:tcPr>
                  <w:tcW w:w="2552" w:type="dxa"/>
                  <w:vAlign w:val="center"/>
                </w:tcPr>
                <w:p w14:paraId="54D4061C" w14:textId="77777777" w:rsidR="00A87B9D" w:rsidRPr="00E05A32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spacing w:val="-11"/>
                      <w:sz w:val="24"/>
                      <w:szCs w:val="24"/>
                    </w:rPr>
                  </w:pPr>
                  <w:r w:rsidRPr="00E05A32">
                    <w:rPr>
                      <w:spacing w:val="-4"/>
                      <w:sz w:val="24"/>
                      <w:szCs w:val="24"/>
                    </w:rPr>
                    <w:t>13,6/6,2***</w:t>
                  </w:r>
                </w:p>
              </w:tc>
              <w:tc>
                <w:tcPr>
                  <w:tcW w:w="2433" w:type="dxa"/>
                  <w:vAlign w:val="center"/>
                </w:tcPr>
                <w:p w14:paraId="64FB3091" w14:textId="77777777" w:rsidR="00A87B9D" w:rsidRPr="00E05A32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hanging="7"/>
                    <w:jc w:val="center"/>
                    <w:rPr>
                      <w:spacing w:val="-11"/>
                      <w:sz w:val="24"/>
                      <w:szCs w:val="24"/>
                    </w:rPr>
                  </w:pPr>
                  <w:r w:rsidRPr="00E05A32">
                    <w:rPr>
                      <w:spacing w:val="-11"/>
                      <w:sz w:val="24"/>
                      <w:szCs w:val="24"/>
                    </w:rPr>
                    <w:t>13,6/6,2</w:t>
                  </w:r>
                  <w:r w:rsidR="00E05A32" w:rsidRPr="00E05A32">
                    <w:rPr>
                      <w:spacing w:val="-4"/>
                      <w:sz w:val="24"/>
                      <w:szCs w:val="24"/>
                    </w:rPr>
                    <w:t>***</w:t>
                  </w:r>
                </w:p>
              </w:tc>
            </w:tr>
            <w:tr w:rsidR="00A87B9D" w14:paraId="343BC058" w14:textId="77777777" w:rsidTr="00E05A32">
              <w:tc>
                <w:tcPr>
                  <w:tcW w:w="5132" w:type="dxa"/>
                </w:tcPr>
                <w:p w14:paraId="297E3202" w14:textId="77777777" w:rsidR="00A87B9D" w:rsidRPr="006E41B6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rPr>
                      <w:spacing w:val="-1"/>
                      <w:sz w:val="24"/>
                      <w:szCs w:val="24"/>
                    </w:rPr>
                  </w:pPr>
                  <w:r w:rsidRPr="006E41B6">
                    <w:rPr>
                      <w:spacing w:val="-1"/>
                      <w:sz w:val="24"/>
                      <w:szCs w:val="24"/>
                    </w:rPr>
                    <w:t>Наружный/внутренний диаметр наружной пружины, мм</w:t>
                  </w:r>
                </w:p>
              </w:tc>
              <w:tc>
                <w:tcPr>
                  <w:tcW w:w="2552" w:type="dxa"/>
                  <w:vAlign w:val="center"/>
                </w:tcPr>
                <w:p w14:paraId="69513C1C" w14:textId="77777777" w:rsidR="00E05A32" w:rsidRPr="00E05A32" w:rsidRDefault="009C3910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spacing w:val="-4"/>
                      <w:sz w:val="24"/>
                      <w:szCs w:val="24"/>
                    </w:rPr>
                  </w:pPr>
                  <w:r>
                    <w:rPr>
                      <w:spacing w:val="-4"/>
                      <w:sz w:val="24"/>
                      <w:szCs w:val="24"/>
                    </w:rPr>
                    <w:t>199/141±2,5***</w:t>
                  </w:r>
                </w:p>
                <w:p w14:paraId="6C7BDFA7" w14:textId="77777777" w:rsidR="00A87B9D" w:rsidRPr="006E41B6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color w:val="FF0000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433" w:type="dxa"/>
                  <w:vAlign w:val="center"/>
                </w:tcPr>
                <w:p w14:paraId="673FEF92" w14:textId="77777777" w:rsidR="00E05A32" w:rsidRPr="00E05A32" w:rsidRDefault="009C3910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spacing w:val="-4"/>
                      <w:sz w:val="24"/>
                      <w:szCs w:val="24"/>
                    </w:rPr>
                  </w:pPr>
                  <w:r>
                    <w:rPr>
                      <w:spacing w:val="-4"/>
                      <w:sz w:val="24"/>
                      <w:szCs w:val="24"/>
                    </w:rPr>
                    <w:t>199/141±2,5***</w:t>
                  </w:r>
                </w:p>
                <w:p w14:paraId="1AD68F14" w14:textId="77777777" w:rsidR="00A87B9D" w:rsidRPr="006E41B6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color w:val="FF0000"/>
                      <w:spacing w:val="-4"/>
                      <w:sz w:val="24"/>
                      <w:szCs w:val="24"/>
                    </w:rPr>
                  </w:pPr>
                </w:p>
              </w:tc>
            </w:tr>
            <w:tr w:rsidR="00A87B9D" w14:paraId="513EB5B0" w14:textId="77777777" w:rsidTr="00E05A32">
              <w:tc>
                <w:tcPr>
                  <w:tcW w:w="5132" w:type="dxa"/>
                </w:tcPr>
                <w:p w14:paraId="734EADC8" w14:textId="77777777" w:rsidR="00A87B9D" w:rsidRPr="006E41B6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22"/>
                    <w:rPr>
                      <w:spacing w:val="-1"/>
                      <w:sz w:val="24"/>
                      <w:szCs w:val="24"/>
                    </w:rPr>
                  </w:pPr>
                  <w:r w:rsidRPr="006E41B6">
                    <w:rPr>
                      <w:spacing w:val="-1"/>
                      <w:sz w:val="24"/>
                      <w:szCs w:val="24"/>
                    </w:rPr>
                    <w:t>Наружный/внутренний диаметр внутренней пружины, мм</w:t>
                  </w:r>
                </w:p>
              </w:tc>
              <w:tc>
                <w:tcPr>
                  <w:tcW w:w="2552" w:type="dxa"/>
                  <w:vAlign w:val="center"/>
                </w:tcPr>
                <w:p w14:paraId="2C6DCC3E" w14:textId="77777777" w:rsidR="00A87B9D" w:rsidRPr="006E41B6" w:rsidRDefault="00E05A32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hanging="7"/>
                    <w:jc w:val="center"/>
                    <w:rPr>
                      <w:color w:val="FF0000"/>
                      <w:spacing w:val="-11"/>
                      <w:sz w:val="24"/>
                      <w:szCs w:val="24"/>
                    </w:rPr>
                  </w:pPr>
                  <w:r w:rsidRPr="00E05A32">
                    <w:rPr>
                      <w:spacing w:val="-11"/>
                      <w:sz w:val="24"/>
                      <w:szCs w:val="24"/>
                    </w:rPr>
                    <w:t>131</w:t>
                  </w:r>
                  <w:r w:rsidRPr="00E05A32">
                    <w:rPr>
                      <w:spacing w:val="-4"/>
                      <w:sz w:val="24"/>
                      <w:szCs w:val="24"/>
                    </w:rPr>
                    <w:t>±1,5/91</w:t>
                  </w:r>
                  <w:r w:rsidR="007028DC" w:rsidRPr="007028DC">
                    <w:rPr>
                      <w:spacing w:val="-11"/>
                      <w:sz w:val="24"/>
                      <w:szCs w:val="24"/>
                    </w:rPr>
                    <w:t>***</w:t>
                  </w:r>
                  <w:r w:rsidRPr="00E05A32">
                    <w:rPr>
                      <w:color w:val="FF0000"/>
                      <w:spacing w:val="-11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2433" w:type="dxa"/>
                  <w:vAlign w:val="center"/>
                </w:tcPr>
                <w:p w14:paraId="0B41204C" w14:textId="77777777" w:rsidR="007028DC" w:rsidRDefault="007028DC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hanging="7"/>
                    <w:jc w:val="center"/>
                    <w:rPr>
                      <w:color w:val="FF0000"/>
                      <w:spacing w:val="-11"/>
                      <w:sz w:val="24"/>
                      <w:szCs w:val="24"/>
                    </w:rPr>
                  </w:pPr>
                  <w:r w:rsidRPr="00E05A32">
                    <w:rPr>
                      <w:spacing w:val="-11"/>
                      <w:sz w:val="24"/>
                      <w:szCs w:val="24"/>
                    </w:rPr>
                    <w:t>131</w:t>
                  </w:r>
                  <w:r w:rsidRPr="00E05A32">
                    <w:rPr>
                      <w:spacing w:val="-4"/>
                      <w:sz w:val="24"/>
                      <w:szCs w:val="24"/>
                    </w:rPr>
                    <w:t>±1,5/91</w:t>
                  </w:r>
                  <w:r w:rsidRPr="007028DC">
                    <w:rPr>
                      <w:spacing w:val="-11"/>
                      <w:sz w:val="24"/>
                      <w:szCs w:val="24"/>
                    </w:rPr>
                    <w:t>***</w:t>
                  </w:r>
                </w:p>
                <w:p w14:paraId="5C80B8CF" w14:textId="77777777" w:rsidR="00A87B9D" w:rsidRPr="006E41B6" w:rsidRDefault="00A87B9D" w:rsidP="009C391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hanging="7"/>
                    <w:jc w:val="center"/>
                    <w:rPr>
                      <w:color w:val="FF0000"/>
                      <w:spacing w:val="-11"/>
                      <w:sz w:val="24"/>
                      <w:szCs w:val="24"/>
                    </w:rPr>
                  </w:pPr>
                </w:p>
              </w:tc>
            </w:tr>
          </w:tbl>
          <w:p w14:paraId="6DCD0EA1" w14:textId="77777777" w:rsidR="00A87B9D" w:rsidRPr="00921F34" w:rsidRDefault="00A87B9D" w:rsidP="003A03F7">
            <w:pPr>
              <w:spacing w:line="360" w:lineRule="auto"/>
              <w:ind w:right="125" w:firstLine="176"/>
              <w:rPr>
                <w:kern w:val="28"/>
                <w:sz w:val="28"/>
                <w:szCs w:val="28"/>
              </w:rPr>
            </w:pPr>
            <w:r w:rsidRPr="00921F34">
              <w:rPr>
                <w:kern w:val="28"/>
                <w:sz w:val="28"/>
                <w:szCs w:val="28"/>
              </w:rPr>
              <w:t>…</w:t>
            </w:r>
          </w:p>
          <w:p w14:paraId="6EB733B1" w14:textId="77777777" w:rsidR="00A87B9D" w:rsidRDefault="00A87B9D" w:rsidP="009C3910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766225">
              <w:rPr>
                <w:sz w:val="22"/>
                <w:szCs w:val="22"/>
              </w:rPr>
              <w:t>Примечание:</w:t>
            </w:r>
          </w:p>
          <w:p w14:paraId="0546FB39" w14:textId="77777777" w:rsidR="001B270D" w:rsidRPr="00921F34" w:rsidRDefault="001B270D" w:rsidP="001B270D">
            <w:pPr>
              <w:spacing w:line="360" w:lineRule="auto"/>
              <w:ind w:right="125" w:firstLine="176"/>
              <w:rPr>
                <w:kern w:val="28"/>
                <w:sz w:val="28"/>
                <w:szCs w:val="28"/>
              </w:rPr>
            </w:pPr>
            <w:r w:rsidRPr="00921F34">
              <w:rPr>
                <w:kern w:val="28"/>
                <w:sz w:val="28"/>
                <w:szCs w:val="28"/>
              </w:rPr>
              <w:t>…</w:t>
            </w:r>
          </w:p>
          <w:p w14:paraId="0F207F2B" w14:textId="77777777" w:rsidR="00A87B9D" w:rsidRPr="00766225" w:rsidRDefault="00A87B9D" w:rsidP="009C3910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766225">
              <w:rPr>
                <w:sz w:val="22"/>
                <w:szCs w:val="22"/>
              </w:rPr>
              <w:t>**- для тележек модели 18-9597</w:t>
            </w:r>
            <w:r w:rsidRPr="00766225">
              <w:rPr>
                <w:color w:val="FF0000"/>
                <w:sz w:val="22"/>
                <w:szCs w:val="22"/>
              </w:rPr>
              <w:t xml:space="preserve"> </w:t>
            </w:r>
            <w:r w:rsidRPr="00766225">
              <w:rPr>
                <w:sz w:val="22"/>
                <w:szCs w:val="22"/>
              </w:rPr>
              <w:t xml:space="preserve">диаметр прутка наружной/внутренней пружины 30/21 мм; </w:t>
            </w:r>
          </w:p>
          <w:p w14:paraId="6CBB56B5" w14:textId="77777777" w:rsidR="00A87B9D" w:rsidRPr="00766225" w:rsidRDefault="00A87B9D" w:rsidP="009C3910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FF0000"/>
                <w:sz w:val="22"/>
                <w:szCs w:val="22"/>
              </w:rPr>
            </w:pPr>
            <w:r w:rsidRPr="00766225">
              <w:rPr>
                <w:sz w:val="22"/>
                <w:szCs w:val="22"/>
              </w:rPr>
              <w:t xml:space="preserve">- для тележек модели 18-9770, </w:t>
            </w:r>
            <w:r w:rsidR="007028DC" w:rsidRPr="00766225">
              <w:rPr>
                <w:sz w:val="22"/>
                <w:szCs w:val="22"/>
              </w:rPr>
              <w:t xml:space="preserve">18-2128, </w:t>
            </w:r>
            <w:r w:rsidRPr="00766225">
              <w:rPr>
                <w:sz w:val="22"/>
                <w:szCs w:val="22"/>
              </w:rPr>
              <w:t>18-7055,</w:t>
            </w:r>
            <w:r w:rsidR="007028DC" w:rsidRPr="00766225">
              <w:rPr>
                <w:sz w:val="22"/>
                <w:szCs w:val="22"/>
              </w:rPr>
              <w:t xml:space="preserve"> 18-9801, </w:t>
            </w:r>
            <w:r w:rsidRPr="00766225">
              <w:rPr>
                <w:sz w:val="22"/>
                <w:szCs w:val="22"/>
              </w:rPr>
              <w:t xml:space="preserve"> </w:t>
            </w:r>
            <w:r w:rsidR="007028DC" w:rsidRPr="00766225">
              <w:rPr>
                <w:sz w:val="22"/>
                <w:szCs w:val="22"/>
              </w:rPr>
              <w:t xml:space="preserve">18-9918, 18-9922, </w:t>
            </w:r>
            <w:r w:rsidRPr="00766225">
              <w:rPr>
                <w:sz w:val="22"/>
                <w:szCs w:val="22"/>
              </w:rPr>
              <w:t>18-1750 допускается диаметр прутка наружной/внутренней пружины или 29/20 мм</w:t>
            </w:r>
            <w:r w:rsidR="007028DC" w:rsidRPr="00766225">
              <w:rPr>
                <w:sz w:val="22"/>
                <w:szCs w:val="22"/>
              </w:rPr>
              <w:t>,</w:t>
            </w:r>
            <w:r w:rsidRPr="00766225">
              <w:rPr>
                <w:sz w:val="22"/>
                <w:szCs w:val="22"/>
              </w:rPr>
              <w:t xml:space="preserve"> или 30/21 мм;</w:t>
            </w:r>
          </w:p>
          <w:p w14:paraId="69FA3F88" w14:textId="77777777" w:rsidR="00A87B9D" w:rsidRPr="00766225" w:rsidRDefault="00A87B9D" w:rsidP="009C3910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766225">
              <w:rPr>
                <w:sz w:val="22"/>
                <w:szCs w:val="22"/>
              </w:rPr>
              <w:t xml:space="preserve">- для тележек модели 18-100, 18-101 наружные пружины, изготовленные </w:t>
            </w:r>
            <w:r w:rsidRPr="00766225">
              <w:rPr>
                <w:sz w:val="22"/>
                <w:szCs w:val="22"/>
              </w:rPr>
              <w:br/>
              <w:t xml:space="preserve">до 2015г диаметр прутка  30 мм; внутренние пружины, изготовленные </w:t>
            </w:r>
            <w:r w:rsidRPr="00766225">
              <w:rPr>
                <w:sz w:val="22"/>
                <w:szCs w:val="22"/>
              </w:rPr>
              <w:br/>
              <w:t>до 1989г − 19 мм, с 1989г до 2015г – 21мм.</w:t>
            </w:r>
          </w:p>
          <w:p w14:paraId="40644642" w14:textId="77777777" w:rsidR="00BE19E2" w:rsidRPr="00E61D01" w:rsidRDefault="006E41B6" w:rsidP="009C3910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766225">
              <w:rPr>
                <w:sz w:val="22"/>
                <w:szCs w:val="22"/>
              </w:rPr>
              <w:t xml:space="preserve">***- </w:t>
            </w:r>
            <w:r w:rsidR="009C3910">
              <w:rPr>
                <w:sz w:val="22"/>
                <w:szCs w:val="22"/>
              </w:rPr>
              <w:t>число витков пружин, вес пружины наружной/внутренней, наружный/внутренний диаметр наружной и внутренней пружины могут отличаться в зависимости от чертежа пружин.</w:t>
            </w:r>
          </w:p>
        </w:tc>
      </w:tr>
      <w:tr w:rsidR="00A87B9D" w:rsidRPr="00A637D8" w14:paraId="12DF571C" w14:textId="77777777" w:rsidTr="001E380D">
        <w:trPr>
          <w:cantSplit/>
          <w:trHeight w:val="70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B0F4" w14:textId="77777777" w:rsidR="00A87B9D" w:rsidRPr="00417E24" w:rsidRDefault="00A87B9D" w:rsidP="003A03F7">
            <w:pPr>
              <w:autoSpaceDE w:val="0"/>
              <w:autoSpaceDN w:val="0"/>
              <w:adjustRightInd w:val="0"/>
              <w:spacing w:before="240" w:line="360" w:lineRule="exact"/>
              <w:ind w:firstLine="34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</w:p>
        </w:tc>
      </w:tr>
      <w:tr w:rsidR="00BB5205" w:rsidRPr="00064141" w14:paraId="5D354A3C" w14:textId="77777777" w:rsidTr="00ED7B26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D982D" w14:textId="77777777" w:rsidR="00BB5205" w:rsidRPr="00064141" w:rsidRDefault="00BB5205" w:rsidP="00ED7B26">
            <w:pPr>
              <w:spacing w:line="320" w:lineRule="exact"/>
              <w:rPr>
                <w:sz w:val="28"/>
                <w:szCs w:val="28"/>
              </w:rPr>
            </w:pPr>
          </w:p>
          <w:p w14:paraId="1363C95F" w14:textId="77777777" w:rsidR="00BB5205" w:rsidRPr="00064141" w:rsidRDefault="00BB5205" w:rsidP="00C335E5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335E5">
              <w:rPr>
                <w:sz w:val="28"/>
                <w:szCs w:val="28"/>
              </w:rPr>
              <w:t>75</w:t>
            </w:r>
            <w:r w:rsidRPr="00064141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630FEE0" w14:textId="77777777" w:rsidR="00BB5205" w:rsidRPr="00064141" w:rsidRDefault="00BB5205" w:rsidP="00ED7B26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AECE83" w14:textId="77777777" w:rsidR="00BB5205" w:rsidRPr="00064141" w:rsidRDefault="00BB5205" w:rsidP="00ED7B26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BB5205" w:rsidRPr="00064141" w14:paraId="650E4814" w14:textId="77777777" w:rsidTr="00ED7B26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6DC70C" w14:textId="77777777" w:rsidR="00BB5205" w:rsidRPr="00064141" w:rsidRDefault="00BB5205" w:rsidP="00ED7B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E79FCBC" w14:textId="77777777" w:rsidR="00BB5205" w:rsidRPr="00064141" w:rsidRDefault="00BB5205" w:rsidP="00ED7B26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E1AF48" w14:textId="77777777" w:rsidR="00BB5205" w:rsidRPr="00C2293C" w:rsidRDefault="001E380D" w:rsidP="00ED7B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B5205" w:rsidRPr="00064141" w14:paraId="228FF4E3" w14:textId="77777777" w:rsidTr="00ED7B26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008D2" w14:textId="77777777" w:rsidR="00BB5205" w:rsidRPr="00064141" w:rsidRDefault="00BB5205" w:rsidP="00ED7B26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4D28" w14:textId="77777777" w:rsidR="00BB5205" w:rsidRPr="00064141" w:rsidRDefault="00BB5205" w:rsidP="00ED7B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BB5205" w:rsidRPr="00064141" w14:paraId="7F280A90" w14:textId="77777777" w:rsidTr="00ED7B26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B27DE3" w14:textId="77777777" w:rsidR="00BB5205" w:rsidRPr="00064141" w:rsidRDefault="00BB5205" w:rsidP="00ED7B26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9423A3" w14:textId="77777777" w:rsidR="00BB5205" w:rsidRPr="00064141" w:rsidRDefault="00BB5205" w:rsidP="00ED7B26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BB5205" w:rsidRPr="00A637D8" w14:paraId="5B5477CD" w14:textId="77777777" w:rsidTr="00ED7B26">
        <w:trPr>
          <w:cantSplit/>
          <w:trHeight w:val="1352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3B29" w14:textId="77777777" w:rsidR="00502FF6" w:rsidRDefault="00C335E5" w:rsidP="00C335E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</w:p>
          <w:p w14:paraId="752C6FAE" w14:textId="77777777" w:rsidR="00C335E5" w:rsidRPr="00C94CBC" w:rsidRDefault="00C335E5" w:rsidP="00C335E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48196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пункт 11.2</w:t>
            </w:r>
          </w:p>
          <w:p w14:paraId="44C5539B" w14:textId="77777777" w:rsidR="00C335E5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p w14:paraId="612542A4" w14:textId="77777777" w:rsidR="00C335E5" w:rsidRPr="00FD170C" w:rsidRDefault="00C335E5" w:rsidP="00C335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>11.2 Контроль технических параметров пружин должен осуществляться в соответствии с требованиями РД 32 ЦВ 050-2010 «Методика выполнения измерений деталей при выполнении ремонта двухосной трёхэлементной тележки тип 2 по ГОСТ 9246».</w:t>
            </w:r>
          </w:p>
          <w:p w14:paraId="6D7A658B" w14:textId="77777777" w:rsidR="00C335E5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after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должно быть:</w:t>
            </w:r>
          </w:p>
          <w:p w14:paraId="0B9668C8" w14:textId="77777777" w:rsidR="00C335E5" w:rsidRPr="00E26077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E26077">
              <w:rPr>
                <w:sz w:val="28"/>
                <w:szCs w:val="28"/>
              </w:rPr>
              <w:t>11.2 Контроль технических параметров пружин должен осуществляться в соответствии с требованиями РД 32 ЦВ 050-2020 «Методика выполнения измерений параметров узлов и деталей при ремонте тележек грузовых вагонов тип 2 по ГОСТ 9246-2013 с боковыми скользунами зазорного типа».</w:t>
            </w:r>
          </w:p>
          <w:p w14:paraId="243E67B2" w14:textId="77777777" w:rsidR="00C335E5" w:rsidRPr="002E4331" w:rsidRDefault="00C335E5" w:rsidP="00C335E5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</w:p>
          <w:p w14:paraId="091CE37F" w14:textId="77777777" w:rsidR="00C335E5" w:rsidRPr="002E4331" w:rsidRDefault="00C335E5" w:rsidP="00C335E5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bCs/>
                <w:spacing w:val="-5"/>
                <w:sz w:val="28"/>
                <w:szCs w:val="28"/>
                <w:u w:val="single"/>
              </w:rPr>
            </w:pPr>
            <w:r w:rsidRPr="002E4331">
              <w:rPr>
                <w:b/>
                <w:bCs/>
                <w:spacing w:val="-5"/>
                <w:sz w:val="28"/>
                <w:szCs w:val="28"/>
                <w:u w:val="single"/>
              </w:rPr>
              <w:t>пункт 11.3 второй абзац</w:t>
            </w:r>
          </w:p>
          <w:p w14:paraId="34502BB8" w14:textId="77777777" w:rsidR="00C335E5" w:rsidRPr="002E4331" w:rsidRDefault="00C335E5" w:rsidP="00C335E5">
            <w:pPr>
              <w:autoSpaceDE w:val="0"/>
              <w:autoSpaceDN w:val="0"/>
              <w:adjustRightInd w:val="0"/>
              <w:spacing w:before="240" w:line="360" w:lineRule="exact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2E4331">
              <w:rPr>
                <w:bCs/>
                <w:spacing w:val="-5"/>
                <w:sz w:val="28"/>
                <w:szCs w:val="28"/>
              </w:rPr>
              <w:t>имеется:</w:t>
            </w:r>
          </w:p>
          <w:p w14:paraId="02AA0E9C" w14:textId="77777777" w:rsidR="00C335E5" w:rsidRPr="002E4331" w:rsidRDefault="00C335E5" w:rsidP="00C335E5">
            <w:pPr>
              <w:shd w:val="clear" w:color="auto" w:fill="FFFFFF"/>
              <w:tabs>
                <w:tab w:val="left" w:pos="1663"/>
              </w:tabs>
              <w:spacing w:before="240" w:line="360" w:lineRule="exact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2E4331">
              <w:rPr>
                <w:color w:val="000000"/>
                <w:spacing w:val="-5"/>
                <w:sz w:val="28"/>
                <w:szCs w:val="28"/>
              </w:rPr>
              <w:t xml:space="preserve">При капитальном ремонте устанавливаются пружины с диаметром прутка </w:t>
            </w:r>
            <w:r w:rsidRPr="002E4331">
              <w:rPr>
                <w:color w:val="000000"/>
                <w:spacing w:val="-5"/>
                <w:sz w:val="28"/>
                <w:szCs w:val="28"/>
              </w:rPr>
              <w:br/>
              <w:t>21 мм.</w:t>
            </w:r>
          </w:p>
          <w:p w14:paraId="50FF2534" w14:textId="77777777" w:rsidR="00C335E5" w:rsidRPr="002E4331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2E4331">
              <w:rPr>
                <w:sz w:val="28"/>
                <w:szCs w:val="28"/>
              </w:rPr>
              <w:t>должно быть:</w:t>
            </w:r>
          </w:p>
          <w:p w14:paraId="67430E03" w14:textId="77777777" w:rsidR="00C335E5" w:rsidRPr="002E4331" w:rsidRDefault="00C335E5" w:rsidP="00C335E5">
            <w:pPr>
              <w:shd w:val="clear" w:color="auto" w:fill="FFFFFF"/>
              <w:tabs>
                <w:tab w:val="left" w:pos="1663"/>
              </w:tabs>
              <w:spacing w:before="240" w:line="360" w:lineRule="exact"/>
              <w:ind w:firstLine="567"/>
              <w:jc w:val="both"/>
              <w:rPr>
                <w:sz w:val="28"/>
                <w:szCs w:val="28"/>
              </w:rPr>
            </w:pPr>
            <w:r w:rsidRPr="002E4331">
              <w:rPr>
                <w:spacing w:val="-5"/>
                <w:sz w:val="28"/>
                <w:szCs w:val="28"/>
              </w:rPr>
              <w:t>При капитальном ремонте допускается устанавливать пружины с диаметром прутка не менее 20 мм.</w:t>
            </w:r>
          </w:p>
          <w:p w14:paraId="127D7CEF" w14:textId="77777777" w:rsidR="00C335E5" w:rsidRDefault="00C335E5" w:rsidP="00C335E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32E8941" w14:textId="77777777" w:rsidR="00BB5205" w:rsidRPr="00E61D01" w:rsidRDefault="00BB5205" w:rsidP="00502FF6">
            <w:pPr>
              <w:widowControl w:val="0"/>
              <w:shd w:val="clear" w:color="auto" w:fill="FFFFFF"/>
              <w:tabs>
                <w:tab w:val="left" w:pos="1246"/>
              </w:tabs>
              <w:autoSpaceDE w:val="0"/>
              <w:autoSpaceDN w:val="0"/>
              <w:adjustRightInd w:val="0"/>
              <w:spacing w:line="360" w:lineRule="exact"/>
              <w:ind w:left="11" w:firstLine="556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5284D09C" w14:textId="77777777" w:rsidR="00BB5205" w:rsidRDefault="00BB5205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14:paraId="4C43C20B" w14:textId="77777777" w:rsidR="004341C9" w:rsidRDefault="004341C9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4341C9" w:rsidRPr="00064141" w14:paraId="33BD1BDB" w14:textId="77777777" w:rsidTr="003A03F7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7803E0" w14:textId="77777777" w:rsidR="004341C9" w:rsidRPr="00064141" w:rsidRDefault="004341C9" w:rsidP="003A03F7">
            <w:pPr>
              <w:spacing w:line="320" w:lineRule="exact"/>
              <w:rPr>
                <w:sz w:val="28"/>
                <w:szCs w:val="28"/>
              </w:rPr>
            </w:pPr>
          </w:p>
          <w:p w14:paraId="3D398716" w14:textId="77777777" w:rsidR="004341C9" w:rsidRPr="00064141" w:rsidRDefault="004341C9" w:rsidP="00C335E5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335E5">
              <w:rPr>
                <w:sz w:val="28"/>
                <w:szCs w:val="28"/>
              </w:rPr>
              <w:t>75</w:t>
            </w:r>
            <w:r w:rsidRPr="00064141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300213F" w14:textId="77777777" w:rsidR="004341C9" w:rsidRPr="00064141" w:rsidRDefault="004341C9" w:rsidP="003A03F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70847F4" w14:textId="77777777" w:rsidR="004341C9" w:rsidRPr="00064141" w:rsidRDefault="004341C9" w:rsidP="003A03F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4341C9" w:rsidRPr="00064141" w14:paraId="18549CCB" w14:textId="77777777" w:rsidTr="003A03F7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E26D95" w14:textId="77777777" w:rsidR="004341C9" w:rsidRPr="00064141" w:rsidRDefault="004341C9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192E2D8" w14:textId="77777777" w:rsidR="004341C9" w:rsidRPr="00064141" w:rsidRDefault="004341C9" w:rsidP="003A03F7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1539BC" w14:textId="77777777" w:rsidR="004341C9" w:rsidRPr="00C2293C" w:rsidRDefault="001E380D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341C9" w:rsidRPr="00064141" w14:paraId="2C26592B" w14:textId="77777777" w:rsidTr="003A03F7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D3C5" w14:textId="77777777" w:rsidR="004341C9" w:rsidRPr="00064141" w:rsidRDefault="004341C9" w:rsidP="003A03F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BCCA2" w14:textId="77777777" w:rsidR="004341C9" w:rsidRPr="00064141" w:rsidRDefault="004341C9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4341C9" w:rsidRPr="00064141" w14:paraId="31960962" w14:textId="77777777" w:rsidTr="003A03F7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377E4B" w14:textId="77777777" w:rsidR="004341C9" w:rsidRPr="00064141" w:rsidRDefault="004341C9" w:rsidP="003A03F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F4DB83" w14:textId="77777777" w:rsidR="004341C9" w:rsidRPr="00064141" w:rsidRDefault="004341C9" w:rsidP="003A03F7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4341C9" w:rsidRPr="00A637D8" w14:paraId="6BBD3317" w14:textId="77777777" w:rsidTr="003A03F7">
        <w:trPr>
          <w:cantSplit/>
          <w:trHeight w:val="1352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B171" w14:textId="77777777" w:rsidR="00502FF6" w:rsidRPr="00C94CBC" w:rsidRDefault="00502FF6" w:rsidP="00502FF6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пункт 15.3</w:t>
            </w:r>
          </w:p>
          <w:p w14:paraId="708E28C5" w14:textId="77777777" w:rsidR="00502FF6" w:rsidRDefault="00502FF6" w:rsidP="00502FF6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60" w:lineRule="exact"/>
              <w:ind w:firstLine="567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p w14:paraId="18BEFCEA" w14:textId="77777777" w:rsidR="00502FF6" w:rsidRPr="00FD170C" w:rsidRDefault="00502FF6" w:rsidP="00502FF6">
            <w:pPr>
              <w:widowControl w:val="0"/>
              <w:shd w:val="clear" w:color="auto" w:fill="FFFFFF"/>
              <w:tabs>
                <w:tab w:val="left" w:pos="1246"/>
              </w:tabs>
              <w:autoSpaceDE w:val="0"/>
              <w:autoSpaceDN w:val="0"/>
              <w:adjustRightInd w:val="0"/>
              <w:spacing w:line="360" w:lineRule="exact"/>
              <w:ind w:left="11" w:firstLine="556"/>
              <w:jc w:val="both"/>
              <w:rPr>
                <w:sz w:val="28"/>
                <w:szCs w:val="28"/>
              </w:rPr>
            </w:pPr>
            <w:r w:rsidRPr="00FD170C">
              <w:rPr>
                <w:sz w:val="28"/>
                <w:szCs w:val="28"/>
              </w:rPr>
              <w:t xml:space="preserve">15.3 Качество ремонта определяется визуально и с применением шаблонов </w:t>
            </w:r>
            <w:r>
              <w:rPr>
                <w:sz w:val="28"/>
                <w:szCs w:val="28"/>
              </w:rPr>
              <w:br/>
            </w:r>
            <w:r w:rsidRPr="00FD170C">
              <w:rPr>
                <w:sz w:val="28"/>
                <w:szCs w:val="28"/>
              </w:rPr>
              <w:t>Т 914 ПКБ ЦВ «Альбом чертежей средств измерений и СДК параметров тележек грузовых вагонов» в соответствии с РД 32 ЦВ 050-2010 «Методика выполнения измерений деталей при выполнении ремонта двухосной трёхэлементной тележки тип 2 по ГОСТ 9246».</w:t>
            </w:r>
          </w:p>
          <w:p w14:paraId="71F94D7C" w14:textId="77777777" w:rsidR="00C335E5" w:rsidRPr="00077520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должно быть:</w:t>
            </w:r>
          </w:p>
          <w:p w14:paraId="041E7BE5" w14:textId="77777777" w:rsidR="00C335E5" w:rsidRDefault="00C335E5" w:rsidP="00C335E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39"/>
              <w:jc w:val="both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FD170C">
              <w:rPr>
                <w:sz w:val="28"/>
                <w:szCs w:val="28"/>
              </w:rPr>
              <w:t xml:space="preserve">15.3 Качество ремонта определяется визуально и с применением шаблонов </w:t>
            </w:r>
            <w:r>
              <w:rPr>
                <w:sz w:val="28"/>
                <w:szCs w:val="28"/>
              </w:rPr>
              <w:br/>
            </w:r>
            <w:r w:rsidRPr="00FD170C">
              <w:rPr>
                <w:sz w:val="28"/>
                <w:szCs w:val="28"/>
              </w:rPr>
              <w:t>Т 914 ПКБ ЦВ «Альбом чертежей средств измерений и СДК параметров тележек грузовых вагонов» в соответствии с РД 32 ЦВ 050-20</w:t>
            </w:r>
            <w:r>
              <w:rPr>
                <w:sz w:val="28"/>
                <w:szCs w:val="28"/>
              </w:rPr>
              <w:t>2</w:t>
            </w:r>
            <w:r w:rsidRPr="00FD170C">
              <w:rPr>
                <w:sz w:val="28"/>
                <w:szCs w:val="28"/>
              </w:rPr>
              <w:t xml:space="preserve">0 </w:t>
            </w:r>
            <w:r w:rsidR="00107D2B">
              <w:rPr>
                <w:sz w:val="28"/>
                <w:szCs w:val="28"/>
              </w:rPr>
              <w:t>«</w:t>
            </w:r>
            <w:r w:rsidRPr="00F12D1E">
              <w:rPr>
                <w:sz w:val="26"/>
                <w:szCs w:val="26"/>
              </w:rPr>
              <w:t xml:space="preserve">Методика выполнения измерений </w:t>
            </w:r>
            <w:r>
              <w:rPr>
                <w:sz w:val="26"/>
                <w:szCs w:val="26"/>
              </w:rPr>
              <w:t xml:space="preserve">параметров узлов и </w:t>
            </w:r>
            <w:r w:rsidRPr="00F12D1E">
              <w:rPr>
                <w:sz w:val="26"/>
                <w:szCs w:val="26"/>
              </w:rPr>
              <w:t xml:space="preserve">деталей при </w:t>
            </w:r>
            <w:r>
              <w:rPr>
                <w:sz w:val="26"/>
                <w:szCs w:val="26"/>
              </w:rPr>
              <w:t>ремонте</w:t>
            </w:r>
            <w:r w:rsidRPr="00F12D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тележек грузовых вагонов тип 2 по ГОСТ 9246-2013 с боковыми скользунами зазорного типа».</w:t>
            </w:r>
          </w:p>
          <w:p w14:paraId="2083BEC2" w14:textId="77777777" w:rsidR="00632B5E" w:rsidRDefault="00632B5E" w:rsidP="003A03F7">
            <w:pPr>
              <w:autoSpaceDE w:val="0"/>
              <w:autoSpaceDN w:val="0"/>
              <w:adjustRightInd w:val="0"/>
              <w:spacing w:before="240" w:line="340" w:lineRule="exact"/>
              <w:ind w:right="-23" w:firstLine="567"/>
              <w:jc w:val="both"/>
              <w:rPr>
                <w:sz w:val="24"/>
                <w:szCs w:val="24"/>
                <w:lang w:eastAsia="en-US"/>
              </w:rPr>
            </w:pPr>
          </w:p>
          <w:p w14:paraId="7939E5A6" w14:textId="77777777" w:rsidR="00C335E5" w:rsidRPr="0014367E" w:rsidRDefault="00C335E5" w:rsidP="00C335E5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14367E">
              <w:rPr>
                <w:b/>
                <w:sz w:val="28"/>
                <w:szCs w:val="28"/>
                <w:u w:val="single"/>
              </w:rPr>
              <w:t>П</w:t>
            </w:r>
            <w:r>
              <w:rPr>
                <w:b/>
                <w:sz w:val="28"/>
                <w:szCs w:val="28"/>
                <w:u w:val="single"/>
              </w:rPr>
              <w:t>РИЛОЖЕНИЕ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Г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(</w:t>
            </w:r>
            <w:r>
              <w:rPr>
                <w:b/>
                <w:sz w:val="28"/>
                <w:szCs w:val="28"/>
                <w:u w:val="single"/>
              </w:rPr>
              <w:t>справочное)</w:t>
            </w:r>
          </w:p>
          <w:p w14:paraId="3D2C14F4" w14:textId="77777777" w:rsidR="00C335E5" w:rsidRPr="00C94CBC" w:rsidRDefault="00C335E5" w:rsidP="00C335E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4CBC">
              <w:rPr>
                <w:b/>
                <w:bCs/>
                <w:spacing w:val="-1"/>
                <w:sz w:val="28"/>
                <w:szCs w:val="28"/>
              </w:rPr>
              <w:t xml:space="preserve">Перечень нормативной документации, используемой в </w:t>
            </w:r>
            <w:r w:rsidRPr="00C94CBC">
              <w:rPr>
                <w:b/>
                <w:bCs/>
                <w:sz w:val="28"/>
                <w:szCs w:val="28"/>
              </w:rPr>
              <w:t>настоящем руководстве</w:t>
            </w:r>
          </w:p>
          <w:p w14:paraId="5F2CB406" w14:textId="77777777" w:rsidR="00C335E5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p w14:paraId="51032CC9" w14:textId="77777777" w:rsidR="00C335E5" w:rsidRPr="00077520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after="240" w:line="310" w:lineRule="exact"/>
              <w:ind w:right="-1" w:firstLine="34"/>
              <w:rPr>
                <w:rFonts w:cs="Arial"/>
                <w:sz w:val="24"/>
                <w:szCs w:val="24"/>
              </w:rPr>
            </w:pPr>
            <w:r w:rsidRPr="00077520">
              <w:rPr>
                <w:rFonts w:cs="Arial"/>
                <w:sz w:val="24"/>
                <w:szCs w:val="24"/>
              </w:rPr>
              <w:t>…</w:t>
            </w:r>
          </w:p>
          <w:tbl>
            <w:tblPr>
              <w:tblStyle w:val="a9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111"/>
              <w:gridCol w:w="2268"/>
              <w:gridCol w:w="2977"/>
            </w:tblGrid>
            <w:tr w:rsidR="00C335E5" w:rsidRPr="00077520" w14:paraId="064D05FD" w14:textId="77777777" w:rsidTr="003A03F7">
              <w:tc>
                <w:tcPr>
                  <w:tcW w:w="596" w:type="dxa"/>
                  <w:vAlign w:val="center"/>
                </w:tcPr>
                <w:p w14:paraId="01D9F65C" w14:textId="77777777" w:rsidR="00C335E5" w:rsidRPr="00757A68" w:rsidRDefault="00C335E5" w:rsidP="003A03F7">
                  <w:pPr>
                    <w:widowControl w:val="0"/>
                    <w:autoSpaceDE w:val="0"/>
                    <w:autoSpaceDN w:val="0"/>
                    <w:adjustRightInd w:val="0"/>
                    <w:ind w:right="22"/>
                    <w:jc w:val="center"/>
                    <w:rPr>
                      <w:sz w:val="24"/>
                      <w:szCs w:val="24"/>
                    </w:rPr>
                  </w:pPr>
                  <w:r w:rsidRPr="00757A68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111" w:type="dxa"/>
                </w:tcPr>
                <w:p w14:paraId="21CCEB02" w14:textId="77777777" w:rsidR="00C335E5" w:rsidRPr="00757A68" w:rsidRDefault="00C335E5" w:rsidP="003A03F7">
                  <w:pPr>
                    <w:widowControl w:val="0"/>
                    <w:autoSpaceDE w:val="0"/>
                    <w:autoSpaceDN w:val="0"/>
                    <w:adjustRightInd w:val="0"/>
                    <w:ind w:right="22"/>
                    <w:jc w:val="both"/>
                    <w:rPr>
                      <w:sz w:val="24"/>
                      <w:szCs w:val="24"/>
                    </w:rPr>
                  </w:pPr>
                  <w:r w:rsidRPr="00757A68">
                    <w:rPr>
                      <w:sz w:val="24"/>
                      <w:szCs w:val="24"/>
                    </w:rPr>
                    <w:t>Инструкция по техническому обслуживанию вагонов в эксплуатации (инструкция осмотрщику вагонов)</w:t>
                  </w:r>
                </w:p>
              </w:tc>
              <w:tc>
                <w:tcPr>
                  <w:tcW w:w="2268" w:type="dxa"/>
                  <w:vAlign w:val="center"/>
                </w:tcPr>
                <w:p w14:paraId="4D607F6C" w14:textId="77777777" w:rsidR="00C335E5" w:rsidRPr="00757A68" w:rsidRDefault="00C335E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-108"/>
                    <w:rPr>
                      <w:sz w:val="24"/>
                      <w:szCs w:val="24"/>
                    </w:rPr>
                  </w:pPr>
                  <w:r w:rsidRPr="00757A68">
                    <w:rPr>
                      <w:sz w:val="24"/>
                      <w:szCs w:val="24"/>
                    </w:rPr>
                    <w:t>№808-2017 ПКБ ЦВ</w:t>
                  </w:r>
                </w:p>
              </w:tc>
              <w:tc>
                <w:tcPr>
                  <w:tcW w:w="2977" w:type="dxa"/>
                  <w:vAlign w:val="center"/>
                </w:tcPr>
                <w:p w14:paraId="0A053EF5" w14:textId="77777777" w:rsidR="00C335E5" w:rsidRPr="00757A68" w:rsidRDefault="00C335E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58" w:right="80"/>
                    <w:jc w:val="both"/>
                    <w:rPr>
                      <w:sz w:val="24"/>
                      <w:szCs w:val="24"/>
                    </w:rPr>
                  </w:pPr>
                  <w:r w:rsidRPr="00757A68">
                    <w:rPr>
                      <w:sz w:val="24"/>
                      <w:szCs w:val="24"/>
                    </w:rPr>
                    <w:t>Утверждена Советом по железнодорожному транспорту государств – участников Содружества (протокол от 21-22 мая 2009г. №50)</w:t>
                  </w:r>
                </w:p>
              </w:tc>
            </w:tr>
          </w:tbl>
          <w:p w14:paraId="53EB6B3D" w14:textId="77777777" w:rsidR="00C335E5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34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…</w:t>
            </w:r>
          </w:p>
          <w:p w14:paraId="097DE312" w14:textId="77777777" w:rsidR="00C335E5" w:rsidRPr="00077520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должно быть:</w:t>
            </w:r>
          </w:p>
          <w:p w14:paraId="3D7CF032" w14:textId="77777777" w:rsidR="00C335E5" w:rsidRPr="00077520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after="240" w:line="310" w:lineRule="exact"/>
              <w:ind w:right="-1"/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111"/>
              <w:gridCol w:w="2268"/>
              <w:gridCol w:w="2977"/>
            </w:tblGrid>
            <w:tr w:rsidR="00C335E5" w:rsidRPr="00077520" w14:paraId="0D84D3A7" w14:textId="77777777" w:rsidTr="003A03F7">
              <w:tc>
                <w:tcPr>
                  <w:tcW w:w="596" w:type="dxa"/>
                  <w:vAlign w:val="center"/>
                </w:tcPr>
                <w:p w14:paraId="7D179304" w14:textId="77777777" w:rsidR="00C335E5" w:rsidRPr="00757A68" w:rsidRDefault="00C335E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22"/>
                    <w:jc w:val="center"/>
                    <w:rPr>
                      <w:sz w:val="24"/>
                      <w:szCs w:val="24"/>
                    </w:rPr>
                  </w:pPr>
                  <w:r w:rsidRPr="00757A68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111" w:type="dxa"/>
                </w:tcPr>
                <w:p w14:paraId="0C6FED07" w14:textId="77777777" w:rsidR="00C335E5" w:rsidRPr="002E4331" w:rsidRDefault="00C335E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22"/>
                    <w:jc w:val="both"/>
                    <w:rPr>
                      <w:sz w:val="24"/>
                      <w:szCs w:val="24"/>
                    </w:rPr>
                  </w:pPr>
                  <w:r w:rsidRPr="002E4331">
                    <w:rPr>
                      <w:sz w:val="24"/>
                      <w:szCs w:val="24"/>
                    </w:rPr>
                    <w:t>Инструкция по техническому обслуживанию вагонов в эксплуатации (инструкция осмотрщику вагонов)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E4E0A9" w14:textId="77777777" w:rsidR="00C335E5" w:rsidRPr="002E4331" w:rsidRDefault="00C335E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pacing w:val="-7"/>
                      <w:sz w:val="24"/>
                      <w:szCs w:val="24"/>
                    </w:rPr>
                  </w:pPr>
                  <w:r w:rsidRPr="002E4331">
                    <w:rPr>
                      <w:spacing w:val="-7"/>
                      <w:sz w:val="24"/>
                      <w:szCs w:val="24"/>
                    </w:rPr>
                    <w:t>№ 808-2022 ПКБ ЦВ</w:t>
                  </w:r>
                </w:p>
              </w:tc>
              <w:tc>
                <w:tcPr>
                  <w:tcW w:w="2977" w:type="dxa"/>
                  <w:vAlign w:val="center"/>
                </w:tcPr>
                <w:p w14:paraId="338B994C" w14:textId="77777777" w:rsidR="00C335E5" w:rsidRPr="002E4331" w:rsidRDefault="00C335E5" w:rsidP="003A03F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E4331">
                    <w:rPr>
                      <w:sz w:val="24"/>
                      <w:szCs w:val="24"/>
                    </w:rPr>
                    <w:t>Утверждена Советом по железнодорожному транспорту государств – участников Содружества (протокол от 25 ноября 2022 г. № 77)</w:t>
                  </w:r>
                </w:p>
              </w:tc>
            </w:tr>
          </w:tbl>
          <w:p w14:paraId="3BB85561" w14:textId="77777777" w:rsidR="00C335E5" w:rsidRPr="00077520" w:rsidRDefault="00C335E5" w:rsidP="00C335E5">
            <w:pPr>
              <w:spacing w:line="360" w:lineRule="auto"/>
              <w:ind w:right="125"/>
              <w:rPr>
                <w:kern w:val="28"/>
                <w:sz w:val="28"/>
                <w:szCs w:val="28"/>
              </w:rPr>
            </w:pPr>
            <w:r w:rsidRPr="00077520">
              <w:rPr>
                <w:kern w:val="28"/>
                <w:sz w:val="28"/>
                <w:szCs w:val="28"/>
              </w:rPr>
              <w:t>…</w:t>
            </w:r>
          </w:p>
          <w:p w14:paraId="29B04E6B" w14:textId="77777777" w:rsidR="00632B5E" w:rsidRPr="00E61D01" w:rsidRDefault="00632B5E" w:rsidP="00C335E5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545DD97D" w14:textId="77777777" w:rsidR="00F40D47" w:rsidRDefault="00F40D47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632B5E" w:rsidRPr="00064141" w14:paraId="657BFDCD" w14:textId="77777777" w:rsidTr="003A03F7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6D6C0C" w14:textId="77777777" w:rsidR="00632B5E" w:rsidRPr="00064141" w:rsidRDefault="00632B5E" w:rsidP="003A03F7">
            <w:pPr>
              <w:spacing w:line="320" w:lineRule="exact"/>
              <w:rPr>
                <w:sz w:val="28"/>
                <w:szCs w:val="28"/>
              </w:rPr>
            </w:pPr>
          </w:p>
          <w:p w14:paraId="13D6E7D2" w14:textId="77777777" w:rsidR="00632B5E" w:rsidRPr="00064141" w:rsidRDefault="00632B5E" w:rsidP="00C335E5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C335E5">
              <w:rPr>
                <w:sz w:val="28"/>
                <w:szCs w:val="28"/>
              </w:rPr>
              <w:t>75</w:t>
            </w:r>
            <w:r w:rsidRPr="00064141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6882680" w14:textId="77777777" w:rsidR="00632B5E" w:rsidRPr="00064141" w:rsidRDefault="00632B5E" w:rsidP="003A03F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39D3B8" w14:textId="77777777" w:rsidR="00632B5E" w:rsidRPr="00064141" w:rsidRDefault="00632B5E" w:rsidP="003A03F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632B5E" w:rsidRPr="00C2293C" w14:paraId="0C7621D3" w14:textId="77777777" w:rsidTr="003A03F7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C49802" w14:textId="77777777" w:rsidR="00632B5E" w:rsidRPr="00064141" w:rsidRDefault="00632B5E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1086C33" w14:textId="77777777" w:rsidR="00632B5E" w:rsidRPr="00064141" w:rsidRDefault="00632B5E" w:rsidP="003A03F7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2BDACF" w14:textId="77777777" w:rsidR="00632B5E" w:rsidRPr="00C2293C" w:rsidRDefault="001E380D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32B5E" w:rsidRPr="00064141" w14:paraId="2615F81C" w14:textId="77777777" w:rsidTr="003A03F7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616A" w14:textId="77777777" w:rsidR="00632B5E" w:rsidRPr="00064141" w:rsidRDefault="00632B5E" w:rsidP="003A03F7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1D71B" w14:textId="77777777" w:rsidR="00632B5E" w:rsidRPr="00064141" w:rsidRDefault="00632B5E" w:rsidP="003A03F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632B5E" w:rsidRPr="00064141" w14:paraId="1DF337BB" w14:textId="77777777" w:rsidTr="003A03F7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DC00B9" w14:textId="77777777" w:rsidR="00632B5E" w:rsidRPr="00064141" w:rsidRDefault="00632B5E" w:rsidP="003A03F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1475AD" w14:textId="77777777" w:rsidR="00632B5E" w:rsidRPr="00064141" w:rsidRDefault="00632B5E" w:rsidP="003A03F7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632B5E" w:rsidRPr="00E61D01" w14:paraId="22C4D65B" w14:textId="77777777" w:rsidTr="003A03F7">
        <w:trPr>
          <w:cantSplit/>
          <w:trHeight w:val="1352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B829" w14:textId="77777777" w:rsidR="00C335E5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14:paraId="217EAB5A" w14:textId="77777777" w:rsidR="00C335E5" w:rsidRPr="00C2293C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C2293C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Раздел Пружина внутренняя</w:t>
            </w:r>
          </w:p>
          <w:p w14:paraId="138066DA" w14:textId="77777777" w:rsidR="00C335E5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40"/>
              <w:jc w:val="center"/>
              <w:rPr>
                <w:b/>
                <w:sz w:val="28"/>
                <w:szCs w:val="28"/>
                <w:lang w:eastAsia="en-US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Столбец 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</w:p>
          <w:p w14:paraId="3FF673CA" w14:textId="77777777" w:rsidR="00C335E5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40"/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pacing w:val="-7"/>
                <w:sz w:val="28"/>
                <w:szCs w:val="28"/>
              </w:rPr>
              <w:t>и</w:t>
            </w:r>
            <w:r w:rsidRPr="00786521">
              <w:rPr>
                <w:bCs/>
                <w:color w:val="000000"/>
                <w:spacing w:val="-7"/>
                <w:sz w:val="28"/>
                <w:szCs w:val="28"/>
              </w:rPr>
              <w:t>меется</w:t>
            </w:r>
            <w:r>
              <w:rPr>
                <w:bCs/>
                <w:color w:val="000000"/>
                <w:spacing w:val="-7"/>
                <w:sz w:val="28"/>
                <w:szCs w:val="28"/>
              </w:rPr>
              <w:t>:</w:t>
            </w:r>
          </w:p>
          <w:p w14:paraId="6CC4E7DE" w14:textId="77777777" w:rsidR="00C335E5" w:rsidRPr="002E4331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39"/>
              <w:jc w:val="both"/>
              <w:rPr>
                <w:color w:val="000000" w:themeColor="text1"/>
                <w:sz w:val="28"/>
                <w:szCs w:val="28"/>
              </w:rPr>
            </w:pPr>
            <w:r w:rsidRPr="002E4331">
              <w:rPr>
                <w:color w:val="000000" w:themeColor="text1"/>
                <w:sz w:val="28"/>
                <w:szCs w:val="28"/>
              </w:rPr>
              <w:t>2128-07.05.00.003</w:t>
            </w:r>
          </w:p>
          <w:p w14:paraId="59002788" w14:textId="77777777" w:rsidR="00C335E5" w:rsidRPr="002E4331" w:rsidRDefault="00C335E5" w:rsidP="00C335E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39"/>
              <w:jc w:val="both"/>
              <w:rPr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2E4331">
              <w:rPr>
                <w:color w:val="000000" w:themeColor="text1"/>
                <w:sz w:val="28"/>
                <w:szCs w:val="28"/>
              </w:rPr>
              <w:t>2128-07.05.00.007</w:t>
            </w:r>
          </w:p>
          <w:p w14:paraId="75F97E38" w14:textId="77777777" w:rsidR="00C335E5" w:rsidRPr="002E4331" w:rsidRDefault="00C335E5" w:rsidP="00C335E5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2E4331">
              <w:rPr>
                <w:sz w:val="28"/>
                <w:szCs w:val="28"/>
              </w:rPr>
              <w:t>должно быть:</w:t>
            </w:r>
          </w:p>
          <w:p w14:paraId="7F6C272C" w14:textId="77777777" w:rsidR="00C335E5" w:rsidRPr="002E4331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39"/>
              <w:jc w:val="both"/>
              <w:rPr>
                <w:color w:val="000000" w:themeColor="text1"/>
                <w:sz w:val="28"/>
                <w:szCs w:val="28"/>
              </w:rPr>
            </w:pPr>
            <w:r w:rsidRPr="002E4331">
              <w:rPr>
                <w:color w:val="000000" w:themeColor="text1"/>
                <w:sz w:val="28"/>
                <w:szCs w:val="28"/>
              </w:rPr>
              <w:t>2128-07.50.00.003</w:t>
            </w:r>
          </w:p>
          <w:p w14:paraId="7327B47F" w14:textId="77777777" w:rsidR="00C335E5" w:rsidRPr="00786521" w:rsidRDefault="00C335E5" w:rsidP="00C335E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39"/>
              <w:jc w:val="both"/>
              <w:rPr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2E4331">
              <w:rPr>
                <w:color w:val="000000" w:themeColor="text1"/>
                <w:sz w:val="28"/>
                <w:szCs w:val="28"/>
              </w:rPr>
              <w:t>2128-07.50.00.007</w:t>
            </w:r>
          </w:p>
          <w:p w14:paraId="55447388" w14:textId="77777777" w:rsidR="00C335E5" w:rsidRDefault="00C335E5" w:rsidP="00C335E5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both"/>
              <w:rPr>
                <w:b/>
                <w:sz w:val="28"/>
                <w:szCs w:val="28"/>
                <w:lang w:eastAsia="en-US"/>
              </w:rPr>
            </w:pPr>
          </w:p>
          <w:p w14:paraId="3E110AF0" w14:textId="77777777" w:rsidR="00C335E5" w:rsidRDefault="00C335E5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4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Исключить</w:t>
            </w:r>
            <w:r w:rsidRPr="00E96341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номера чертежей</w:t>
            </w:r>
            <w:r w:rsidRPr="0078652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с</w:t>
            </w:r>
            <w:r w:rsidRPr="00E96341">
              <w:rPr>
                <w:b/>
                <w:sz w:val="28"/>
                <w:szCs w:val="28"/>
                <w:lang w:eastAsia="en-US"/>
              </w:rPr>
              <w:t xml:space="preserve">толбец </w:t>
            </w:r>
            <w:r>
              <w:rPr>
                <w:b/>
                <w:sz w:val="28"/>
                <w:szCs w:val="28"/>
                <w:lang w:eastAsia="en-US"/>
              </w:rPr>
              <w:t xml:space="preserve">17 </w:t>
            </w:r>
            <w:r>
              <w:rPr>
                <w:color w:val="000000" w:themeColor="text1"/>
                <w:sz w:val="28"/>
                <w:szCs w:val="28"/>
              </w:rPr>
              <w:t xml:space="preserve">− </w:t>
            </w:r>
            <w:r w:rsidRPr="00786521">
              <w:rPr>
                <w:color w:val="000000" w:themeColor="text1"/>
                <w:sz w:val="28"/>
                <w:szCs w:val="28"/>
              </w:rPr>
              <w:t>2128-07.05.00.003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 w:rsidRPr="00786521">
              <w:rPr>
                <w:color w:val="000000" w:themeColor="text1"/>
                <w:sz w:val="28"/>
                <w:szCs w:val="28"/>
              </w:rPr>
              <w:t>2128-07.05.00.007</w:t>
            </w:r>
          </w:p>
          <w:p w14:paraId="2EDD6D8F" w14:textId="77777777" w:rsidR="00C335E5" w:rsidRDefault="00C335E5" w:rsidP="00C335E5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both"/>
              <w:rPr>
                <w:b/>
                <w:sz w:val="28"/>
                <w:szCs w:val="28"/>
                <w:lang w:eastAsia="en-US"/>
              </w:rPr>
            </w:pPr>
          </w:p>
          <w:p w14:paraId="7FC0CEA7" w14:textId="77777777" w:rsidR="00632B5E" w:rsidRPr="00E61D01" w:rsidRDefault="00632B5E" w:rsidP="00C335E5">
            <w:pPr>
              <w:shd w:val="clear" w:color="auto" w:fill="FFFFFF"/>
              <w:tabs>
                <w:tab w:val="left" w:pos="-1843"/>
              </w:tabs>
              <w:spacing w:before="240" w:line="360" w:lineRule="exact"/>
              <w:ind w:firstLine="54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746013EF" w14:textId="77777777" w:rsidR="00632B5E" w:rsidRDefault="00632B5E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632B5E" w:rsidSect="00EA421A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CE258" w14:textId="77777777" w:rsidR="00427909" w:rsidRDefault="00427909" w:rsidP="00B86F1A">
      <w:r>
        <w:separator/>
      </w:r>
    </w:p>
  </w:endnote>
  <w:endnote w:type="continuationSeparator" w:id="0">
    <w:p w14:paraId="0B1A0D5B" w14:textId="77777777" w:rsidR="00427909" w:rsidRDefault="00427909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A310E" w14:textId="77777777" w:rsidR="00427909" w:rsidRDefault="00427909" w:rsidP="00B86F1A">
      <w:r>
        <w:separator/>
      </w:r>
    </w:p>
  </w:footnote>
  <w:footnote w:type="continuationSeparator" w:id="0">
    <w:p w14:paraId="048FE228" w14:textId="77777777" w:rsidR="00427909" w:rsidRDefault="00427909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59265103">
    <w:abstractNumId w:val="1"/>
  </w:num>
  <w:num w:numId="2" w16cid:durableId="1787849910">
    <w:abstractNumId w:val="0"/>
  </w:num>
  <w:num w:numId="3" w16cid:durableId="1914854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9B0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3317"/>
    <w:rsid w:val="00035AED"/>
    <w:rsid w:val="0003642D"/>
    <w:rsid w:val="0004272B"/>
    <w:rsid w:val="0004492B"/>
    <w:rsid w:val="0005175C"/>
    <w:rsid w:val="0005322D"/>
    <w:rsid w:val="00053D90"/>
    <w:rsid w:val="00055182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51E"/>
    <w:rsid w:val="0008678D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E19A7"/>
    <w:rsid w:val="000E2661"/>
    <w:rsid w:val="000E3EFA"/>
    <w:rsid w:val="000E614D"/>
    <w:rsid w:val="000E7798"/>
    <w:rsid w:val="000F31EA"/>
    <w:rsid w:val="000F4A6D"/>
    <w:rsid w:val="000F622A"/>
    <w:rsid w:val="000F6BE3"/>
    <w:rsid w:val="000F6C7E"/>
    <w:rsid w:val="000F787D"/>
    <w:rsid w:val="00100861"/>
    <w:rsid w:val="00107D2B"/>
    <w:rsid w:val="00110A59"/>
    <w:rsid w:val="00111AE3"/>
    <w:rsid w:val="00112A70"/>
    <w:rsid w:val="00113631"/>
    <w:rsid w:val="00113A44"/>
    <w:rsid w:val="00114272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270D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34AD"/>
    <w:rsid w:val="001D44A7"/>
    <w:rsid w:val="001D4EDC"/>
    <w:rsid w:val="001D50CB"/>
    <w:rsid w:val="001D67CC"/>
    <w:rsid w:val="001E03CF"/>
    <w:rsid w:val="001E3266"/>
    <w:rsid w:val="001E380D"/>
    <w:rsid w:val="001E3A3A"/>
    <w:rsid w:val="001E532A"/>
    <w:rsid w:val="001E5F29"/>
    <w:rsid w:val="001E6380"/>
    <w:rsid w:val="001F1D91"/>
    <w:rsid w:val="001F29B4"/>
    <w:rsid w:val="001F4011"/>
    <w:rsid w:val="001F612B"/>
    <w:rsid w:val="00200689"/>
    <w:rsid w:val="00200BAB"/>
    <w:rsid w:val="00200DEB"/>
    <w:rsid w:val="00202E6E"/>
    <w:rsid w:val="00203276"/>
    <w:rsid w:val="00203BDA"/>
    <w:rsid w:val="002130EE"/>
    <w:rsid w:val="00214673"/>
    <w:rsid w:val="002153F8"/>
    <w:rsid w:val="002206A9"/>
    <w:rsid w:val="002249E3"/>
    <w:rsid w:val="0022599F"/>
    <w:rsid w:val="0022793E"/>
    <w:rsid w:val="00230DED"/>
    <w:rsid w:val="00232E90"/>
    <w:rsid w:val="00233824"/>
    <w:rsid w:val="00233E99"/>
    <w:rsid w:val="002350FF"/>
    <w:rsid w:val="002434C5"/>
    <w:rsid w:val="00243F36"/>
    <w:rsid w:val="00244E1D"/>
    <w:rsid w:val="00246580"/>
    <w:rsid w:val="00250384"/>
    <w:rsid w:val="00252F29"/>
    <w:rsid w:val="002539B0"/>
    <w:rsid w:val="00253AF4"/>
    <w:rsid w:val="00254326"/>
    <w:rsid w:val="00255EF4"/>
    <w:rsid w:val="002578CA"/>
    <w:rsid w:val="002578EB"/>
    <w:rsid w:val="002604D9"/>
    <w:rsid w:val="002611C6"/>
    <w:rsid w:val="002633CB"/>
    <w:rsid w:val="0026650C"/>
    <w:rsid w:val="00267E6A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9E1"/>
    <w:rsid w:val="00286C5F"/>
    <w:rsid w:val="00287CC7"/>
    <w:rsid w:val="00291F96"/>
    <w:rsid w:val="00295D8F"/>
    <w:rsid w:val="00295EB7"/>
    <w:rsid w:val="0029798A"/>
    <w:rsid w:val="002A07DD"/>
    <w:rsid w:val="002A2147"/>
    <w:rsid w:val="002A307D"/>
    <w:rsid w:val="002A3687"/>
    <w:rsid w:val="002A43BF"/>
    <w:rsid w:val="002A5AF0"/>
    <w:rsid w:val="002A6808"/>
    <w:rsid w:val="002A6940"/>
    <w:rsid w:val="002A69F3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331"/>
    <w:rsid w:val="002E452F"/>
    <w:rsid w:val="002F149B"/>
    <w:rsid w:val="002F233C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1BB1"/>
    <w:rsid w:val="00376860"/>
    <w:rsid w:val="003769EC"/>
    <w:rsid w:val="00382BB1"/>
    <w:rsid w:val="0038325D"/>
    <w:rsid w:val="00383341"/>
    <w:rsid w:val="00384808"/>
    <w:rsid w:val="00386C3E"/>
    <w:rsid w:val="0038739B"/>
    <w:rsid w:val="0039047C"/>
    <w:rsid w:val="00391511"/>
    <w:rsid w:val="0039186D"/>
    <w:rsid w:val="00392210"/>
    <w:rsid w:val="00393A81"/>
    <w:rsid w:val="00397186"/>
    <w:rsid w:val="003A0CDB"/>
    <w:rsid w:val="003A1A40"/>
    <w:rsid w:val="003A2024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235"/>
    <w:rsid w:val="003D137D"/>
    <w:rsid w:val="003D444D"/>
    <w:rsid w:val="003D6863"/>
    <w:rsid w:val="003D68EE"/>
    <w:rsid w:val="003D701A"/>
    <w:rsid w:val="003E1334"/>
    <w:rsid w:val="003E36B9"/>
    <w:rsid w:val="003E7106"/>
    <w:rsid w:val="003E71A7"/>
    <w:rsid w:val="003F1421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17E24"/>
    <w:rsid w:val="0042133A"/>
    <w:rsid w:val="00421AC7"/>
    <w:rsid w:val="004239C9"/>
    <w:rsid w:val="00423DB0"/>
    <w:rsid w:val="00426DA5"/>
    <w:rsid w:val="00427909"/>
    <w:rsid w:val="00427BE7"/>
    <w:rsid w:val="00430CDC"/>
    <w:rsid w:val="0043288A"/>
    <w:rsid w:val="00433094"/>
    <w:rsid w:val="004341C9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6856"/>
    <w:rsid w:val="00472935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52B8"/>
    <w:rsid w:val="00496ECB"/>
    <w:rsid w:val="004A3330"/>
    <w:rsid w:val="004A47D3"/>
    <w:rsid w:val="004A556D"/>
    <w:rsid w:val="004A5CFF"/>
    <w:rsid w:val="004A7167"/>
    <w:rsid w:val="004A71E0"/>
    <w:rsid w:val="004A79D6"/>
    <w:rsid w:val="004B10A7"/>
    <w:rsid w:val="004B52E7"/>
    <w:rsid w:val="004C07A6"/>
    <w:rsid w:val="004C0E5F"/>
    <w:rsid w:val="004C1782"/>
    <w:rsid w:val="004C1C1A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1236"/>
    <w:rsid w:val="004F5FA7"/>
    <w:rsid w:val="004F75C6"/>
    <w:rsid w:val="004F7C7B"/>
    <w:rsid w:val="0050039D"/>
    <w:rsid w:val="00501A3C"/>
    <w:rsid w:val="005021E9"/>
    <w:rsid w:val="00502FF6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413A"/>
    <w:rsid w:val="0052530B"/>
    <w:rsid w:val="005338F7"/>
    <w:rsid w:val="00533A11"/>
    <w:rsid w:val="00534038"/>
    <w:rsid w:val="0053568D"/>
    <w:rsid w:val="005356B1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1666"/>
    <w:rsid w:val="00574533"/>
    <w:rsid w:val="00574DBC"/>
    <w:rsid w:val="00575C33"/>
    <w:rsid w:val="00580F5C"/>
    <w:rsid w:val="0058104E"/>
    <w:rsid w:val="0058473C"/>
    <w:rsid w:val="00585B52"/>
    <w:rsid w:val="00585E16"/>
    <w:rsid w:val="005917BA"/>
    <w:rsid w:val="00592074"/>
    <w:rsid w:val="005937FC"/>
    <w:rsid w:val="0059545E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3C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E54CD"/>
    <w:rsid w:val="005F2EE8"/>
    <w:rsid w:val="005F45A0"/>
    <w:rsid w:val="00600C7C"/>
    <w:rsid w:val="00600D53"/>
    <w:rsid w:val="00601F01"/>
    <w:rsid w:val="0060258F"/>
    <w:rsid w:val="006058B4"/>
    <w:rsid w:val="006074E8"/>
    <w:rsid w:val="00612C54"/>
    <w:rsid w:val="00614421"/>
    <w:rsid w:val="00617665"/>
    <w:rsid w:val="006178FD"/>
    <w:rsid w:val="006212DA"/>
    <w:rsid w:val="00621FA5"/>
    <w:rsid w:val="00624C76"/>
    <w:rsid w:val="00624EA4"/>
    <w:rsid w:val="006256A3"/>
    <w:rsid w:val="00631890"/>
    <w:rsid w:val="00631C0E"/>
    <w:rsid w:val="006324E6"/>
    <w:rsid w:val="00632B5E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823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2ABB"/>
    <w:rsid w:val="006B73C0"/>
    <w:rsid w:val="006C173A"/>
    <w:rsid w:val="006C348E"/>
    <w:rsid w:val="006C56D7"/>
    <w:rsid w:val="006D752C"/>
    <w:rsid w:val="006D75A1"/>
    <w:rsid w:val="006E3041"/>
    <w:rsid w:val="006E3154"/>
    <w:rsid w:val="006E41B6"/>
    <w:rsid w:val="006E4BBF"/>
    <w:rsid w:val="006E6C55"/>
    <w:rsid w:val="006F12B2"/>
    <w:rsid w:val="006F1E15"/>
    <w:rsid w:val="006F2D91"/>
    <w:rsid w:val="006F3BEA"/>
    <w:rsid w:val="006F5095"/>
    <w:rsid w:val="006F5321"/>
    <w:rsid w:val="006F64EA"/>
    <w:rsid w:val="006F6749"/>
    <w:rsid w:val="006F74AE"/>
    <w:rsid w:val="007007FA"/>
    <w:rsid w:val="007028DC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57A68"/>
    <w:rsid w:val="0076015A"/>
    <w:rsid w:val="007603A4"/>
    <w:rsid w:val="00762AD8"/>
    <w:rsid w:val="007641A1"/>
    <w:rsid w:val="00766225"/>
    <w:rsid w:val="0076747A"/>
    <w:rsid w:val="00770FC2"/>
    <w:rsid w:val="007721F1"/>
    <w:rsid w:val="007724DA"/>
    <w:rsid w:val="00772AA1"/>
    <w:rsid w:val="007764C7"/>
    <w:rsid w:val="0077661C"/>
    <w:rsid w:val="00777920"/>
    <w:rsid w:val="00777982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263F"/>
    <w:rsid w:val="007F3838"/>
    <w:rsid w:val="007F504B"/>
    <w:rsid w:val="007F509E"/>
    <w:rsid w:val="007F5C46"/>
    <w:rsid w:val="00800431"/>
    <w:rsid w:val="0080078C"/>
    <w:rsid w:val="00800EAB"/>
    <w:rsid w:val="0080212F"/>
    <w:rsid w:val="00802526"/>
    <w:rsid w:val="00804F83"/>
    <w:rsid w:val="008056E2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6173"/>
    <w:rsid w:val="00831BB9"/>
    <w:rsid w:val="00832437"/>
    <w:rsid w:val="0083255A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45D89"/>
    <w:rsid w:val="00850DF8"/>
    <w:rsid w:val="00853D18"/>
    <w:rsid w:val="00853DA8"/>
    <w:rsid w:val="00855427"/>
    <w:rsid w:val="008558FD"/>
    <w:rsid w:val="00855EB1"/>
    <w:rsid w:val="00863B8C"/>
    <w:rsid w:val="00864091"/>
    <w:rsid w:val="0086517C"/>
    <w:rsid w:val="0086675E"/>
    <w:rsid w:val="00872476"/>
    <w:rsid w:val="00873723"/>
    <w:rsid w:val="00874EAE"/>
    <w:rsid w:val="00883E2E"/>
    <w:rsid w:val="008856BA"/>
    <w:rsid w:val="00885ECA"/>
    <w:rsid w:val="008900E5"/>
    <w:rsid w:val="008908C8"/>
    <w:rsid w:val="00890D20"/>
    <w:rsid w:val="00891B4B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A7917"/>
    <w:rsid w:val="008B1580"/>
    <w:rsid w:val="008B1678"/>
    <w:rsid w:val="008B2669"/>
    <w:rsid w:val="008B5A7E"/>
    <w:rsid w:val="008B6826"/>
    <w:rsid w:val="008C0281"/>
    <w:rsid w:val="008C3EEE"/>
    <w:rsid w:val="008C55A9"/>
    <w:rsid w:val="008C6121"/>
    <w:rsid w:val="008C79E4"/>
    <w:rsid w:val="008D4596"/>
    <w:rsid w:val="008D4656"/>
    <w:rsid w:val="008D50C7"/>
    <w:rsid w:val="008D5716"/>
    <w:rsid w:val="008D755A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E7F30"/>
    <w:rsid w:val="008F11FC"/>
    <w:rsid w:val="008F1471"/>
    <w:rsid w:val="008F1CB2"/>
    <w:rsid w:val="008F2C31"/>
    <w:rsid w:val="008F35E6"/>
    <w:rsid w:val="00900F90"/>
    <w:rsid w:val="0090212E"/>
    <w:rsid w:val="00902BEA"/>
    <w:rsid w:val="00903A2B"/>
    <w:rsid w:val="0091188C"/>
    <w:rsid w:val="0091343B"/>
    <w:rsid w:val="00913533"/>
    <w:rsid w:val="00914319"/>
    <w:rsid w:val="009153D2"/>
    <w:rsid w:val="009155F0"/>
    <w:rsid w:val="00915790"/>
    <w:rsid w:val="00915DE4"/>
    <w:rsid w:val="009165F2"/>
    <w:rsid w:val="0091730C"/>
    <w:rsid w:val="00917ADB"/>
    <w:rsid w:val="00921134"/>
    <w:rsid w:val="00921173"/>
    <w:rsid w:val="00921F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4C80"/>
    <w:rsid w:val="00937526"/>
    <w:rsid w:val="009401EF"/>
    <w:rsid w:val="009405FB"/>
    <w:rsid w:val="00942F55"/>
    <w:rsid w:val="009438CB"/>
    <w:rsid w:val="00943945"/>
    <w:rsid w:val="009456F5"/>
    <w:rsid w:val="009457EC"/>
    <w:rsid w:val="00951C56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0790"/>
    <w:rsid w:val="00983DCD"/>
    <w:rsid w:val="009904A1"/>
    <w:rsid w:val="009923D7"/>
    <w:rsid w:val="009925A6"/>
    <w:rsid w:val="00992F5E"/>
    <w:rsid w:val="00994341"/>
    <w:rsid w:val="009961E4"/>
    <w:rsid w:val="009A02A0"/>
    <w:rsid w:val="009A23C7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3910"/>
    <w:rsid w:val="009C455C"/>
    <w:rsid w:val="009C561E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163AB"/>
    <w:rsid w:val="00A21D9F"/>
    <w:rsid w:val="00A23F60"/>
    <w:rsid w:val="00A24BBC"/>
    <w:rsid w:val="00A2552C"/>
    <w:rsid w:val="00A271E0"/>
    <w:rsid w:val="00A320A7"/>
    <w:rsid w:val="00A344F8"/>
    <w:rsid w:val="00A35512"/>
    <w:rsid w:val="00A35D9A"/>
    <w:rsid w:val="00A47525"/>
    <w:rsid w:val="00A476E3"/>
    <w:rsid w:val="00A5032A"/>
    <w:rsid w:val="00A5052B"/>
    <w:rsid w:val="00A50703"/>
    <w:rsid w:val="00A52AD4"/>
    <w:rsid w:val="00A5356C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87B9D"/>
    <w:rsid w:val="00A91146"/>
    <w:rsid w:val="00A93814"/>
    <w:rsid w:val="00A9521E"/>
    <w:rsid w:val="00A9562E"/>
    <w:rsid w:val="00A96E54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55BE"/>
    <w:rsid w:val="00AD4D53"/>
    <w:rsid w:val="00AD57E4"/>
    <w:rsid w:val="00AD71D4"/>
    <w:rsid w:val="00AD7836"/>
    <w:rsid w:val="00AE0F8F"/>
    <w:rsid w:val="00AE38EC"/>
    <w:rsid w:val="00AE60C8"/>
    <w:rsid w:val="00AE669E"/>
    <w:rsid w:val="00AE674D"/>
    <w:rsid w:val="00AE6997"/>
    <w:rsid w:val="00AF26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46"/>
    <w:rsid w:val="00B42353"/>
    <w:rsid w:val="00B4285D"/>
    <w:rsid w:val="00B46D15"/>
    <w:rsid w:val="00B52F7E"/>
    <w:rsid w:val="00B532B9"/>
    <w:rsid w:val="00B56A7E"/>
    <w:rsid w:val="00B630EA"/>
    <w:rsid w:val="00B63540"/>
    <w:rsid w:val="00B65396"/>
    <w:rsid w:val="00B65AA2"/>
    <w:rsid w:val="00B67AB0"/>
    <w:rsid w:val="00B70FC4"/>
    <w:rsid w:val="00B7151A"/>
    <w:rsid w:val="00B71E12"/>
    <w:rsid w:val="00B723C4"/>
    <w:rsid w:val="00B7466E"/>
    <w:rsid w:val="00B747BD"/>
    <w:rsid w:val="00B7640E"/>
    <w:rsid w:val="00B76A19"/>
    <w:rsid w:val="00B77DF2"/>
    <w:rsid w:val="00B80EFB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0693"/>
    <w:rsid w:val="00BA1C28"/>
    <w:rsid w:val="00BA2141"/>
    <w:rsid w:val="00BA2179"/>
    <w:rsid w:val="00BA28B7"/>
    <w:rsid w:val="00BA3E7B"/>
    <w:rsid w:val="00BA61FE"/>
    <w:rsid w:val="00BB12E8"/>
    <w:rsid w:val="00BB5205"/>
    <w:rsid w:val="00BB63D5"/>
    <w:rsid w:val="00BB78F8"/>
    <w:rsid w:val="00BB7DCA"/>
    <w:rsid w:val="00BC28F5"/>
    <w:rsid w:val="00BC2BCB"/>
    <w:rsid w:val="00BC2EF4"/>
    <w:rsid w:val="00BC3622"/>
    <w:rsid w:val="00BC54C6"/>
    <w:rsid w:val="00BD75D1"/>
    <w:rsid w:val="00BE0FA5"/>
    <w:rsid w:val="00BE169E"/>
    <w:rsid w:val="00BE19E2"/>
    <w:rsid w:val="00BE2E99"/>
    <w:rsid w:val="00BE3322"/>
    <w:rsid w:val="00BE3BA5"/>
    <w:rsid w:val="00BE4F43"/>
    <w:rsid w:val="00BE557E"/>
    <w:rsid w:val="00BF0143"/>
    <w:rsid w:val="00BF0A9C"/>
    <w:rsid w:val="00BF2093"/>
    <w:rsid w:val="00BF25C7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2615F"/>
    <w:rsid w:val="00C30BE6"/>
    <w:rsid w:val="00C335E5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30"/>
    <w:rsid w:val="00C804B4"/>
    <w:rsid w:val="00C865E4"/>
    <w:rsid w:val="00C866F4"/>
    <w:rsid w:val="00C965E4"/>
    <w:rsid w:val="00CA05D0"/>
    <w:rsid w:val="00CA0863"/>
    <w:rsid w:val="00CA3161"/>
    <w:rsid w:val="00CA4073"/>
    <w:rsid w:val="00CB229B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2164"/>
    <w:rsid w:val="00CE3013"/>
    <w:rsid w:val="00CE490C"/>
    <w:rsid w:val="00CE50E8"/>
    <w:rsid w:val="00CE70D1"/>
    <w:rsid w:val="00CE741D"/>
    <w:rsid w:val="00CF791B"/>
    <w:rsid w:val="00D02EB3"/>
    <w:rsid w:val="00D04141"/>
    <w:rsid w:val="00D10B49"/>
    <w:rsid w:val="00D11E44"/>
    <w:rsid w:val="00D20BFA"/>
    <w:rsid w:val="00D23073"/>
    <w:rsid w:val="00D23EF9"/>
    <w:rsid w:val="00D24CE5"/>
    <w:rsid w:val="00D272C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2BC3"/>
    <w:rsid w:val="00D53632"/>
    <w:rsid w:val="00D54BC3"/>
    <w:rsid w:val="00D56A0B"/>
    <w:rsid w:val="00D60A20"/>
    <w:rsid w:val="00D61250"/>
    <w:rsid w:val="00D62145"/>
    <w:rsid w:val="00D62AC5"/>
    <w:rsid w:val="00D6445A"/>
    <w:rsid w:val="00D6643A"/>
    <w:rsid w:val="00D708FE"/>
    <w:rsid w:val="00D721A4"/>
    <w:rsid w:val="00D72B55"/>
    <w:rsid w:val="00D73750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617E"/>
    <w:rsid w:val="00D96A1A"/>
    <w:rsid w:val="00D97B31"/>
    <w:rsid w:val="00DA24FC"/>
    <w:rsid w:val="00DA3B12"/>
    <w:rsid w:val="00DA6029"/>
    <w:rsid w:val="00DA7023"/>
    <w:rsid w:val="00DA7EE1"/>
    <w:rsid w:val="00DB479C"/>
    <w:rsid w:val="00DB5666"/>
    <w:rsid w:val="00DB6FE1"/>
    <w:rsid w:val="00DB7630"/>
    <w:rsid w:val="00DC081B"/>
    <w:rsid w:val="00DC0DFD"/>
    <w:rsid w:val="00DC2CBF"/>
    <w:rsid w:val="00DC3E8A"/>
    <w:rsid w:val="00DC5295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32"/>
    <w:rsid w:val="00E05AE7"/>
    <w:rsid w:val="00E0656A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256E2"/>
    <w:rsid w:val="00E26077"/>
    <w:rsid w:val="00E30C3A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1D01"/>
    <w:rsid w:val="00E6330D"/>
    <w:rsid w:val="00E642D8"/>
    <w:rsid w:val="00E654E8"/>
    <w:rsid w:val="00E65729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2BBC"/>
    <w:rsid w:val="00E95796"/>
    <w:rsid w:val="00E96341"/>
    <w:rsid w:val="00EA25A6"/>
    <w:rsid w:val="00EA292C"/>
    <w:rsid w:val="00EA3100"/>
    <w:rsid w:val="00EA4040"/>
    <w:rsid w:val="00EA421A"/>
    <w:rsid w:val="00EA513E"/>
    <w:rsid w:val="00EA74BC"/>
    <w:rsid w:val="00EB1B14"/>
    <w:rsid w:val="00EB2656"/>
    <w:rsid w:val="00EB2E23"/>
    <w:rsid w:val="00EB314B"/>
    <w:rsid w:val="00EB34FD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88B"/>
    <w:rsid w:val="00F10B41"/>
    <w:rsid w:val="00F14AB3"/>
    <w:rsid w:val="00F15B85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0D47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55526"/>
    <w:rsid w:val="00F56C20"/>
    <w:rsid w:val="00F61765"/>
    <w:rsid w:val="00F66B5E"/>
    <w:rsid w:val="00F67D94"/>
    <w:rsid w:val="00F70EBB"/>
    <w:rsid w:val="00F733D7"/>
    <w:rsid w:val="00F73506"/>
    <w:rsid w:val="00F73993"/>
    <w:rsid w:val="00F73D4F"/>
    <w:rsid w:val="00F745B0"/>
    <w:rsid w:val="00F74DF9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33D6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5E015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1DF9-C6E2-4D4E-AF46-DE9D848A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8</cp:revision>
  <cp:lastPrinted>2023-11-17T15:03:00Z</cp:lastPrinted>
  <dcterms:created xsi:type="dcterms:W3CDTF">2024-01-17T05:54:00Z</dcterms:created>
  <dcterms:modified xsi:type="dcterms:W3CDTF">2024-06-10T12:20:00Z</dcterms:modified>
</cp:coreProperties>
</file>