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11:40 (ежедневно); 15:40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 (ежедневно); 17:00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13:40 (ежедневно); 17:40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15:00 (ежедневно); 19:00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