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25-летия  Р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ком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е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 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ком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