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31.64.009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 (дублёр)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 М2 " Крым" Москва-Тула-Орел-КурскБелгород-граница с украиной-Прохоровка - Губкин-Р-298 Курск-Воронеж-автомобильная дорога Р-22 "Каспий".км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