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3F1950AA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75772E">
        <w:rPr>
          <w:rFonts w:ascii="Times New Roman" w:hAnsi="Times New Roman" w:cs="Times New Roman"/>
          <w:sz w:val="28"/>
          <w:szCs w:val="28"/>
        </w:rPr>
        <w:t>1215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F074A" w14:textId="77777777" w:rsidR="0075772E" w:rsidRDefault="00C640AE" w:rsidP="00757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5772E" w:rsidRPr="0075772E">
        <w:rPr>
          <w:rFonts w:ascii="Times New Roman" w:hAnsi="Times New Roman" w:cs="Times New Roman"/>
          <w:sz w:val="28"/>
          <w:szCs w:val="28"/>
        </w:rPr>
        <w:t xml:space="preserve">Москва (Российская Федерация) – Термез </w:t>
      </w:r>
    </w:p>
    <w:p w14:paraId="6B06A36A" w14:textId="1057682B" w:rsidR="00D53557" w:rsidRPr="00FC3682" w:rsidRDefault="0075772E" w:rsidP="00757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5772E">
        <w:rPr>
          <w:rFonts w:ascii="Times New Roman" w:hAnsi="Times New Roman" w:cs="Times New Roman"/>
          <w:sz w:val="28"/>
          <w:szCs w:val="28"/>
        </w:rPr>
        <w:t>(Республика Узбекистан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53E81216" w:rsidR="00A57EAA" w:rsidRPr="00FC3682" w:rsidRDefault="00D53557" w:rsidP="00757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9677F7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77D8B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677F7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7D8B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2E" w:rsidRPr="0075772E">
        <w:rPr>
          <w:rFonts w:ascii="Times New Roman" w:hAnsi="Times New Roman" w:cs="Times New Roman"/>
          <w:sz w:val="28"/>
          <w:szCs w:val="28"/>
        </w:rPr>
        <w:t>Москва (Российская Федерация) – Термез (Республика Узбекистан</w:t>
      </w:r>
      <w:r w:rsidR="00A57E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33B1BA6C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75772E">
        <w:rPr>
          <w:rFonts w:ascii="Times New Roman" w:hAnsi="Times New Roman" w:cs="Times New Roman"/>
          <w:sz w:val="28"/>
          <w:szCs w:val="28"/>
        </w:rPr>
        <w:t>1215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5772E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677F7"/>
    <w:rsid w:val="00970FCE"/>
    <w:rsid w:val="00987B6D"/>
    <w:rsid w:val="009A4D86"/>
    <w:rsid w:val="009A4EC7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2024-04-10T06:38:00Z</dcterms:modified>
</cp:coreProperties>
</file>