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7584583B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43D40">
        <w:rPr>
          <w:rFonts w:ascii="Times New Roman" w:hAnsi="Times New Roman" w:cs="Times New Roman"/>
          <w:sz w:val="28"/>
          <w:szCs w:val="28"/>
        </w:rPr>
        <w:t>7055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73BDA" w14:textId="77777777" w:rsidR="00C43D40" w:rsidRDefault="00C640AE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43D40" w:rsidRPr="00C43D40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Урумчи </w:t>
      </w:r>
    </w:p>
    <w:p w14:paraId="6B06A36A" w14:textId="2D7FE546" w:rsidR="00D53557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D4534" w14:textId="6457C99D" w:rsidR="00E83561" w:rsidRPr="00FC3682" w:rsidRDefault="00D53557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7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3D40" w:rsidRPr="00C43D40">
        <w:rPr>
          <w:rFonts w:ascii="Times New Roman" w:hAnsi="Times New Roman" w:cs="Times New Roman"/>
          <w:sz w:val="28"/>
          <w:szCs w:val="28"/>
        </w:rPr>
        <w:t>Омск (Российская Федерация) – Урумчи (Китайская Народная Республика</w:t>
      </w:r>
      <w:r w:rsidR="00E8356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1C9D4A4" w:rsidR="00C21661" w:rsidRPr="005B5C4E" w:rsidRDefault="008D5622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43D40">
        <w:rPr>
          <w:rFonts w:ascii="Times New Roman" w:hAnsi="Times New Roman" w:cs="Times New Roman"/>
          <w:sz w:val="28"/>
          <w:szCs w:val="28"/>
        </w:rPr>
        <w:t>7055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113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3D4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D39F9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2023-12-29T07:12:00Z</dcterms:created>
  <dcterms:modified xsi:type="dcterms:W3CDTF">2024-04-10T06:39:00Z</dcterms:modified>
</cp:coreProperties>
</file>