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03-06/2024/3093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Новороссийск — г. Харцызск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23.93.004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