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07:00; 07:55; 08:50; 09:45; 10:40; 11:35; 12:30; 13:25; 14:20; 15:15; 16:10; 17:05; 18:00; 18:55; 19:50; 20:45;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11:00; 11:55; 12:50; 13:45; 14:40; 15:35; 16:30; 17:25; 18:20; 19:15; 20:10; 21:05; 22:00; 22:55; 23:50; 00:45; 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12:00; 12:55; 13:50; 14:45; 15:40; 16:35; 17:30; 18:25; 02:20; 03:15; 04:10; 05:05; 06:00; 06:55; 07:50; 08:45; 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15:05; 16:00; 16:55; 17:50; 18:45; 19:40; 20:35; 21:20; 21:50; 06:20; 07:15; 08:10; 09:05; 10:00; 10:55; 11:50; 12:45; 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