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03-06/2024/2065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Тольятти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"Верхняя Терраса" г. Ульяновск, Ульяновская обл., г. Ульяновск, Димитровградское шоссе,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«г. Димитровград», Ульяновская область, г. Димитровград, ул. Мелекесская,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"Старый город" г. Тольятти, Самарская область, г. Тольятти, ул. Родины,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Тольятти, Самарская обл., г. Тольятти, Центральный район, ул. Родины, 1И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"Аврора" г. Тольятти, Самарская область, г. Тольятти, ул. 70 лет Октября, 3, ТК "Аврора"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РЗ К-1163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 ОП РЗ 36К-578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Обводное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ул.Родины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ул.70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