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03-06/2024/2230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Короча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 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Р-298Курск-Воронеж-автомобильная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 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