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03-06/2024/0912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с. Соузга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пунт с. Майма "Ветеринарная станция", а/д Р-256 «Чуйский тракт» 439км+100м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Катунь, а/д «Усть-Сема – Чемал – Куюс», 17км+114м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Ая, а/д К-29 «Алтайское – Ая – Бирюзовая Катунь», 35км+419м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 Челябинск - Курган - Омск - Новосибирск»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439км + 100м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01Н-0201 "Мостовой переход через р.Катунь у с.Ая"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01К-29 "Алтайское - Ая - Бирюзовая Катунь"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Катунь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Катунь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Катунь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Катунь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01К-29 "Алтайское - Ая - Бирюзовая Катунь"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01Н-0201 "Мостовой переход через р.Катунь у с.Ая"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Барнаул-Горно-Алтайск – граница с Монголией (в границах Республики Алтай) 456км.+ 378м. (справа), 456км.+ 328м.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Соузга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Барнаул-Горно-Алтайск – граница с Монголией (в границах Республики Алтай) 456км.+ 378м. (справа), 456км.+ 328м.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Соузга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01Н-0201 "Мостовой переход через р.Катунь у с.Ая"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01К-29 "Алтайское - Ая - Бирюзовая Катунь"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Катунь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Катунь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Катунь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Катунь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01К-29 "Алтайское - Ая - Бирюзовая Катунь"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01Н-0201 "Мостовой переход через р.Катунь у с.Ая"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439км + 100м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 Челябинск - Курган - Омск - Новосибирск»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