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30.01.2024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03-06/2024/0772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Волгодонск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77.61.095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"Дон-Экспресс", Ростовская область, г. Волгодонск, 1-я Бетонная, д. 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60 ОП РЗ 60К-16.1 (г.Морозовск-г.Цимлянск-г.Волгодонск)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Красноярская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60 ОП РЗ 60К-327 (Мостовой переход через р.Дон на автодороге "г.Морозовск-г.Цимлянск-г.Волгодонск")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60 ОП РЗ 60К-16.2 (г.Морозовск-г.Цимлянск-г.Волгодонск)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Цимлянское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ул.2-я Бетонная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ул.1-я Бетонная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