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03-06/2024/0381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31.64.009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38 ОП РЗ 38К-008, Короча - Губкин - Горшечное - "Курск - Борисоглебск"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Р-298, Курск – Воронеж – автодорога Р-22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ул.Грамши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ул.Новосибирская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Разумова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ул.Ильюшина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- 298, Курск – Воронеж – автодорога Р - 22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- 298, Курск – Воронеж – автодорога Р - 22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Сибиряков (дублёр)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Р-298, Курск – Воронеж – автодорога Р-22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38 ОП РЗ 38К-008, Короча - Губкин - Горшечное - "Курск - Борисоглебск"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 М2 " Крым" Москва-Тула-Орел-КурскБелгород-граница с украиной-Прохоровка - Губкин-Р-298 Курск-Воронеж-автомобильная дорога Р-22 "Каспий".км 0+000-км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