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с. Манжерок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Челябинск - Курган - Омск - Новосибирск»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Барнаул-Горно-Алтайск – граница с Монголией (в границах Республики Алтай) 456км.+ 378м. (справа), 456км.+ 328м.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Барнаул-Горно-Алтайск – граница с Монголией (в границах Республики Алтай) 456км.+ 378м. (справа), 456км.+ 328м.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Челябинск - Курган - Омск - Новосибирск»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