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764" w:rsidRDefault="00480448">
      <w:pPr>
        <w:pStyle w:val="ConsPlusNormal"/>
        <w:ind w:left="9298"/>
        <w:jc w:val="center"/>
        <w:outlineLvl w:val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УТВЕРЖДАЮ</w:t>
      </w:r>
    </w:p>
    <w:p w:rsidR="00FB2764" w:rsidRDefault="00FB2764">
      <w:pPr>
        <w:pStyle w:val="ConsPlusNormal"/>
        <w:ind w:left="9298"/>
        <w:jc w:val="center"/>
        <w:outlineLvl w:val="0"/>
        <w:rPr>
          <w:rFonts w:ascii="Times New Roman" w:hAnsi="Times New Roman"/>
          <w:b/>
          <w:bCs/>
        </w:rPr>
      </w:pPr>
    </w:p>
    <w:p w:rsidR="00FB2764" w:rsidRDefault="00480448">
      <w:pPr>
        <w:pStyle w:val="ConsPlusNormal"/>
        <w:ind w:left="9298"/>
        <w:jc w:val="center"/>
        <w:outlineLvl w:val="0"/>
      </w:pPr>
      <w:r>
        <w:rPr>
          <w:rFonts w:ascii="Times New Roman" w:hAnsi="Times New Roman"/>
          <w:b/>
          <w:bCs/>
          <w:sz w:val="20"/>
          <w:szCs w:val="20"/>
          <w:u w:val="single"/>
        </w:rPr>
        <w:t xml:space="preserve"> Министерство транспорта Российской Федерации         </w:t>
      </w:r>
      <w:proofErr w:type="gramStart"/>
      <w:r>
        <w:rPr>
          <w:rFonts w:ascii="Times New Roman" w:hAnsi="Times New Roman"/>
          <w:b/>
          <w:bCs/>
          <w:sz w:val="20"/>
          <w:szCs w:val="20"/>
          <w:u w:val="single"/>
        </w:rPr>
        <w:t xml:space="preserve">   </w:t>
      </w:r>
      <w:r>
        <w:rPr>
          <w:rFonts w:ascii="Times New Roman" w:hAnsi="Times New Roman"/>
        </w:rPr>
        <w:t>(</w:t>
      </w:r>
      <w:proofErr w:type="gramEnd"/>
      <w:r>
        <w:rPr>
          <w:rFonts w:ascii="Times New Roman" w:hAnsi="Times New Roman"/>
        </w:rPr>
        <w:t xml:space="preserve">федеральный орган исполнительной власти, осуществляющий функции </w:t>
      </w:r>
    </w:p>
    <w:p w:rsidR="00FB2764" w:rsidRDefault="00480448">
      <w:pPr>
        <w:pStyle w:val="ConsPlusNormal"/>
        <w:ind w:left="9298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по выработке государственной политики и нормативно-правовому регулированию)</w:t>
      </w:r>
    </w:p>
    <w:p w:rsidR="00FB2764" w:rsidRDefault="00FB2764">
      <w:pPr>
        <w:pStyle w:val="ConsPlusNormal"/>
        <w:ind w:left="9298"/>
        <w:jc w:val="center"/>
        <w:outlineLvl w:val="0"/>
        <w:rPr>
          <w:rFonts w:ascii="Times New Roman" w:eastAsia="Calibri" w:hAnsi="Times New Roman"/>
          <w:color w:val="000000"/>
          <w:u w:val="single"/>
        </w:rPr>
      </w:pPr>
    </w:p>
    <w:p w:rsidR="00FB2764" w:rsidRDefault="00FB2764">
      <w:pPr>
        <w:pStyle w:val="ConsPlusNormal"/>
        <w:ind w:left="9298"/>
        <w:jc w:val="center"/>
        <w:outlineLvl w:val="0"/>
        <w:rPr>
          <w:rFonts w:ascii="Times New Roman" w:eastAsia="Calibri" w:hAnsi="Times New Roman"/>
          <w:color w:val="000000"/>
          <w:u w:val="single"/>
        </w:rPr>
      </w:pPr>
    </w:p>
    <w:p w:rsidR="00FB2764" w:rsidRDefault="00FB2764">
      <w:pPr>
        <w:pStyle w:val="ConsPlusNormal"/>
        <w:ind w:left="9298"/>
        <w:jc w:val="center"/>
        <w:outlineLvl w:val="0"/>
        <w:rPr>
          <w:rFonts w:ascii="Times New Roman" w:eastAsia="Calibri" w:hAnsi="Times New Roman"/>
          <w:color w:val="000000"/>
          <w:u w:val="single"/>
        </w:rPr>
      </w:pPr>
    </w:p>
    <w:tbl>
      <w:tblPr>
        <w:tblW w:w="6855" w:type="dxa"/>
        <w:tblInd w:w="83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3"/>
        <w:gridCol w:w="2033"/>
        <w:gridCol w:w="1869"/>
      </w:tblGrid>
      <w:tr w:rsidR="00FB2764">
        <w:tc>
          <w:tcPr>
            <w:tcW w:w="2953" w:type="dxa"/>
          </w:tcPr>
          <w:p w:rsidR="00FB2764" w:rsidRDefault="00480448">
            <w:pPr>
              <w:pStyle w:val="a8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Первый заместитель Министра</w:t>
            </w:r>
          </w:p>
          <w:p w:rsidR="00FB2764" w:rsidRDefault="00480448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(должность)</w:t>
            </w:r>
          </w:p>
        </w:tc>
        <w:tc>
          <w:tcPr>
            <w:tcW w:w="2033" w:type="dxa"/>
          </w:tcPr>
          <w:p w:rsidR="00FB2764" w:rsidRDefault="00480448">
            <w:pPr>
              <w:pStyle w:val="a8"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 __________________</w:t>
            </w:r>
          </w:p>
          <w:p w:rsidR="00FB2764" w:rsidRDefault="00480448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  <w:p w:rsidR="00FB2764" w:rsidRDefault="00FB2764">
            <w:pPr>
              <w:pStyle w:val="a8"/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69" w:type="dxa"/>
          </w:tcPr>
          <w:p w:rsidR="00FB2764" w:rsidRDefault="00480448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     А.А. Костюк</w:t>
            </w:r>
          </w:p>
          <w:p w:rsidR="00FB2764" w:rsidRDefault="00480448">
            <w:pPr>
              <w:pStyle w:val="a8"/>
              <w:widowControl w:val="0"/>
              <w:spacing w:after="0" w:line="240" w:lineRule="auto"/>
              <w:ind w:right="-11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(расшифровка подписи)</w:t>
            </w:r>
          </w:p>
        </w:tc>
      </w:tr>
      <w:tr w:rsidR="00FB2764">
        <w:tc>
          <w:tcPr>
            <w:tcW w:w="2953" w:type="dxa"/>
          </w:tcPr>
          <w:p w:rsidR="00FB2764" w:rsidRDefault="00FB2764">
            <w:pPr>
              <w:pStyle w:val="a8"/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33" w:type="dxa"/>
          </w:tcPr>
          <w:p w:rsidR="00FB2764" w:rsidRDefault="00FB2764">
            <w:pPr>
              <w:pStyle w:val="a8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869" w:type="dxa"/>
          </w:tcPr>
          <w:p w:rsidR="00FB2764" w:rsidRDefault="00FB2764">
            <w:pPr>
              <w:pStyle w:val="a8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FB2764" w:rsidRDefault="00FB2764">
      <w:pPr>
        <w:pStyle w:val="ConsPlusNormal"/>
        <w:ind w:left="9298"/>
        <w:jc w:val="center"/>
        <w:outlineLvl w:val="0"/>
        <w:rPr>
          <w:rFonts w:ascii="Times New Roman" w:hAnsi="Times New Roman"/>
        </w:rPr>
      </w:pPr>
    </w:p>
    <w:p w:rsidR="00FB2764" w:rsidRDefault="00FB2764">
      <w:pPr>
        <w:pStyle w:val="ConsPlusNormal"/>
        <w:ind w:left="9298"/>
        <w:jc w:val="center"/>
        <w:outlineLvl w:val="0"/>
        <w:rPr>
          <w:rFonts w:ascii="Times New Roman" w:hAnsi="Times New Roman"/>
        </w:rPr>
      </w:pPr>
    </w:p>
    <w:p w:rsidR="00FB2764" w:rsidRDefault="00480448">
      <w:pPr>
        <w:pStyle w:val="ConsPlusNormal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Перечень нормативных правовых актов (их отдельных положений), содержащих обязательные требования оценка соблюдения которых осуществляется в рамках предоставления лицензий и иных разрешений, аккредитации </w:t>
      </w:r>
    </w:p>
    <w:p w:rsidR="00FB2764" w:rsidRDefault="00FB2764">
      <w:pPr>
        <w:pStyle w:val="ConsPlusNormal"/>
        <w:jc w:val="both"/>
        <w:rPr>
          <w:rFonts w:cs="Times New Roman"/>
        </w:rPr>
      </w:pPr>
    </w:p>
    <w:tbl>
      <w:tblPr>
        <w:tblW w:w="16613" w:type="dxa"/>
        <w:tblInd w:w="-10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5"/>
        <w:gridCol w:w="919"/>
        <w:gridCol w:w="1466"/>
        <w:gridCol w:w="668"/>
        <w:gridCol w:w="606"/>
        <w:gridCol w:w="837"/>
        <w:gridCol w:w="732"/>
        <w:gridCol w:w="746"/>
        <w:gridCol w:w="1073"/>
        <w:gridCol w:w="942"/>
        <w:gridCol w:w="905"/>
        <w:gridCol w:w="1251"/>
        <w:gridCol w:w="859"/>
        <w:gridCol w:w="729"/>
        <w:gridCol w:w="1141"/>
        <w:gridCol w:w="1702"/>
        <w:gridCol w:w="1482"/>
      </w:tblGrid>
      <w:tr w:rsidR="00FB2764" w:rsidTr="00785FAC">
        <w:tc>
          <w:tcPr>
            <w:tcW w:w="555" w:type="dxa"/>
            <w:shd w:val="clear" w:color="auto" w:fill="FFFFFF"/>
          </w:tcPr>
          <w:p w:rsidR="00FB2764" w:rsidRDefault="00480448">
            <w:pPr>
              <w:pStyle w:val="ConsPlusNormal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Порядковый номер в перечне</w:t>
            </w:r>
          </w:p>
        </w:tc>
        <w:tc>
          <w:tcPr>
            <w:tcW w:w="919" w:type="dxa"/>
            <w:shd w:val="clear" w:color="auto" w:fill="FFFFFF"/>
          </w:tcPr>
          <w:p w:rsidR="00FB2764" w:rsidRDefault="00480448">
            <w:pPr>
              <w:pStyle w:val="ConsPlusNormal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вида нормативного правового акта</w:t>
            </w:r>
          </w:p>
        </w:tc>
        <w:tc>
          <w:tcPr>
            <w:tcW w:w="1466" w:type="dxa"/>
            <w:shd w:val="clear" w:color="auto" w:fill="FFFFFF"/>
          </w:tcPr>
          <w:p w:rsidR="00FB2764" w:rsidRDefault="00480448">
            <w:pPr>
              <w:pStyle w:val="ConsPlusNormal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Полное наименование нормативного правового акта</w:t>
            </w:r>
          </w:p>
        </w:tc>
        <w:tc>
          <w:tcPr>
            <w:tcW w:w="668" w:type="dxa"/>
            <w:shd w:val="clear" w:color="auto" w:fill="FFFFFF"/>
          </w:tcPr>
          <w:p w:rsidR="00FB2764" w:rsidRDefault="00480448"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Дата утверждения акта</w:t>
            </w:r>
          </w:p>
          <w:p w:rsidR="00FB2764" w:rsidRDefault="00FB2764">
            <w:pPr>
              <w:pStyle w:val="ConsPlusNormal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FF"/>
          </w:tcPr>
          <w:p w:rsidR="00FB2764" w:rsidRDefault="00480448">
            <w:pPr>
              <w:pStyle w:val="ConsPlusNormal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Номер нормативного правового акта</w:t>
            </w:r>
          </w:p>
        </w:tc>
        <w:tc>
          <w:tcPr>
            <w:tcW w:w="837" w:type="dxa"/>
            <w:shd w:val="clear" w:color="auto" w:fill="FFFFFF"/>
          </w:tcPr>
          <w:p w:rsidR="00FB2764" w:rsidRDefault="00480448"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Дата государственной регистрации акта в Минюсте России</w:t>
            </w:r>
          </w:p>
          <w:p w:rsidR="00FB2764" w:rsidRDefault="00FB2764">
            <w:pPr>
              <w:pStyle w:val="ConsPlusNormal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732" w:type="dxa"/>
            <w:shd w:val="clear" w:color="auto" w:fill="FFFFFF"/>
          </w:tcPr>
          <w:p w:rsidR="00FB2764" w:rsidRDefault="00480448"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Регистрационный номер Минюста России</w:t>
            </w:r>
          </w:p>
          <w:p w:rsidR="00FB2764" w:rsidRDefault="00FB2764">
            <w:pPr>
              <w:pStyle w:val="ConsPlusNormal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746" w:type="dxa"/>
            <w:shd w:val="clear" w:color="auto" w:fill="FFFFFF"/>
          </w:tcPr>
          <w:p w:rsidR="00FB2764" w:rsidRDefault="00480448"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Документ, содержащий текст нормативного правового акта</w:t>
            </w:r>
          </w:p>
          <w:p w:rsidR="00FB2764" w:rsidRDefault="00FB2764">
            <w:pPr>
              <w:pStyle w:val="ConsPlusNormal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FFFFFF"/>
          </w:tcPr>
          <w:p w:rsidR="00FB2764" w:rsidRDefault="00480448"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Гиперссылка на текст нормативного правового акта на официальном интернет-портале правовой информации (www.pravo.gov.ru)</w:t>
            </w:r>
          </w:p>
        </w:tc>
        <w:tc>
          <w:tcPr>
            <w:tcW w:w="942" w:type="dxa"/>
            <w:shd w:val="clear" w:color="auto" w:fill="FFFFFF"/>
          </w:tcPr>
          <w:p w:rsidR="00FB2764" w:rsidRDefault="00480448"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Реквизиты структурных единиц нормативного правового акта, содержащих обязательные требования</w:t>
            </w:r>
          </w:p>
        </w:tc>
        <w:tc>
          <w:tcPr>
            <w:tcW w:w="905" w:type="dxa"/>
            <w:shd w:val="clear" w:color="auto" w:fill="FFFFFF"/>
          </w:tcPr>
          <w:p w:rsidR="00FB2764" w:rsidRDefault="00480448"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Категории лиц, обязанных соблюдать установленные нормативным правовым актом обязательные требования: физические лица</w:t>
            </w:r>
          </w:p>
          <w:p w:rsidR="00FB2764" w:rsidRDefault="00FB2764">
            <w:pPr>
              <w:pStyle w:val="ConsPlusNormal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251" w:type="dxa"/>
            <w:shd w:val="clear" w:color="auto" w:fill="FFFFFF"/>
          </w:tcPr>
          <w:p w:rsidR="00FB2764" w:rsidRDefault="00480448"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Категории лиц, обязанных соблюдать установленные нормативным правовым актом обязательные требования: физические лица, зарегистрированные как индивидуальные предприниматели</w:t>
            </w:r>
          </w:p>
        </w:tc>
        <w:tc>
          <w:tcPr>
            <w:tcW w:w="859" w:type="dxa"/>
            <w:shd w:val="clear" w:color="auto" w:fill="FFFFFF"/>
          </w:tcPr>
          <w:p w:rsidR="00FB2764" w:rsidRDefault="00480448"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Категории лиц, обязанных соблюдать установленные нормативным правовым актом обязательные требования: юридические лица</w:t>
            </w:r>
          </w:p>
          <w:p w:rsidR="00FB2764" w:rsidRDefault="00FB2764">
            <w:pPr>
              <w:pStyle w:val="ConsPlusNormal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729" w:type="dxa"/>
            <w:shd w:val="clear" w:color="auto" w:fill="FFFFFF"/>
          </w:tcPr>
          <w:p w:rsidR="00FB2764" w:rsidRDefault="00480448"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Иные категории лиц</w:t>
            </w:r>
          </w:p>
          <w:p w:rsidR="00FB2764" w:rsidRDefault="00FB2764">
            <w:pPr>
              <w:pStyle w:val="ConsPlusNormal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FFFFFF"/>
          </w:tcPr>
          <w:p w:rsidR="00FB2764" w:rsidRDefault="00480448">
            <w:pPr>
              <w:pStyle w:val="ConsPlusNormal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Виды экономической деятельности лиц, обязанных соблюдать установленные нормативным правовым актом обязательные требования, в соответствии с </w:t>
            </w:r>
            <w:r>
              <w:rPr>
                <w:rStyle w:val="-"/>
                <w:rFonts w:ascii="Times New Roman" w:hAnsi="Times New Roman"/>
                <w:b/>
                <w:bCs/>
                <w:color w:val="auto"/>
                <w:sz w:val="20"/>
                <w:szCs w:val="20"/>
                <w:u w:val="none"/>
              </w:rPr>
              <w:t>ОКВЭД</w:t>
            </w:r>
          </w:p>
          <w:p w:rsidR="00FB2764" w:rsidRDefault="00FB2764">
            <w:pPr>
              <w:pStyle w:val="ConsPlusNormal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FFFFFF"/>
          </w:tcPr>
          <w:p w:rsidR="00FB2764" w:rsidRDefault="00480448"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Вид государственного контроля (надзора), наименование вида разрешительной деятельности, в рамках которых обеспечивается оценка соблюдения обязательных требований, установленных нормативным правовым актом</w:t>
            </w:r>
          </w:p>
          <w:p w:rsidR="00FB2764" w:rsidRDefault="00FB2764">
            <w:pPr>
              <w:pStyle w:val="ConsPlusNormal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482" w:type="dxa"/>
            <w:shd w:val="clear" w:color="auto" w:fill="FFFFFF"/>
          </w:tcPr>
          <w:p w:rsidR="00FB2764" w:rsidRDefault="00480448"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органа государственной власти, осуществляющего государственный контроль (надзор) или разрешительную деятельность</w:t>
            </w:r>
          </w:p>
          <w:p w:rsidR="00FB2764" w:rsidRDefault="00FB2764">
            <w:pPr>
              <w:pStyle w:val="ConsPlusNormal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024985" w:rsidTr="00785FAC">
        <w:tc>
          <w:tcPr>
            <w:tcW w:w="16613" w:type="dxa"/>
            <w:gridSpan w:val="17"/>
            <w:shd w:val="clear" w:color="auto" w:fill="FFFFFF"/>
          </w:tcPr>
          <w:p w:rsidR="00024985" w:rsidRPr="00024985" w:rsidRDefault="00024985" w:rsidP="00024985">
            <w:pPr>
              <w:pStyle w:val="ConsPlusNormal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2498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Перечень нормативных правовых актов (их отдельных положений), содержащих обязательные требования, оценка соблюдения которых осуществляется в рамках </w:t>
            </w:r>
            <w:r w:rsidRPr="00024985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процедуры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в</w:t>
            </w:r>
            <w:r w:rsidRPr="00024985">
              <w:rPr>
                <w:rFonts w:ascii="Times New Roman" w:hAnsi="Times New Roman"/>
                <w:b/>
                <w:bCs/>
                <w:sz w:val="22"/>
                <w:szCs w:val="22"/>
              </w:rPr>
              <w:t>ыдач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и</w:t>
            </w:r>
            <w:r w:rsidRPr="0002498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свидетельств о соответствии нормам, установленным Соглашением о международных перевозках скоропортящихся пищевых продуктов и о специальных транспортных средствах, предназначенных для этих перевозок, подписанным в г. Женеве 1 сентября 1970 г., для изотермических транспортных средств, транспортных средств-ледников, транспортных средств-рефрижераторов или отапливаемых транспортных средств</w:t>
            </w:r>
          </w:p>
        </w:tc>
      </w:tr>
      <w:tr w:rsidR="00FB2764" w:rsidTr="00785FAC">
        <w:tc>
          <w:tcPr>
            <w:tcW w:w="555" w:type="dxa"/>
            <w:shd w:val="clear" w:color="auto" w:fill="FFFFFF"/>
          </w:tcPr>
          <w:p w:rsidR="00FB2764" w:rsidRDefault="00ED5E86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</w:t>
            </w:r>
          </w:p>
        </w:tc>
        <w:tc>
          <w:tcPr>
            <w:tcW w:w="919" w:type="dxa"/>
            <w:shd w:val="clear" w:color="auto" w:fill="FFFFFF"/>
          </w:tcPr>
          <w:p w:rsidR="00FB2764" w:rsidRPr="005B703E" w:rsidRDefault="00480448">
            <w:pPr>
              <w:pStyle w:val="ConsPlusNormal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B703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Приказ Минтранса России</w:t>
            </w:r>
          </w:p>
        </w:tc>
        <w:tc>
          <w:tcPr>
            <w:tcW w:w="1466" w:type="dxa"/>
            <w:shd w:val="clear" w:color="auto" w:fill="FFFFFF"/>
          </w:tcPr>
          <w:p w:rsidR="00FB2764" w:rsidRPr="005B703E" w:rsidRDefault="00480448">
            <w:pPr>
              <w:pStyle w:val="ConsPlusNormal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B703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Об утверждении Порядка выдачи свидетельств о соответствии нормам, установленным Соглашением о международных перевозках скоропортящихся пищевых продуктов и о специальных транспортных средствах, предназначенных для этих перевозок, подписанным в г. Женеве 1 сентября 1970 г., для изотермических транспортных средств, транспортных средств-ледников, транспортных средств-рефрижераторов или отапливаемых транспортных средств</w:t>
            </w:r>
          </w:p>
        </w:tc>
        <w:tc>
          <w:tcPr>
            <w:tcW w:w="668" w:type="dxa"/>
            <w:shd w:val="clear" w:color="auto" w:fill="FFFFFF"/>
          </w:tcPr>
          <w:p w:rsidR="00FB2764" w:rsidRPr="005B703E" w:rsidRDefault="00480448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B703E">
              <w:rPr>
                <w:rFonts w:ascii="Times New Roman" w:hAnsi="Times New Roman"/>
                <w:bCs/>
                <w:sz w:val="20"/>
                <w:szCs w:val="20"/>
              </w:rPr>
              <w:t>21.08.2020</w:t>
            </w:r>
          </w:p>
        </w:tc>
        <w:tc>
          <w:tcPr>
            <w:tcW w:w="606" w:type="dxa"/>
            <w:shd w:val="clear" w:color="auto" w:fill="FFFFFF"/>
          </w:tcPr>
          <w:p w:rsidR="00FB2764" w:rsidRPr="005B703E" w:rsidRDefault="00480448">
            <w:pPr>
              <w:pStyle w:val="ConsPlusNormal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B703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318</w:t>
            </w:r>
          </w:p>
        </w:tc>
        <w:tc>
          <w:tcPr>
            <w:tcW w:w="837" w:type="dxa"/>
            <w:shd w:val="clear" w:color="auto" w:fill="FFFFFF"/>
          </w:tcPr>
          <w:p w:rsidR="00FB2764" w:rsidRPr="005B703E" w:rsidRDefault="00480448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B703E">
              <w:rPr>
                <w:rFonts w:ascii="Times New Roman" w:hAnsi="Times New Roman"/>
                <w:bCs/>
                <w:sz w:val="20"/>
                <w:szCs w:val="20"/>
              </w:rPr>
              <w:t>09.12.2020</w:t>
            </w:r>
          </w:p>
        </w:tc>
        <w:tc>
          <w:tcPr>
            <w:tcW w:w="732" w:type="dxa"/>
            <w:shd w:val="clear" w:color="auto" w:fill="FFFFFF"/>
          </w:tcPr>
          <w:p w:rsidR="00FB2764" w:rsidRPr="005B703E" w:rsidRDefault="00480448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B703E">
              <w:rPr>
                <w:rFonts w:ascii="Times New Roman" w:hAnsi="Times New Roman"/>
                <w:bCs/>
                <w:sz w:val="20"/>
                <w:szCs w:val="20"/>
              </w:rPr>
              <w:t>61341</w:t>
            </w:r>
          </w:p>
        </w:tc>
        <w:tc>
          <w:tcPr>
            <w:tcW w:w="746" w:type="dxa"/>
            <w:shd w:val="clear" w:color="auto" w:fill="FFFFFF"/>
          </w:tcPr>
          <w:p w:rsidR="00FB2764" w:rsidRPr="005B703E" w:rsidRDefault="00480448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B703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73" w:type="dxa"/>
            <w:shd w:val="clear" w:color="auto" w:fill="FFFFFF"/>
          </w:tcPr>
          <w:p w:rsidR="00FB2764" w:rsidRPr="005B703E" w:rsidRDefault="00480448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B703E">
              <w:rPr>
                <w:rFonts w:ascii="Times New Roman" w:hAnsi="Times New Roman"/>
                <w:bCs/>
                <w:sz w:val="20"/>
                <w:szCs w:val="20"/>
              </w:rPr>
              <w:t>http://publication.pravo.gov.ru/document/0001202012090001</w:t>
            </w:r>
          </w:p>
        </w:tc>
        <w:tc>
          <w:tcPr>
            <w:tcW w:w="942" w:type="dxa"/>
            <w:shd w:val="clear" w:color="auto" w:fill="FFFFFF"/>
          </w:tcPr>
          <w:p w:rsidR="00FB2764" w:rsidRPr="005B703E" w:rsidRDefault="00480448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B703E">
              <w:rPr>
                <w:rFonts w:ascii="Times New Roman" w:hAnsi="Times New Roman"/>
                <w:bCs/>
                <w:sz w:val="20"/>
                <w:szCs w:val="20"/>
              </w:rPr>
              <w:t>Пункты 3, 4, 6, 7, 8, 11, 17</w:t>
            </w:r>
          </w:p>
        </w:tc>
        <w:tc>
          <w:tcPr>
            <w:tcW w:w="905" w:type="dxa"/>
            <w:shd w:val="clear" w:color="auto" w:fill="FFFFFF"/>
          </w:tcPr>
          <w:p w:rsidR="00FB2764" w:rsidRPr="005B703E" w:rsidRDefault="00480448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B703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51" w:type="dxa"/>
            <w:shd w:val="clear" w:color="auto" w:fill="FFFFFF"/>
          </w:tcPr>
          <w:p w:rsidR="00FB2764" w:rsidRPr="005B703E" w:rsidRDefault="00C9445B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859" w:type="dxa"/>
            <w:shd w:val="clear" w:color="auto" w:fill="FFFFFF"/>
          </w:tcPr>
          <w:p w:rsidR="00FB2764" w:rsidRPr="005B703E" w:rsidRDefault="00C9445B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729" w:type="dxa"/>
            <w:shd w:val="clear" w:color="auto" w:fill="FFFFFF"/>
          </w:tcPr>
          <w:p w:rsidR="00FB2764" w:rsidRPr="005B703E" w:rsidRDefault="00480448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B703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41" w:type="dxa"/>
            <w:shd w:val="clear" w:color="auto" w:fill="FFFFFF"/>
          </w:tcPr>
          <w:p w:rsidR="00FB2764" w:rsidRPr="005B703E" w:rsidRDefault="00480448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B703E">
              <w:rPr>
                <w:rFonts w:ascii="Times New Roman" w:hAnsi="Times New Roman"/>
                <w:bCs/>
                <w:sz w:val="20"/>
                <w:szCs w:val="20"/>
              </w:rPr>
              <w:t>49.41</w:t>
            </w:r>
          </w:p>
        </w:tc>
        <w:tc>
          <w:tcPr>
            <w:tcW w:w="1702" w:type="dxa"/>
            <w:shd w:val="clear" w:color="auto" w:fill="FFFFFF"/>
          </w:tcPr>
          <w:p w:rsidR="00FB2764" w:rsidRPr="005B703E" w:rsidRDefault="00480448">
            <w:pPr>
              <w:pStyle w:val="ConsPlusNormal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5B703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Выдача свидетельств о соответствии нормам, установленным Соглашением о международных перевозках скоропортящихся пищевых продуктов и о специальных транспортных средствах, предназначенных для этих перевозок, подписанным в г. Женеве 1 сентября 1970 г., для изотермических транспортных средств, транспортных средств-ледников, транспортных средств-рефрижераторов или отапливаемых транспортных средств</w:t>
            </w:r>
          </w:p>
        </w:tc>
        <w:tc>
          <w:tcPr>
            <w:tcW w:w="1482" w:type="dxa"/>
            <w:shd w:val="clear" w:color="auto" w:fill="FFFFFF"/>
          </w:tcPr>
          <w:p w:rsidR="00FB2764" w:rsidRPr="005B703E" w:rsidRDefault="00480448">
            <w:pPr>
              <w:pStyle w:val="ConsPlusNormal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B703E">
              <w:rPr>
                <w:rFonts w:ascii="Times New Roman" w:hAnsi="Times New Roman"/>
                <w:bCs/>
                <w:sz w:val="20"/>
                <w:szCs w:val="20"/>
              </w:rPr>
              <w:t>Минтранс России</w:t>
            </w:r>
          </w:p>
        </w:tc>
      </w:tr>
      <w:tr w:rsidR="00FB2764" w:rsidTr="00785FAC">
        <w:tc>
          <w:tcPr>
            <w:tcW w:w="16613" w:type="dxa"/>
            <w:gridSpan w:val="17"/>
            <w:shd w:val="clear" w:color="auto" w:fill="FFFFFF"/>
          </w:tcPr>
          <w:p w:rsidR="00FB2764" w:rsidRDefault="00480448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lastRenderedPageBreak/>
              <w:t>Перечень нормативных правовых актов (их отдельных положений), содержащих обязательные требования, оценка соблюдения которых осуществляется в рамках процедуры согласования открытого регулярного маршрута перевозок пассажиров автобусами в международном сообщении, осуществляемых по территории Российской Федерации</w:t>
            </w:r>
          </w:p>
        </w:tc>
      </w:tr>
      <w:tr w:rsidR="00C9445B" w:rsidTr="00785FAC">
        <w:tc>
          <w:tcPr>
            <w:tcW w:w="555" w:type="dxa"/>
            <w:shd w:val="clear" w:color="auto" w:fill="FFFFFF"/>
          </w:tcPr>
          <w:p w:rsidR="00C9445B" w:rsidRDefault="00ED5E86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919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закон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      </w:r>
          </w:p>
        </w:tc>
        <w:tc>
          <w:tcPr>
            <w:tcW w:w="668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13.07.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2015</w:t>
            </w:r>
          </w:p>
        </w:tc>
        <w:tc>
          <w:tcPr>
            <w:tcW w:w="60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220-ФЗ</w:t>
            </w:r>
          </w:p>
        </w:tc>
        <w:tc>
          <w:tcPr>
            <w:tcW w:w="837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2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46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3" w:type="dxa"/>
            <w:shd w:val="clear" w:color="auto" w:fill="FFFFFF"/>
          </w:tcPr>
          <w:p w:rsidR="00C9445B" w:rsidRDefault="00DD4867" w:rsidP="00C9445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D4867">
              <w:rPr>
                <w:rFonts w:ascii="Times New Roman" w:hAnsi="Times New Roman"/>
                <w:sz w:val="18"/>
                <w:szCs w:val="18"/>
              </w:rPr>
              <w:t>http://pravo.gov.ru/proxy/ips/?searchres=&amp;bpas=cd00000&amp;intelsearch=220-%D4%C7&amp;sort=-1</w:t>
            </w:r>
          </w:p>
        </w:tc>
        <w:tc>
          <w:tcPr>
            <w:tcW w:w="942" w:type="dxa"/>
            <w:shd w:val="clear" w:color="auto" w:fill="FFFFFF"/>
          </w:tcPr>
          <w:p w:rsidR="00C9445B" w:rsidRDefault="00234763" w:rsidP="0023476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статьи</w:t>
            </w:r>
            <w:r w:rsidR="00C9445B" w:rsidRPr="00C944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3.1, </w:t>
            </w:r>
            <w:r w:rsidR="00C9445B" w:rsidRPr="00C9445B">
              <w:rPr>
                <w:rFonts w:ascii="Times New Roman" w:hAnsi="Times New Roman" w:cs="Times New Roman"/>
                <w:sz w:val="18"/>
                <w:szCs w:val="18"/>
              </w:rPr>
              <w:t xml:space="preserve">3.2 </w:t>
            </w:r>
          </w:p>
        </w:tc>
        <w:tc>
          <w:tcPr>
            <w:tcW w:w="905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  <w:bookmarkStart w:id="0" w:name="_GoBack"/>
            <w:bookmarkEnd w:id="0"/>
          </w:p>
        </w:tc>
        <w:tc>
          <w:tcPr>
            <w:tcW w:w="1251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859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29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445B">
              <w:rPr>
                <w:rFonts w:ascii="Times New Roman" w:hAnsi="Times New Roman"/>
                <w:sz w:val="18"/>
                <w:szCs w:val="18"/>
              </w:rPr>
              <w:t>49.39.12</w:t>
            </w:r>
          </w:p>
        </w:tc>
        <w:tc>
          <w:tcPr>
            <w:tcW w:w="170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45B">
              <w:rPr>
                <w:rFonts w:ascii="Times New Roman" w:hAnsi="Times New Roman" w:cs="Times New Roman"/>
                <w:sz w:val="18"/>
                <w:szCs w:val="18"/>
              </w:rPr>
              <w:t>Согласование установления и изменения международного маршрута регулярных пассажирских автомобильных перевозок</w:t>
            </w:r>
          </w:p>
        </w:tc>
        <w:tc>
          <w:tcPr>
            <w:tcW w:w="1482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9445B">
              <w:rPr>
                <w:rFonts w:ascii="Times New Roman" w:hAnsi="Times New Roman"/>
                <w:sz w:val="18"/>
                <w:szCs w:val="18"/>
              </w:rPr>
              <w:t>Минтранс России</w:t>
            </w:r>
          </w:p>
        </w:tc>
      </w:tr>
      <w:tr w:rsidR="00EF68F9" w:rsidTr="00785FAC">
        <w:tc>
          <w:tcPr>
            <w:tcW w:w="16613" w:type="dxa"/>
            <w:gridSpan w:val="17"/>
            <w:shd w:val="clear" w:color="auto" w:fill="FFFFFF"/>
          </w:tcPr>
          <w:p w:rsidR="00EF68F9" w:rsidRDefault="00EF68F9" w:rsidP="008D6DAF">
            <w:pPr>
              <w:widowControl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 xml:space="preserve">Перечень нормативных правовых актов (их отдельных положений), содержащих обязательные требования, оценка соблюдения которых осуществляется </w:t>
            </w:r>
            <w:r w:rsidR="008D6DAF">
              <w:rPr>
                <w:rFonts w:ascii="Times New Roman" w:hAnsi="Times New Roman"/>
                <w:b/>
                <w:bCs/>
                <w:szCs w:val="28"/>
              </w:rPr>
              <w:br/>
            </w:r>
            <w:r>
              <w:rPr>
                <w:rFonts w:ascii="Times New Roman" w:hAnsi="Times New Roman"/>
                <w:b/>
                <w:bCs/>
                <w:szCs w:val="28"/>
              </w:rPr>
              <w:t xml:space="preserve">в рамках процедуры регистрация </w:t>
            </w:r>
            <w:r w:rsidRPr="00EF68F9">
              <w:rPr>
                <w:rFonts w:ascii="Times New Roman" w:hAnsi="Times New Roman"/>
                <w:b/>
                <w:bCs/>
                <w:szCs w:val="28"/>
              </w:rPr>
              <w:t>остановочного пункта в реестре остановочных пунктов по межрегиональным</w:t>
            </w:r>
            <w:r w:rsidR="008D6DAF">
              <w:rPr>
                <w:rFonts w:ascii="Times New Roman" w:hAnsi="Times New Roman"/>
                <w:b/>
                <w:bCs/>
                <w:szCs w:val="28"/>
              </w:rPr>
              <w:t xml:space="preserve"> и международным</w:t>
            </w:r>
            <w:r w:rsidRPr="00EF68F9">
              <w:rPr>
                <w:rFonts w:ascii="Times New Roman" w:hAnsi="Times New Roman"/>
                <w:b/>
                <w:bCs/>
                <w:szCs w:val="28"/>
              </w:rPr>
              <w:t xml:space="preserve"> маршрутам регулярных перевозок, изменению и исключению сведений об остановочном пункте из реестра остановочных пунктов по межрегиональным</w:t>
            </w:r>
            <w:r w:rsidR="008D6DAF">
              <w:rPr>
                <w:rFonts w:ascii="Times New Roman" w:hAnsi="Times New Roman"/>
                <w:b/>
                <w:bCs/>
                <w:szCs w:val="28"/>
              </w:rPr>
              <w:t xml:space="preserve"> и международным</w:t>
            </w:r>
            <w:r w:rsidRPr="00EF68F9">
              <w:rPr>
                <w:rFonts w:ascii="Times New Roman" w:hAnsi="Times New Roman"/>
                <w:b/>
                <w:bCs/>
                <w:szCs w:val="28"/>
              </w:rPr>
              <w:t xml:space="preserve"> </w:t>
            </w:r>
            <w:r w:rsidR="008D6DAF">
              <w:rPr>
                <w:rFonts w:ascii="Times New Roman" w:hAnsi="Times New Roman"/>
                <w:b/>
                <w:bCs/>
                <w:szCs w:val="28"/>
              </w:rPr>
              <w:br/>
            </w:r>
            <w:r w:rsidRPr="00EF68F9">
              <w:rPr>
                <w:rFonts w:ascii="Times New Roman" w:hAnsi="Times New Roman"/>
                <w:b/>
                <w:bCs/>
                <w:szCs w:val="28"/>
              </w:rPr>
              <w:t>маршрутам регулярных перевозок</w:t>
            </w:r>
          </w:p>
        </w:tc>
      </w:tr>
      <w:tr w:rsidR="00EF68F9" w:rsidTr="00785FAC">
        <w:tc>
          <w:tcPr>
            <w:tcW w:w="555" w:type="dxa"/>
            <w:shd w:val="clear" w:color="auto" w:fill="FFFFFF"/>
          </w:tcPr>
          <w:p w:rsidR="00EF68F9" w:rsidRDefault="00EF68F9" w:rsidP="00EF68F9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919" w:type="dxa"/>
            <w:shd w:val="clear" w:color="auto" w:fill="FFFFFF"/>
          </w:tcPr>
          <w:p w:rsidR="00EF68F9" w:rsidRDefault="00EF68F9" w:rsidP="00EF68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закон</w:t>
            </w:r>
          </w:p>
          <w:p w:rsidR="00EF68F9" w:rsidRDefault="00EF68F9" w:rsidP="00EF68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FFFFFF"/>
          </w:tcPr>
          <w:p w:rsidR="00EF68F9" w:rsidRDefault="00EF68F9" w:rsidP="00EF68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отдельные законодательные акты Российской Федерации</w:t>
            </w:r>
          </w:p>
        </w:tc>
        <w:tc>
          <w:tcPr>
            <w:tcW w:w="668" w:type="dxa"/>
            <w:shd w:val="clear" w:color="auto" w:fill="FFFFFF"/>
          </w:tcPr>
          <w:p w:rsidR="00EF68F9" w:rsidRDefault="00EF68F9" w:rsidP="00EF68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13.07.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2015</w:t>
            </w:r>
          </w:p>
        </w:tc>
        <w:tc>
          <w:tcPr>
            <w:tcW w:w="606" w:type="dxa"/>
            <w:shd w:val="clear" w:color="auto" w:fill="FFFFFF"/>
          </w:tcPr>
          <w:p w:rsidR="00EF68F9" w:rsidRDefault="00EF68F9" w:rsidP="00EF68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220-ФЗ</w:t>
            </w:r>
          </w:p>
        </w:tc>
        <w:tc>
          <w:tcPr>
            <w:tcW w:w="837" w:type="dxa"/>
            <w:shd w:val="clear" w:color="auto" w:fill="FFFFFF"/>
          </w:tcPr>
          <w:p w:rsidR="00EF68F9" w:rsidRDefault="00EF68F9" w:rsidP="00EF68F9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2" w:type="dxa"/>
            <w:shd w:val="clear" w:color="auto" w:fill="FFFFFF"/>
          </w:tcPr>
          <w:p w:rsidR="00EF68F9" w:rsidRDefault="00EF68F9" w:rsidP="00EF68F9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46" w:type="dxa"/>
            <w:shd w:val="clear" w:color="auto" w:fill="FFFFFF"/>
          </w:tcPr>
          <w:p w:rsidR="00EF68F9" w:rsidRDefault="00EF68F9" w:rsidP="00EF68F9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3" w:type="dxa"/>
            <w:shd w:val="clear" w:color="auto" w:fill="FFFFFF"/>
          </w:tcPr>
          <w:p w:rsidR="00EF68F9" w:rsidRDefault="00DD4867" w:rsidP="00EF68F9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4867">
              <w:rPr>
                <w:rFonts w:ascii="Times New Roman" w:hAnsi="Times New Roman"/>
                <w:color w:val="000000"/>
                <w:sz w:val="18"/>
                <w:szCs w:val="18"/>
              </w:rPr>
              <w:t>http://pravo.gov.ru/proxy/ips/?searchres=&amp;bpas=cd00000&amp;intelsearch=220-%D4%C7&amp;sort=-1</w:t>
            </w:r>
          </w:p>
        </w:tc>
        <w:tc>
          <w:tcPr>
            <w:tcW w:w="942" w:type="dxa"/>
            <w:shd w:val="clear" w:color="auto" w:fill="FFFFFF"/>
          </w:tcPr>
          <w:p w:rsidR="00EF68F9" w:rsidRDefault="008D6DAF" w:rsidP="00EF68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Статьи 30, 31, 32</w:t>
            </w:r>
          </w:p>
        </w:tc>
        <w:tc>
          <w:tcPr>
            <w:tcW w:w="905" w:type="dxa"/>
            <w:shd w:val="clear" w:color="auto" w:fill="FFFFFF"/>
          </w:tcPr>
          <w:p w:rsidR="00EF68F9" w:rsidRDefault="00EF68F9" w:rsidP="00EF68F9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51" w:type="dxa"/>
            <w:shd w:val="clear" w:color="auto" w:fill="FFFFFF"/>
          </w:tcPr>
          <w:p w:rsidR="00EF68F9" w:rsidRDefault="00EF68F9" w:rsidP="00EF68F9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59" w:type="dxa"/>
            <w:shd w:val="clear" w:color="auto" w:fill="FFFFFF"/>
          </w:tcPr>
          <w:p w:rsidR="00EF68F9" w:rsidRDefault="00EF68F9" w:rsidP="00EF68F9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29" w:type="dxa"/>
            <w:shd w:val="clear" w:color="auto" w:fill="FFFFFF"/>
          </w:tcPr>
          <w:p w:rsidR="00EF68F9" w:rsidRDefault="00EF68F9" w:rsidP="00EF68F9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41" w:type="dxa"/>
            <w:shd w:val="clear" w:color="auto" w:fill="FFFFFF"/>
          </w:tcPr>
          <w:p w:rsidR="00EF68F9" w:rsidRDefault="008D6DAF" w:rsidP="00EF68F9">
            <w:pPr>
              <w:pStyle w:val="1"/>
              <w:widowControl w:val="0"/>
              <w:spacing w:before="75" w:after="150"/>
              <w:jc w:val="center"/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8D6DAF"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  <w:t>52.21.21</w:t>
            </w:r>
          </w:p>
        </w:tc>
        <w:tc>
          <w:tcPr>
            <w:tcW w:w="1702" w:type="dxa"/>
            <w:shd w:val="clear" w:color="auto" w:fill="FFFFFF"/>
          </w:tcPr>
          <w:p w:rsidR="00EF68F9" w:rsidRDefault="008D6DAF" w:rsidP="00EF68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8D6DAF">
              <w:rPr>
                <w:rFonts w:ascii="Times New Roman" w:hAnsi="Times New Roman" w:cs="Times New Roman"/>
                <w:sz w:val="18"/>
                <w:szCs w:val="18"/>
              </w:rPr>
              <w:t>егистрация остановочного пункта в реестре остановочных пунктов по межрегиональным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международным</w:t>
            </w:r>
            <w:r w:rsidRPr="008D6DAF">
              <w:rPr>
                <w:rFonts w:ascii="Times New Roman" w:hAnsi="Times New Roman" w:cs="Times New Roman"/>
                <w:sz w:val="18"/>
                <w:szCs w:val="18"/>
              </w:rPr>
              <w:t xml:space="preserve"> маршрутам регулярных перевозок, изменению и исключению сведений об остановочном пункте из реестра </w:t>
            </w:r>
            <w:r w:rsidRPr="008D6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остановочных пунктов по межрегиональным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международным</w:t>
            </w:r>
            <w:r w:rsidRPr="008D6DAF">
              <w:rPr>
                <w:rFonts w:ascii="Times New Roman" w:hAnsi="Times New Roman" w:cs="Times New Roman"/>
                <w:sz w:val="18"/>
                <w:szCs w:val="18"/>
              </w:rPr>
              <w:t xml:space="preserve"> маршрутам регулярных перевозок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="00EF68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EF68F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не относится к виду госконтроля)</w:t>
            </w:r>
          </w:p>
        </w:tc>
        <w:tc>
          <w:tcPr>
            <w:tcW w:w="1482" w:type="dxa"/>
            <w:shd w:val="clear" w:color="auto" w:fill="FFFFFF"/>
          </w:tcPr>
          <w:p w:rsidR="00EF68F9" w:rsidRDefault="00EF68F9" w:rsidP="00EF68F9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Минтранс России</w:t>
            </w:r>
          </w:p>
        </w:tc>
      </w:tr>
      <w:tr w:rsidR="00C9445B" w:rsidTr="00785FAC">
        <w:tc>
          <w:tcPr>
            <w:tcW w:w="16613" w:type="dxa"/>
            <w:gridSpan w:val="17"/>
            <w:shd w:val="clear" w:color="auto" w:fill="FFFFFF"/>
          </w:tcPr>
          <w:p w:rsidR="00C9445B" w:rsidRDefault="00C9445B" w:rsidP="00C9445B">
            <w:pPr>
              <w:widowControl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Перечень нормативных правовых актов (их отдельных положений), содержащих обязательные требования, оценка соблюдения которых осуществляется в рамках процедуры установления межрегионального маршрута регулярных перевозок</w:t>
            </w:r>
          </w:p>
        </w:tc>
      </w:tr>
      <w:tr w:rsidR="00C9445B" w:rsidTr="00785FAC">
        <w:tc>
          <w:tcPr>
            <w:tcW w:w="555" w:type="dxa"/>
            <w:shd w:val="clear" w:color="auto" w:fill="FFFFFF"/>
          </w:tcPr>
          <w:p w:rsidR="00C9445B" w:rsidRDefault="00BB3523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  <w:r w:rsidR="00C9445B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19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закон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      </w:r>
          </w:p>
        </w:tc>
        <w:tc>
          <w:tcPr>
            <w:tcW w:w="668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13.07.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2015</w:t>
            </w:r>
          </w:p>
        </w:tc>
        <w:tc>
          <w:tcPr>
            <w:tcW w:w="60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220-ФЗ</w:t>
            </w:r>
          </w:p>
        </w:tc>
        <w:tc>
          <w:tcPr>
            <w:tcW w:w="837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32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46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3" w:type="dxa"/>
            <w:shd w:val="clear" w:color="auto" w:fill="FFFFFF"/>
          </w:tcPr>
          <w:p w:rsidR="00C9445B" w:rsidRDefault="00DD4867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D4867">
              <w:rPr>
                <w:rFonts w:ascii="Times New Roman" w:hAnsi="Times New Roman"/>
                <w:color w:val="000000"/>
                <w:sz w:val="18"/>
                <w:szCs w:val="18"/>
              </w:rPr>
              <w:t>http://pravo.gov.ru/proxy/ips/?searchres=&amp;bpas=cd00000&amp;intelsearch=220-%D4%C7&amp;sort=-1</w:t>
            </w:r>
          </w:p>
        </w:tc>
        <w:tc>
          <w:tcPr>
            <w:tcW w:w="94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Статья 4</w:t>
            </w:r>
          </w:p>
        </w:tc>
        <w:tc>
          <w:tcPr>
            <w:tcW w:w="905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51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5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2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41" w:type="dxa"/>
            <w:shd w:val="clear" w:color="auto" w:fill="FFFFFF"/>
          </w:tcPr>
          <w:p w:rsidR="00C9445B" w:rsidRDefault="00C9445B" w:rsidP="00C9445B">
            <w:pPr>
              <w:pStyle w:val="1"/>
              <w:widowControl w:val="0"/>
              <w:spacing w:before="75" w:after="150"/>
              <w:jc w:val="center"/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  <w:t>49.39.11</w:t>
            </w:r>
          </w:p>
        </w:tc>
        <w:tc>
          <w:tcPr>
            <w:tcW w:w="170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Установление межрегионального маршрута регулярных перевозок.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не относится к виду госконтроля)</w:t>
            </w:r>
          </w:p>
        </w:tc>
        <w:tc>
          <w:tcPr>
            <w:tcW w:w="1482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Минтранс России</w:t>
            </w:r>
          </w:p>
        </w:tc>
      </w:tr>
      <w:tr w:rsidR="00C9445B" w:rsidTr="00785FAC">
        <w:tc>
          <w:tcPr>
            <w:tcW w:w="555" w:type="dxa"/>
            <w:shd w:val="clear" w:color="auto" w:fill="FFFFFF"/>
          </w:tcPr>
          <w:p w:rsidR="00C9445B" w:rsidRDefault="00BB3523" w:rsidP="00C9445B">
            <w:pPr>
              <w:pStyle w:val="a8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="00C9445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19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 утверждении формы заявления об установлении или изменении межрегионального маршрута регулярных перевозок</w:t>
            </w:r>
          </w:p>
        </w:tc>
        <w:tc>
          <w:tcPr>
            <w:tcW w:w="668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10.11.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2015</w:t>
            </w:r>
          </w:p>
        </w:tc>
        <w:tc>
          <w:tcPr>
            <w:tcW w:w="60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333</w:t>
            </w:r>
          </w:p>
        </w:tc>
        <w:tc>
          <w:tcPr>
            <w:tcW w:w="837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08.12.2015</w:t>
            </w:r>
          </w:p>
        </w:tc>
        <w:tc>
          <w:tcPr>
            <w:tcW w:w="732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40015</w:t>
            </w:r>
          </w:p>
        </w:tc>
        <w:tc>
          <w:tcPr>
            <w:tcW w:w="746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3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http://publication.pravo.gov.ru/Document/View/0001201512110023</w:t>
            </w:r>
          </w:p>
        </w:tc>
        <w:tc>
          <w:tcPr>
            <w:tcW w:w="94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51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5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2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41" w:type="dxa"/>
            <w:shd w:val="clear" w:color="auto" w:fill="FFFFFF"/>
          </w:tcPr>
          <w:p w:rsidR="00C9445B" w:rsidRDefault="00C9445B" w:rsidP="00C9445B">
            <w:pPr>
              <w:pStyle w:val="1"/>
              <w:widowControl w:val="0"/>
              <w:spacing w:before="75" w:after="150"/>
              <w:jc w:val="center"/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  <w:t>49.39.11</w:t>
            </w:r>
          </w:p>
        </w:tc>
        <w:tc>
          <w:tcPr>
            <w:tcW w:w="170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Установление межрегионального маршрута регулярных перевозок.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не относится к виду госконтроля)</w:t>
            </w:r>
          </w:p>
        </w:tc>
        <w:tc>
          <w:tcPr>
            <w:tcW w:w="1482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Минтранс России</w:t>
            </w:r>
          </w:p>
        </w:tc>
      </w:tr>
      <w:tr w:rsidR="00C9445B" w:rsidTr="00785FAC">
        <w:tc>
          <w:tcPr>
            <w:tcW w:w="555" w:type="dxa"/>
            <w:shd w:val="clear" w:color="auto" w:fill="FFFFFF"/>
          </w:tcPr>
          <w:p w:rsidR="00C9445B" w:rsidRDefault="00BB3523" w:rsidP="00C9445B">
            <w:pPr>
              <w:pStyle w:val="a8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C9445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19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 утверждении Порядка определения пропускной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способности остановочного пункта и времени перерывов технологического характера в осуществлении отправления транспортных средств из остановочного пункта</w:t>
            </w:r>
          </w:p>
        </w:tc>
        <w:tc>
          <w:tcPr>
            <w:tcW w:w="668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16.12.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2015</w:t>
            </w:r>
          </w:p>
        </w:tc>
        <w:tc>
          <w:tcPr>
            <w:tcW w:w="60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837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19.01.2016</w:t>
            </w:r>
          </w:p>
        </w:tc>
        <w:tc>
          <w:tcPr>
            <w:tcW w:w="732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40629</w:t>
            </w:r>
          </w:p>
        </w:tc>
        <w:tc>
          <w:tcPr>
            <w:tcW w:w="746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3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http://publication.pravo.gov.ru/Document/View/000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1201601220003</w:t>
            </w:r>
          </w:p>
        </w:tc>
        <w:tc>
          <w:tcPr>
            <w:tcW w:w="94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51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5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2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41" w:type="dxa"/>
            <w:shd w:val="clear" w:color="auto" w:fill="FFFFFF"/>
          </w:tcPr>
          <w:p w:rsidR="00C9445B" w:rsidRDefault="00C9445B" w:rsidP="00C9445B">
            <w:pPr>
              <w:pStyle w:val="1"/>
              <w:widowControl w:val="0"/>
              <w:spacing w:before="75" w:after="150"/>
              <w:jc w:val="center"/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  <w:t>49.39.11</w:t>
            </w:r>
          </w:p>
        </w:tc>
        <w:tc>
          <w:tcPr>
            <w:tcW w:w="170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Установление межрегионального маршрута регулярных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перевозок.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не относится к виду госконтроля)</w:t>
            </w:r>
          </w:p>
        </w:tc>
        <w:tc>
          <w:tcPr>
            <w:tcW w:w="1482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Минтранс России</w:t>
            </w:r>
          </w:p>
        </w:tc>
      </w:tr>
      <w:tr w:rsidR="00C9445B" w:rsidTr="00785FAC">
        <w:tc>
          <w:tcPr>
            <w:tcW w:w="555" w:type="dxa"/>
            <w:shd w:val="clear" w:color="auto" w:fill="FFFFFF"/>
          </w:tcPr>
          <w:p w:rsidR="00C9445B" w:rsidRDefault="00BB3523" w:rsidP="00C9445B">
            <w:pPr>
              <w:pStyle w:val="a8"/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="00C9445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19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18"/>
                <w:szCs w:val="18"/>
              </w:rPr>
              <w:t>Об установлении значений минимальной разницы в расписаниях между временем отправления транспортных средств, предусмотренных частью 1 статьи 7 Федерального закона от 13 июля 2015 г. № 220-ФЗ</w:t>
            </w:r>
          </w:p>
        </w:tc>
        <w:tc>
          <w:tcPr>
            <w:tcW w:w="668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24.01.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2018</w:t>
            </w:r>
          </w:p>
        </w:tc>
        <w:tc>
          <w:tcPr>
            <w:tcW w:w="60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37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09.02.2018</w:t>
            </w:r>
          </w:p>
        </w:tc>
        <w:tc>
          <w:tcPr>
            <w:tcW w:w="732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49982</w:t>
            </w:r>
          </w:p>
        </w:tc>
        <w:tc>
          <w:tcPr>
            <w:tcW w:w="746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3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http://publication.pravo.gov.ru/Document/View/0001201802120001</w:t>
            </w:r>
          </w:p>
        </w:tc>
        <w:tc>
          <w:tcPr>
            <w:tcW w:w="94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51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5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2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41" w:type="dxa"/>
            <w:shd w:val="clear" w:color="auto" w:fill="FFFFFF"/>
          </w:tcPr>
          <w:p w:rsidR="00C9445B" w:rsidRDefault="00C9445B" w:rsidP="00C9445B">
            <w:pPr>
              <w:pStyle w:val="1"/>
              <w:widowControl w:val="0"/>
              <w:spacing w:before="75" w:after="150"/>
              <w:jc w:val="center"/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cs="Times New Roman"/>
                <w:b w:val="0"/>
                <w:bCs w:val="0"/>
                <w:color w:val="000000"/>
                <w:sz w:val="18"/>
                <w:szCs w:val="18"/>
              </w:rPr>
              <w:t>49.39.11</w:t>
            </w:r>
          </w:p>
        </w:tc>
        <w:tc>
          <w:tcPr>
            <w:tcW w:w="170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Установление межрегионального маршрута регулярных перевозок.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е относится к виду госконтроля)</w:t>
            </w:r>
          </w:p>
        </w:tc>
        <w:tc>
          <w:tcPr>
            <w:tcW w:w="1482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Минтранс России</w:t>
            </w:r>
          </w:p>
        </w:tc>
      </w:tr>
      <w:tr w:rsidR="00C9445B" w:rsidTr="00785FAC">
        <w:tc>
          <w:tcPr>
            <w:tcW w:w="16613" w:type="dxa"/>
            <w:gridSpan w:val="17"/>
            <w:shd w:val="clear" w:color="auto" w:fill="FFFFFF"/>
          </w:tcPr>
          <w:p w:rsidR="00C9445B" w:rsidRDefault="00C9445B" w:rsidP="00C9445B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 xml:space="preserve">Перечень нормативных правовых актов (их отдельных положений), содержащих обязательные требования, оценка соблюдения которых осуществляется в рамках процедуры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официального утверждения типа контрольного устройства 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</w:t>
            </w:r>
          </w:p>
        </w:tc>
      </w:tr>
      <w:tr w:rsidR="00C9445B" w:rsidTr="00785FAC">
        <w:tc>
          <w:tcPr>
            <w:tcW w:w="555" w:type="dxa"/>
            <w:shd w:val="clear" w:color="auto" w:fill="FFFFFF"/>
          </w:tcPr>
          <w:p w:rsidR="00C9445B" w:rsidRDefault="00BB3523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  <w:r w:rsidR="00C9445B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19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 утверждении Порядка проведения официального утверждения типа контрольного устройства (его компонентов), регистрационных листков,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карточек (карт), используемых в цифровых контрольных устройствах, устанавливаемых на транспортных средствах, и Порядка ведения реестра выданных официальных утверждений типа контрольного устройства 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</w:t>
            </w:r>
          </w:p>
        </w:tc>
        <w:tc>
          <w:tcPr>
            <w:tcW w:w="668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25.08.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2020</w:t>
            </w:r>
          </w:p>
        </w:tc>
        <w:tc>
          <w:tcPr>
            <w:tcW w:w="60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326</w:t>
            </w:r>
          </w:p>
        </w:tc>
        <w:tc>
          <w:tcPr>
            <w:tcW w:w="837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02.12.2020</w:t>
            </w:r>
          </w:p>
        </w:tc>
        <w:tc>
          <w:tcPr>
            <w:tcW w:w="732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61235</w:t>
            </w:r>
          </w:p>
        </w:tc>
        <w:tc>
          <w:tcPr>
            <w:tcW w:w="746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3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http://publication.pravo.gov.ru/Document/View/0001202012030033</w:t>
            </w:r>
          </w:p>
        </w:tc>
        <w:tc>
          <w:tcPr>
            <w:tcW w:w="94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№ 1</w:t>
            </w:r>
          </w:p>
        </w:tc>
        <w:tc>
          <w:tcPr>
            <w:tcW w:w="905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51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5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2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ФБУ «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Росавтотранс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141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22.29.2</w:t>
            </w:r>
          </w:p>
          <w:p w:rsidR="00C9445B" w:rsidRDefault="00C9445B" w:rsidP="00C9445B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22.29.9</w:t>
            </w:r>
          </w:p>
          <w:p w:rsidR="00C9445B" w:rsidRDefault="00C9445B" w:rsidP="00C9445B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63.11</w:t>
            </w:r>
          </w:p>
        </w:tc>
        <w:tc>
          <w:tcPr>
            <w:tcW w:w="170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Выдача официального утверждения типа контрольного устройства (его компонентов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регистрационных листков, карточек (карт), используемых в цифровых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контрольных устройствах, устанавливаемых на транспортных средствах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е относится к виду госконтроля)</w:t>
            </w:r>
          </w:p>
        </w:tc>
        <w:tc>
          <w:tcPr>
            <w:tcW w:w="1482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Минтранс России</w:t>
            </w:r>
          </w:p>
        </w:tc>
      </w:tr>
      <w:tr w:rsidR="00C9445B" w:rsidTr="00785FAC">
        <w:tc>
          <w:tcPr>
            <w:tcW w:w="16613" w:type="dxa"/>
            <w:gridSpan w:val="17"/>
            <w:shd w:val="clear" w:color="auto" w:fill="FFFFFF"/>
          </w:tcPr>
          <w:p w:rsidR="00C9445B" w:rsidRDefault="00C9445B" w:rsidP="00C9445B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 xml:space="preserve">Перечень нормативных правовых актов (их отдельных положений), содержащих обязательные требования, оценка соблюдения которых осуществляется в рамках процедуры </w:t>
            </w:r>
            <w:r>
              <w:rPr>
                <w:rFonts w:ascii="Times New Roman" w:hAnsi="Times New Roman" w:cs="Times New Roman"/>
                <w:b/>
                <w:bCs/>
                <w:szCs w:val="28"/>
              </w:rPr>
              <w:t>допуска сервисных центров (мастерских) к деятельности по установке, проверке, техническому обслуживанию и ремонту контрольных устройств, устанавливаемых на транспортных средствах</w:t>
            </w:r>
          </w:p>
        </w:tc>
      </w:tr>
      <w:tr w:rsidR="00C9445B" w:rsidTr="00785FAC">
        <w:tc>
          <w:tcPr>
            <w:tcW w:w="555" w:type="dxa"/>
            <w:shd w:val="clear" w:color="auto" w:fill="FFFFFF"/>
          </w:tcPr>
          <w:p w:rsidR="00C9445B" w:rsidRDefault="00BB3523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  <w:r w:rsidR="00C9445B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19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 утверждении Требований к сервисным центрам (мастерским), осуществляющим деятельность по установке, проверке, техническому обслуживанию и ремонту контрольных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устройств, устанавливаемых на транспортных средствах, Порядка допуска сервисных центров (мастерских) к деятельности по установке, проверке, техническому обслуживанию и ремонту контрольных устройств, устанавливаемых на транспортных средствах, и Порядка ведения реестра допущенных сервисных центров (мастерских), осуществляющих деятельность по установке, проверке, техническому обслуживанию и ремонту контрольных устройств, устанавливаемых на транспортных средствах</w:t>
            </w:r>
          </w:p>
        </w:tc>
        <w:tc>
          <w:tcPr>
            <w:tcW w:w="668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21.08.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2020</w:t>
            </w:r>
          </w:p>
        </w:tc>
        <w:tc>
          <w:tcPr>
            <w:tcW w:w="60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837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14.12.2020</w:t>
            </w:r>
          </w:p>
        </w:tc>
        <w:tc>
          <w:tcPr>
            <w:tcW w:w="732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61443</w:t>
            </w:r>
          </w:p>
        </w:tc>
        <w:tc>
          <w:tcPr>
            <w:tcW w:w="746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3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http://publication.pravo.gov.ru/Document/View/0001202012140071</w:t>
            </w:r>
          </w:p>
        </w:tc>
        <w:tc>
          <w:tcPr>
            <w:tcW w:w="94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Приложение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№ 2</w:t>
            </w:r>
          </w:p>
        </w:tc>
        <w:tc>
          <w:tcPr>
            <w:tcW w:w="905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51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5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2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ФБУ «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Росавтотранс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141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45.2</w:t>
            </w:r>
          </w:p>
          <w:p w:rsidR="00C9445B" w:rsidRDefault="00C9445B" w:rsidP="00C9445B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45.20</w:t>
            </w:r>
          </w:p>
          <w:p w:rsidR="00C9445B" w:rsidRDefault="00C9445B" w:rsidP="00C9445B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33.13</w:t>
            </w:r>
          </w:p>
          <w:p w:rsidR="00C9445B" w:rsidRDefault="00C9445B" w:rsidP="00C9445B">
            <w:pPr>
              <w:pStyle w:val="a8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52.21.2</w:t>
            </w:r>
          </w:p>
        </w:tc>
        <w:tc>
          <w:tcPr>
            <w:tcW w:w="170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Допуск сервисных центров (мастерских) к деятельности по установке, проверке, техническому обслуживанию и ремонту контрольных устройств, устанавливаемых на транспортных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средствах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не относится к виду госконтроля)</w:t>
            </w:r>
          </w:p>
        </w:tc>
        <w:tc>
          <w:tcPr>
            <w:tcW w:w="1482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Минтранс России</w:t>
            </w:r>
          </w:p>
        </w:tc>
      </w:tr>
      <w:tr w:rsidR="00C9445B" w:rsidTr="00785FAC">
        <w:tc>
          <w:tcPr>
            <w:tcW w:w="16613" w:type="dxa"/>
            <w:gridSpan w:val="17"/>
            <w:shd w:val="clear" w:color="auto" w:fill="FFFFFF"/>
          </w:tcPr>
          <w:p w:rsidR="00C9445B" w:rsidRDefault="00C9445B" w:rsidP="00C9445B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Перечень нормативных правовых актов (их отдельных положений), содержащих обязательные требования, оценка соблюдения которых осуществляется в рамках функции по 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едению реестра допущенных сервисных центров (мастерских), осуществляющих деятельность по установке, проверке, техническому обслуживанию и ремонту контрольных устройств, устанавливаемых на транспортных средствах</w:t>
            </w:r>
          </w:p>
        </w:tc>
      </w:tr>
      <w:tr w:rsidR="00C9445B" w:rsidTr="00785FAC">
        <w:tc>
          <w:tcPr>
            <w:tcW w:w="555" w:type="dxa"/>
            <w:shd w:val="clear" w:color="auto" w:fill="FFFFFF"/>
          </w:tcPr>
          <w:p w:rsidR="00C9445B" w:rsidRDefault="00BB3523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  <w:r w:rsidR="00C9445B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19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Об утверждении Требований к сервисным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центрам (мастерским), осуществляющим деятельность по установке, проверке, техническому обслуживанию и ремонту контрольных устройств, устанавливаемых на транспортных средствах, Порядка допуска сервисных центров (мастерских) к деятельности по установке, проверке, техническому обслуживанию и ремонту контрольных устройств, устанавливаемых на транспортных средствах, и Порядка ведения реестра допущенных сервисных центров (мастерских), осуществляющих деятельность по установке, проверке, техническому обслуживанию и ремонту контрольных устройств, устанавливаемых на транспортных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средствах</w:t>
            </w:r>
          </w:p>
        </w:tc>
        <w:tc>
          <w:tcPr>
            <w:tcW w:w="668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21.08.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2020</w:t>
            </w:r>
          </w:p>
        </w:tc>
        <w:tc>
          <w:tcPr>
            <w:tcW w:w="60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837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14.12.2020</w:t>
            </w:r>
          </w:p>
        </w:tc>
        <w:tc>
          <w:tcPr>
            <w:tcW w:w="732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61443</w:t>
            </w:r>
          </w:p>
        </w:tc>
        <w:tc>
          <w:tcPr>
            <w:tcW w:w="746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3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http://publication.pravo.gov.ru/Docume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nt/View/0001202012140071</w:t>
            </w:r>
          </w:p>
        </w:tc>
        <w:tc>
          <w:tcPr>
            <w:tcW w:w="94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Приложение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3</w:t>
            </w:r>
          </w:p>
        </w:tc>
        <w:tc>
          <w:tcPr>
            <w:tcW w:w="905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51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5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2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ФБУ «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Росавт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отранс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141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45.2</w:t>
            </w:r>
          </w:p>
          <w:p w:rsidR="00C9445B" w:rsidRDefault="00C9445B" w:rsidP="00C9445B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45.20</w:t>
            </w:r>
          </w:p>
          <w:p w:rsidR="00C9445B" w:rsidRDefault="00C9445B" w:rsidP="00C9445B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33.13</w:t>
            </w:r>
          </w:p>
          <w:p w:rsidR="00C9445B" w:rsidRDefault="00C9445B" w:rsidP="00C9445B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52.21.2</w:t>
            </w:r>
          </w:p>
        </w:tc>
        <w:tc>
          <w:tcPr>
            <w:tcW w:w="170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Ведение реестра допущенных сервисных центров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(мастерских), осуществляющих деятельность по установке, проверке, техническому обслуживанию и ремонту контрольных устройств, устанавливаемых на транспортных средствах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е относится к виду госконтроля)</w:t>
            </w:r>
          </w:p>
        </w:tc>
        <w:tc>
          <w:tcPr>
            <w:tcW w:w="1482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Минтранс России</w:t>
            </w:r>
          </w:p>
        </w:tc>
      </w:tr>
      <w:tr w:rsidR="00C9445B" w:rsidTr="00785FAC">
        <w:tc>
          <w:tcPr>
            <w:tcW w:w="16613" w:type="dxa"/>
            <w:gridSpan w:val="17"/>
            <w:shd w:val="clear" w:color="auto" w:fill="FFFFFF"/>
          </w:tcPr>
          <w:p w:rsidR="00C9445B" w:rsidRDefault="00C9445B" w:rsidP="00C9445B">
            <w:pPr>
              <w:widowControl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Перечень нормативных правовых актов (их отдельных положений), содержащих обязательные требования, оценка соблюдения которых осуществляется в рамках процедуры 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ыдачи карточек (карт), используемых в цифровых контрольных устройствах, устанавливаемых на транспортных средствах</w:t>
            </w:r>
          </w:p>
        </w:tc>
      </w:tr>
      <w:tr w:rsidR="00C9445B" w:rsidTr="00785FAC">
        <w:tc>
          <w:tcPr>
            <w:tcW w:w="555" w:type="dxa"/>
            <w:shd w:val="clear" w:color="auto" w:fill="FFFFFF"/>
          </w:tcPr>
          <w:p w:rsidR="00C9445B" w:rsidRDefault="001600A8" w:rsidP="00BB3523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BB352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C9445B"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19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 утверждении Порядка выдачи карточек (карт), используемых в цифровых контрольных устройствах, устанавливаемых на транспортных средствах, и Порядка ведения реестра выданных карточек (карт), используемых в цифровых контрольных устройствах, устанавливаемых на транспортных средствах</w:t>
            </w:r>
          </w:p>
        </w:tc>
        <w:tc>
          <w:tcPr>
            <w:tcW w:w="668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23.10.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2020</w:t>
            </w:r>
          </w:p>
        </w:tc>
        <w:tc>
          <w:tcPr>
            <w:tcW w:w="60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435</w:t>
            </w:r>
          </w:p>
        </w:tc>
        <w:tc>
          <w:tcPr>
            <w:tcW w:w="837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11.12.2020</w:t>
            </w:r>
          </w:p>
        </w:tc>
        <w:tc>
          <w:tcPr>
            <w:tcW w:w="732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61399</w:t>
            </w:r>
          </w:p>
        </w:tc>
        <w:tc>
          <w:tcPr>
            <w:tcW w:w="746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3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http://publication.pravo.gov.ru/Document/View/0001202012110039</w:t>
            </w:r>
          </w:p>
        </w:tc>
        <w:tc>
          <w:tcPr>
            <w:tcW w:w="94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№ 1</w:t>
            </w:r>
          </w:p>
        </w:tc>
        <w:tc>
          <w:tcPr>
            <w:tcW w:w="905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251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5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2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ФБУ «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Росавтотранс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141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45.2</w:t>
            </w:r>
          </w:p>
          <w:p w:rsidR="00C9445B" w:rsidRDefault="00C9445B" w:rsidP="00C9445B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45.20</w:t>
            </w:r>
          </w:p>
          <w:p w:rsidR="00C9445B" w:rsidRDefault="00C9445B" w:rsidP="00C9445B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33.13</w:t>
            </w:r>
          </w:p>
          <w:p w:rsidR="00C9445B" w:rsidRDefault="00C9445B" w:rsidP="00C9445B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52.21.2</w:t>
            </w:r>
          </w:p>
          <w:p w:rsidR="00C9445B" w:rsidRDefault="00C9445B" w:rsidP="00C9445B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49.4</w:t>
            </w:r>
          </w:p>
          <w:p w:rsidR="00C9445B" w:rsidRDefault="00C9445B" w:rsidP="00C9445B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49.39.12</w:t>
            </w:r>
          </w:p>
        </w:tc>
        <w:tc>
          <w:tcPr>
            <w:tcW w:w="170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Выдача карточек (карт), используемых в цифровых контрольных устройствах, устанавливаемых на транспортных средствах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не относится к виду госконтроля)</w:t>
            </w:r>
          </w:p>
        </w:tc>
        <w:tc>
          <w:tcPr>
            <w:tcW w:w="1482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Минтранс России</w:t>
            </w:r>
          </w:p>
        </w:tc>
      </w:tr>
      <w:tr w:rsidR="00200090" w:rsidRPr="00DE713D" w:rsidTr="00785FAC">
        <w:tblPrEx>
          <w:tblLook w:val="04A0" w:firstRow="1" w:lastRow="0" w:firstColumn="1" w:lastColumn="0" w:noHBand="0" w:noVBand="1"/>
        </w:tblPrEx>
        <w:tc>
          <w:tcPr>
            <w:tcW w:w="16613" w:type="dxa"/>
            <w:gridSpan w:val="17"/>
            <w:shd w:val="clear" w:color="auto" w:fill="FFFFFF"/>
          </w:tcPr>
          <w:p w:rsidR="00200090" w:rsidRPr="00DE713D" w:rsidRDefault="00200090" w:rsidP="00EF68F9">
            <w:pPr>
              <w:widowControl w:val="0"/>
              <w:spacing w:after="103"/>
              <w:jc w:val="center"/>
              <w:rPr>
                <w:rFonts w:ascii="Times New Roman" w:eastAsiaTheme="minorHAnsi" w:hAnsi="Times New Roman" w:cstheme="minorBidi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Перечень нормативных правовых актов (их отдельных положений), содержащих обязательные требования, оценка соблюдения которых осуществляется в рамках государственной услуги по </w:t>
            </w:r>
            <w:r w:rsidRPr="008D4ED7">
              <w:rPr>
                <w:rFonts w:ascii="Times New Roman" w:hAnsi="Times New Roman"/>
                <w:b/>
                <w:bCs/>
              </w:rPr>
              <w:t>аттестации ответственного за обеспечение безопасности дорожного движения на право заниматься соответствующей деятельностью</w:t>
            </w:r>
          </w:p>
        </w:tc>
      </w:tr>
      <w:tr w:rsidR="00200090" w:rsidTr="00785FAC">
        <w:tblPrEx>
          <w:tblLook w:val="04A0" w:firstRow="1" w:lastRow="0" w:firstColumn="1" w:lastColumn="0" w:noHBand="0" w:noVBand="1"/>
        </w:tblPrEx>
        <w:tc>
          <w:tcPr>
            <w:tcW w:w="555" w:type="dxa"/>
            <w:shd w:val="clear" w:color="auto" w:fill="FFFFFF"/>
          </w:tcPr>
          <w:p w:rsidR="00200090" w:rsidRDefault="00200090" w:rsidP="00BB3523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 w:rsidR="00BB352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19" w:type="dxa"/>
            <w:shd w:val="clear" w:color="auto" w:fill="FFFFFF"/>
          </w:tcPr>
          <w:p w:rsidR="00200090" w:rsidRDefault="00200090" w:rsidP="00EF68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shd w:val="clear" w:color="auto" w:fill="FFFFFF"/>
          </w:tcPr>
          <w:p w:rsidR="00200090" w:rsidRDefault="00200090" w:rsidP="00EF68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4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 утверждении Порядка аттестации ответственного за обеспечение безопасности дорожного движения на право заниматься соответствующей деятельностью</w:t>
            </w:r>
          </w:p>
        </w:tc>
        <w:tc>
          <w:tcPr>
            <w:tcW w:w="668" w:type="dxa"/>
            <w:shd w:val="clear" w:color="auto" w:fill="FFFFFF"/>
          </w:tcPr>
          <w:p w:rsidR="00200090" w:rsidRDefault="00200090" w:rsidP="00EF68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4ED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31.07.2020</w:t>
            </w:r>
          </w:p>
        </w:tc>
        <w:tc>
          <w:tcPr>
            <w:tcW w:w="606" w:type="dxa"/>
            <w:shd w:val="clear" w:color="auto" w:fill="FFFFFF"/>
          </w:tcPr>
          <w:p w:rsidR="00200090" w:rsidRDefault="00200090" w:rsidP="00EF68F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D4ED7">
              <w:rPr>
                <w:rFonts w:ascii="Times New Roman" w:hAnsi="Times New Roman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837" w:type="dxa"/>
            <w:shd w:val="clear" w:color="auto" w:fill="FFFFFF"/>
          </w:tcPr>
          <w:p w:rsidR="00200090" w:rsidRDefault="00200090" w:rsidP="00EF68F9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D4ED7">
              <w:rPr>
                <w:rFonts w:ascii="Times New Roman" w:hAnsi="Times New Roman"/>
                <w:color w:val="000000"/>
                <w:sz w:val="18"/>
                <w:szCs w:val="18"/>
              </w:rPr>
              <w:t>04.12.2020</w:t>
            </w:r>
          </w:p>
        </w:tc>
        <w:tc>
          <w:tcPr>
            <w:tcW w:w="732" w:type="dxa"/>
            <w:shd w:val="clear" w:color="auto" w:fill="FFFFFF"/>
          </w:tcPr>
          <w:p w:rsidR="00200090" w:rsidRDefault="00200090" w:rsidP="00EF68F9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D4ED7">
              <w:rPr>
                <w:rFonts w:ascii="Times New Roman" w:hAnsi="Times New Roman"/>
                <w:color w:val="000000"/>
                <w:sz w:val="18"/>
                <w:szCs w:val="18"/>
              </w:rPr>
              <w:t>61269</w:t>
            </w:r>
          </w:p>
        </w:tc>
        <w:tc>
          <w:tcPr>
            <w:tcW w:w="746" w:type="dxa"/>
            <w:shd w:val="clear" w:color="auto" w:fill="FFFFFF"/>
          </w:tcPr>
          <w:p w:rsidR="00200090" w:rsidRDefault="00200090" w:rsidP="00EF68F9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3" w:type="dxa"/>
            <w:shd w:val="clear" w:color="auto" w:fill="FFFFFF"/>
          </w:tcPr>
          <w:p w:rsidR="00200090" w:rsidRDefault="00200090" w:rsidP="00EF68F9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D4ED7">
              <w:rPr>
                <w:rFonts w:ascii="Times New Roman" w:hAnsi="Times New Roman"/>
                <w:color w:val="000000"/>
                <w:sz w:val="18"/>
                <w:szCs w:val="18"/>
              </w:rPr>
              <w:t>http://publication.pravo.gov.ru/document/0001202012070019</w:t>
            </w:r>
          </w:p>
        </w:tc>
        <w:tc>
          <w:tcPr>
            <w:tcW w:w="942" w:type="dxa"/>
            <w:shd w:val="clear" w:color="auto" w:fill="FFFFFF"/>
          </w:tcPr>
          <w:p w:rsidR="00200090" w:rsidRDefault="00200090" w:rsidP="00EF68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Пункты 7, 9, 20, 22, 30</w:t>
            </w:r>
          </w:p>
        </w:tc>
        <w:tc>
          <w:tcPr>
            <w:tcW w:w="905" w:type="dxa"/>
            <w:shd w:val="clear" w:color="auto" w:fill="FFFFFF"/>
          </w:tcPr>
          <w:p w:rsidR="00200090" w:rsidRDefault="00200090" w:rsidP="00EF68F9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1251" w:type="dxa"/>
            <w:shd w:val="clear" w:color="auto" w:fill="FFFFFF"/>
          </w:tcPr>
          <w:p w:rsidR="00200090" w:rsidRDefault="00200090" w:rsidP="00EF68F9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59" w:type="dxa"/>
            <w:shd w:val="clear" w:color="auto" w:fill="FFFFFF"/>
          </w:tcPr>
          <w:p w:rsidR="00200090" w:rsidRDefault="00200090" w:rsidP="00EF68F9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729" w:type="dxa"/>
            <w:shd w:val="clear" w:color="auto" w:fill="FFFFFF"/>
          </w:tcPr>
          <w:p w:rsidR="00200090" w:rsidRDefault="00200090" w:rsidP="00EF68F9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ФБУ «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Росавтотранс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  <w:p w:rsidR="00200090" w:rsidRDefault="00200090" w:rsidP="00EF68F9">
            <w:pPr>
              <w:pStyle w:val="a8"/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Ространснадзор</w:t>
            </w:r>
            <w:proofErr w:type="spellEnd"/>
          </w:p>
        </w:tc>
        <w:tc>
          <w:tcPr>
            <w:tcW w:w="1141" w:type="dxa"/>
            <w:shd w:val="clear" w:color="auto" w:fill="FFFFFF"/>
          </w:tcPr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C10E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49.20.1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7E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49.20.9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7E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7E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49.31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7E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49.31.21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7E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49.31.22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7E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49.31.23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7E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49.32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7E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49.39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7E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49.39.1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7E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49.39.11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7E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49.39.12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7E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49.39.13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7E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49.39.3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7E1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49.39.31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2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49.39.32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2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49.39.33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2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49.39.34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2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49.39.39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2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2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49.41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2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49.41.1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2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49.41.2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2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49.41.3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</w:p>
          <w:p w:rsidR="00200090" w:rsidRDefault="00200090" w:rsidP="00EF68F9">
            <w:pPr>
              <w:pStyle w:val="a8"/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C2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49.42</w:t>
            </w:r>
          </w:p>
        </w:tc>
        <w:tc>
          <w:tcPr>
            <w:tcW w:w="1702" w:type="dxa"/>
            <w:shd w:val="clear" w:color="auto" w:fill="FFFFFF"/>
          </w:tcPr>
          <w:p w:rsidR="00200090" w:rsidRDefault="00200090" w:rsidP="00EF68F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Аттестация</w:t>
            </w:r>
            <w:r w:rsidRPr="009C2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ответственного за обеспечение безопасности дорожного движения на право заниматься соответствующей деятельностью</w:t>
            </w:r>
          </w:p>
        </w:tc>
        <w:tc>
          <w:tcPr>
            <w:tcW w:w="1482" w:type="dxa"/>
            <w:shd w:val="clear" w:color="auto" w:fill="FFFFFF"/>
          </w:tcPr>
          <w:p w:rsidR="00200090" w:rsidRDefault="00200090" w:rsidP="00EF68F9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Минтранс России</w:t>
            </w:r>
          </w:p>
        </w:tc>
      </w:tr>
      <w:tr w:rsidR="00C9445B" w:rsidTr="00785FAC">
        <w:tc>
          <w:tcPr>
            <w:tcW w:w="16613" w:type="dxa"/>
            <w:gridSpan w:val="17"/>
            <w:shd w:val="clear" w:color="auto" w:fill="FFFFFF"/>
          </w:tcPr>
          <w:p w:rsidR="00C9445B" w:rsidRDefault="00C9445B" w:rsidP="00C9445B">
            <w:pPr>
              <w:widowControl w:val="0"/>
              <w:spacing w:after="10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Перечень нормативных правовых актов (их отдельных положений), содержащих обязательные требования, оценка соблюдения которых осуществляется в 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рамках  федерального</w:t>
            </w:r>
            <w:proofErr w:type="gramEnd"/>
            <w:r>
              <w:rPr>
                <w:rFonts w:ascii="Times New Roman" w:hAnsi="Times New Roman"/>
                <w:b/>
                <w:bCs/>
              </w:rPr>
              <w:t xml:space="preserve"> государственного контроля за соблюдением требований правил технической эксплуатации внеуличного транспорта и правил пользования внеуличным транспортом</w:t>
            </w:r>
          </w:p>
        </w:tc>
      </w:tr>
      <w:tr w:rsidR="00C9445B" w:rsidTr="00785FAC">
        <w:tc>
          <w:tcPr>
            <w:tcW w:w="555" w:type="dxa"/>
            <w:shd w:val="clear" w:color="auto" w:fill="FFFFFF"/>
          </w:tcPr>
          <w:p w:rsidR="00C9445B" w:rsidRDefault="00C9445B" w:rsidP="00BB3523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B3523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19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закон</w:t>
            </w:r>
          </w:p>
        </w:tc>
        <w:tc>
          <w:tcPr>
            <w:tcW w:w="1466" w:type="dxa"/>
            <w:shd w:val="clear" w:color="auto" w:fill="FFFFFF"/>
          </w:tcPr>
          <w:p w:rsidR="00C9445B" w:rsidRDefault="00C9445B" w:rsidP="00C9445B">
            <w:pPr>
              <w:pStyle w:val="1"/>
              <w:widowControl w:val="0"/>
              <w:spacing w:before="0" w:after="0" w:line="240" w:lineRule="auto"/>
              <w:jc w:val="center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О внеуличном транспорте и о внесении изменений в отдельные законодательные акты Российской Федерации</w:t>
            </w:r>
          </w:p>
        </w:tc>
        <w:tc>
          <w:tcPr>
            <w:tcW w:w="668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29.12.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2017</w:t>
            </w:r>
          </w:p>
        </w:tc>
        <w:tc>
          <w:tcPr>
            <w:tcW w:w="60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442-ФЗ</w:t>
            </w:r>
          </w:p>
        </w:tc>
        <w:tc>
          <w:tcPr>
            <w:tcW w:w="837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32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46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73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http://publication.pravo.gov.ru/Document/View/0001201712290086</w:t>
            </w:r>
          </w:p>
        </w:tc>
        <w:tc>
          <w:tcPr>
            <w:tcW w:w="94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Статьи 14, 17</w:t>
            </w:r>
          </w:p>
        </w:tc>
        <w:tc>
          <w:tcPr>
            <w:tcW w:w="905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1251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85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72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141" w:type="dxa"/>
            <w:shd w:val="clear" w:color="auto" w:fill="FFFFFF"/>
          </w:tcPr>
          <w:p w:rsidR="00C9445B" w:rsidRDefault="00C9445B" w:rsidP="00C9445B">
            <w:pPr>
              <w:pStyle w:val="1"/>
              <w:widowControl w:val="0"/>
              <w:spacing w:before="0" w:after="0" w:line="240" w:lineRule="auto"/>
              <w:jc w:val="center"/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</w:pPr>
            <w:r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  <w:t>49.31.2, 49.31.24, 49.31.25</w:t>
            </w:r>
          </w:p>
        </w:tc>
        <w:tc>
          <w:tcPr>
            <w:tcW w:w="170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государственный контроль (надзор) за соблюдением правил технической эксплуатации внеуличного транспорта и правил пользования внеуличным транспортом</w:t>
            </w:r>
          </w:p>
        </w:tc>
        <w:tc>
          <w:tcPr>
            <w:tcW w:w="1482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ОИВ субъекта РФ (в связи с передачей полномочий; в случае отсутствия Правил, утвержденных высшим исполнительным органом государственной власти субъекта РФ);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Ространснадзор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(в случае изъятия полномочий у ОИВ субъекта РФ)</w:t>
            </w:r>
          </w:p>
        </w:tc>
      </w:tr>
      <w:tr w:rsidR="00C9445B" w:rsidTr="00785FAC">
        <w:tc>
          <w:tcPr>
            <w:tcW w:w="555" w:type="dxa"/>
            <w:shd w:val="clear" w:color="auto" w:fill="FFFFFF"/>
          </w:tcPr>
          <w:p w:rsidR="00C9445B" w:rsidRDefault="00C9445B" w:rsidP="00BB3523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B3523">
              <w:rPr>
                <w:rFonts w:ascii="Times New Roman" w:hAnsi="Times New Roman"/>
                <w:sz w:val="18"/>
                <w:szCs w:val="18"/>
              </w:rPr>
              <w:t>4</w:t>
            </w:r>
            <w:r w:rsidR="001600A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19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 утверждении Типовых правил технической эксплуатации монорельсового транспорта</w:t>
            </w:r>
          </w:p>
        </w:tc>
        <w:tc>
          <w:tcPr>
            <w:tcW w:w="668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29.01.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2019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837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17.04.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2019</w:t>
            </w:r>
          </w:p>
        </w:tc>
        <w:tc>
          <w:tcPr>
            <w:tcW w:w="732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54408</w:t>
            </w:r>
          </w:p>
        </w:tc>
        <w:tc>
          <w:tcPr>
            <w:tcW w:w="746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3" w:type="dxa"/>
            <w:shd w:val="clear" w:color="auto" w:fill="FFFFFF"/>
          </w:tcPr>
          <w:p w:rsidR="00C9445B" w:rsidRDefault="00C71FFB" w:rsidP="00C9445B">
            <w:pPr>
              <w:pStyle w:val="a8"/>
              <w:widowControl w:val="0"/>
              <w:spacing w:line="240" w:lineRule="auto"/>
              <w:jc w:val="center"/>
            </w:pPr>
            <w:hyperlink r:id="rId6" w:tgtFrame="_blank">
              <w:r w:rsidR="00C9445B">
                <w:rPr>
                  <w:rFonts w:ascii="Times New Roman" w:hAnsi="Times New Roman"/>
                  <w:color w:val="000000"/>
                  <w:sz w:val="18"/>
                  <w:szCs w:val="18"/>
                  <w:shd w:val="clear" w:color="auto" w:fill="FFFFFF"/>
                </w:rPr>
                <w:t>http://publication.pravo.gov.ru/Document/View/0001201904180009</w:t>
              </w:r>
            </w:hyperlink>
          </w:p>
        </w:tc>
        <w:tc>
          <w:tcPr>
            <w:tcW w:w="94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51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85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2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shd w:val="clear" w:color="auto" w:fill="FFFFFF"/>
          </w:tcPr>
          <w:p w:rsidR="00C9445B" w:rsidRDefault="00C9445B" w:rsidP="00C9445B">
            <w:pPr>
              <w:pStyle w:val="1"/>
              <w:widowControl w:val="0"/>
              <w:spacing w:before="0" w:after="0" w:line="240" w:lineRule="auto"/>
              <w:jc w:val="center"/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</w:pPr>
            <w:r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  <w:t>49.31.2</w:t>
            </w:r>
          </w:p>
        </w:tc>
        <w:tc>
          <w:tcPr>
            <w:tcW w:w="170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Федеральный государственный контроль (надзор) за соблюдением правил технической эксплуатации внеуличного транспорта и правил пользования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внеуличным транспортом</w:t>
            </w:r>
          </w:p>
        </w:tc>
        <w:tc>
          <w:tcPr>
            <w:tcW w:w="1482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ОИВ субъекта РФ (в связи с передачей полномочий; в случае отсутствия Правил, утвержденных высшим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исполнительным органом государственной власти субъекта РФ);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Ространснадзор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(в случае изъятия полномочий у ОИВ субъекта РФ)</w:t>
            </w:r>
          </w:p>
        </w:tc>
      </w:tr>
      <w:tr w:rsidR="00C9445B" w:rsidTr="00785FAC">
        <w:tc>
          <w:tcPr>
            <w:tcW w:w="555" w:type="dxa"/>
            <w:shd w:val="clear" w:color="auto" w:fill="FFFFFF"/>
          </w:tcPr>
          <w:p w:rsidR="00C9445B" w:rsidRDefault="00C9445B" w:rsidP="00200090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  <w:r w:rsidR="00BB3523">
              <w:rPr>
                <w:rFonts w:ascii="Times New Roman" w:hAnsi="Times New Roman"/>
                <w:sz w:val="18"/>
                <w:szCs w:val="18"/>
              </w:rPr>
              <w:t>5</w:t>
            </w:r>
            <w:r w:rsidR="001600A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19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 утверждении Типовых правил технической эксплуатации метрополитена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21.12.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2018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468</w:t>
            </w:r>
          </w:p>
        </w:tc>
        <w:tc>
          <w:tcPr>
            <w:tcW w:w="837" w:type="dxa"/>
            <w:shd w:val="clear" w:color="auto" w:fill="FFFFFF"/>
          </w:tcPr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12.04.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2019</w:t>
            </w:r>
          </w:p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2" w:type="dxa"/>
            <w:shd w:val="clear" w:color="auto" w:fill="FFFFFF"/>
          </w:tcPr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54350</w:t>
            </w:r>
          </w:p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3" w:type="dxa"/>
            <w:shd w:val="clear" w:color="auto" w:fill="FFFFFF"/>
          </w:tcPr>
          <w:p w:rsidR="00C9445B" w:rsidRDefault="00C71FFB" w:rsidP="00C9445B">
            <w:pPr>
              <w:pStyle w:val="a8"/>
              <w:widowControl w:val="0"/>
              <w:spacing w:line="240" w:lineRule="auto"/>
              <w:jc w:val="center"/>
            </w:pPr>
            <w:hyperlink r:id="rId7" w:tgtFrame="_blank">
              <w:r w:rsidR="00C9445B">
                <w:rPr>
                  <w:rFonts w:ascii="Times New Roman" w:hAnsi="Times New Roman"/>
                  <w:color w:val="000000"/>
                  <w:sz w:val="18"/>
                  <w:szCs w:val="18"/>
                  <w:shd w:val="clear" w:color="auto" w:fill="FFFFFF"/>
                </w:rPr>
                <w:t>http://publication.pravo.gov.ru/Document/View/0001201904120024</w:t>
              </w:r>
            </w:hyperlink>
          </w:p>
        </w:tc>
        <w:tc>
          <w:tcPr>
            <w:tcW w:w="94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51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85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2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shd w:val="clear" w:color="auto" w:fill="FFFFFF"/>
          </w:tcPr>
          <w:p w:rsidR="00C9445B" w:rsidRDefault="00C9445B" w:rsidP="00C9445B">
            <w:pPr>
              <w:pStyle w:val="1"/>
              <w:widowControl w:val="0"/>
              <w:spacing w:before="0" w:after="0" w:line="240" w:lineRule="auto"/>
              <w:jc w:val="center"/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</w:pPr>
            <w:r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  <w:t>49.31.2,</w:t>
            </w:r>
          </w:p>
          <w:p w:rsidR="00C9445B" w:rsidRDefault="00C9445B" w:rsidP="00C9445B">
            <w:pPr>
              <w:pStyle w:val="1"/>
              <w:widowControl w:val="0"/>
              <w:spacing w:before="0" w:after="0" w:line="240" w:lineRule="auto"/>
              <w:jc w:val="center"/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</w:pPr>
            <w:r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  <w:t>49.31.24</w:t>
            </w:r>
          </w:p>
        </w:tc>
        <w:tc>
          <w:tcPr>
            <w:tcW w:w="170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государственный контроль (надзор) за соблюдением правил технической эксплуатации внеуличного транспорта и правил пользования внеуличным транспортом</w:t>
            </w:r>
          </w:p>
        </w:tc>
        <w:tc>
          <w:tcPr>
            <w:tcW w:w="1482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ОИВ субъекта РФ (в связи с передачей полномочий; в случае отсутствия Правил, утвержденных высшим исполнительным органом государственной власти субъекта РФ);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Ространснадзор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(в случае изъятия полномочий у ОИВ субъекта РФ)</w:t>
            </w:r>
          </w:p>
        </w:tc>
      </w:tr>
      <w:tr w:rsidR="00C9445B" w:rsidTr="00785FAC">
        <w:tc>
          <w:tcPr>
            <w:tcW w:w="555" w:type="dxa"/>
            <w:shd w:val="clear" w:color="auto" w:fill="FFFFFF"/>
          </w:tcPr>
          <w:p w:rsidR="00C9445B" w:rsidRDefault="00BB3523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 w:rsidR="001600A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19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 утверждении Типовых правил пользования метрополитеном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26.10.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2018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386</w:t>
            </w:r>
          </w:p>
        </w:tc>
        <w:tc>
          <w:tcPr>
            <w:tcW w:w="837" w:type="dxa"/>
            <w:shd w:val="clear" w:color="auto" w:fill="FFFFFF"/>
          </w:tcPr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18.01.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2019</w:t>
            </w:r>
          </w:p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2" w:type="dxa"/>
            <w:shd w:val="clear" w:color="auto" w:fill="FFFFFF"/>
          </w:tcPr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53436</w:t>
            </w:r>
          </w:p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3" w:type="dxa"/>
            <w:shd w:val="clear" w:color="auto" w:fill="FFFFFF"/>
          </w:tcPr>
          <w:p w:rsidR="00C9445B" w:rsidRDefault="00C71FFB" w:rsidP="00C9445B">
            <w:pPr>
              <w:pStyle w:val="a8"/>
              <w:widowControl w:val="0"/>
              <w:spacing w:line="240" w:lineRule="auto"/>
              <w:jc w:val="center"/>
            </w:pPr>
            <w:hyperlink r:id="rId8" w:tgtFrame="_blank">
              <w:r w:rsidR="00C9445B">
                <w:rPr>
                  <w:rFonts w:ascii="Times New Roman" w:hAnsi="Times New Roman"/>
                  <w:color w:val="000000"/>
                  <w:sz w:val="18"/>
                  <w:szCs w:val="18"/>
                  <w:shd w:val="clear" w:color="auto" w:fill="FFFFFF"/>
                </w:rPr>
                <w:t>http://publication.pravo.gov.ru/Document/View/0001201901210013</w:t>
              </w:r>
            </w:hyperlink>
          </w:p>
        </w:tc>
        <w:tc>
          <w:tcPr>
            <w:tcW w:w="94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51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85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2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shd w:val="clear" w:color="auto" w:fill="FFFFFF"/>
          </w:tcPr>
          <w:p w:rsidR="00C9445B" w:rsidRDefault="00C9445B" w:rsidP="00C9445B">
            <w:pPr>
              <w:pStyle w:val="1"/>
              <w:widowControl w:val="0"/>
              <w:spacing w:before="0" w:after="0" w:line="240" w:lineRule="auto"/>
              <w:jc w:val="center"/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</w:pPr>
            <w:r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  <w:t>49.31.2,</w:t>
            </w:r>
          </w:p>
          <w:p w:rsidR="00C9445B" w:rsidRDefault="00C9445B" w:rsidP="00C9445B">
            <w:pPr>
              <w:pStyle w:val="1"/>
              <w:widowControl w:val="0"/>
              <w:spacing w:before="0" w:after="0" w:line="240" w:lineRule="auto"/>
              <w:jc w:val="center"/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</w:pPr>
            <w:r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  <w:t>49.31.24</w:t>
            </w:r>
          </w:p>
        </w:tc>
        <w:tc>
          <w:tcPr>
            <w:tcW w:w="170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государственный контроль (надзор) за соблюдением правил технической эксплуатации внеуличного транспорта и правил пользования внеуличным транспортом</w:t>
            </w:r>
          </w:p>
        </w:tc>
        <w:tc>
          <w:tcPr>
            <w:tcW w:w="1482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ОИВ субъекта РФ (в связи с передачей полномочий; в случае отсутствия Правил, утвержденных высшим исполнительным органом государственной власти субъекта РФ);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Ространснадзор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(в случае изъятия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полномочий у ОИВ субъекта РФ)</w:t>
            </w:r>
          </w:p>
        </w:tc>
      </w:tr>
      <w:tr w:rsidR="00C9445B" w:rsidTr="00785FAC">
        <w:tc>
          <w:tcPr>
            <w:tcW w:w="555" w:type="dxa"/>
            <w:shd w:val="clear" w:color="auto" w:fill="FFFFFF"/>
          </w:tcPr>
          <w:p w:rsidR="00C9445B" w:rsidRDefault="00200090" w:rsidP="00BB3523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  <w:r w:rsidR="00BB3523">
              <w:rPr>
                <w:rFonts w:ascii="Times New Roman" w:hAnsi="Times New Roman"/>
                <w:sz w:val="18"/>
                <w:szCs w:val="18"/>
              </w:rPr>
              <w:t>7</w:t>
            </w:r>
            <w:r w:rsidR="001600A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19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 утверждении Типовых правил пользования монорельсовым транспортом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8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12.11.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2018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404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FF"/>
          </w:tcPr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24.01.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2019</w:t>
            </w:r>
          </w:p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2" w:type="dxa"/>
            <w:shd w:val="clear" w:color="auto" w:fill="FFFFFF"/>
          </w:tcPr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53554</w:t>
            </w:r>
          </w:p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3" w:type="dxa"/>
            <w:shd w:val="clear" w:color="auto" w:fill="FFFFFF"/>
          </w:tcPr>
          <w:p w:rsidR="00C9445B" w:rsidRDefault="00C71FFB" w:rsidP="00C9445B">
            <w:pPr>
              <w:pStyle w:val="a8"/>
              <w:widowControl w:val="0"/>
              <w:spacing w:line="240" w:lineRule="auto"/>
              <w:jc w:val="center"/>
            </w:pPr>
            <w:hyperlink r:id="rId9" w:tgtFrame="_blank">
              <w:r w:rsidR="00C9445B">
                <w:rPr>
                  <w:rFonts w:ascii="Times New Roman" w:hAnsi="Times New Roman"/>
                  <w:color w:val="000000"/>
                  <w:sz w:val="18"/>
                  <w:szCs w:val="18"/>
                  <w:shd w:val="clear" w:color="auto" w:fill="FFFFFF"/>
                </w:rPr>
                <w:t>http://publication.pravo.gov.ru/Document/</w:t>
              </w:r>
            </w:hyperlink>
            <w:hyperlink r:id="rId10" w:tgtFrame="_blank">
              <w:r w:rsidR="00C9445B">
                <w:rPr>
                  <w:rFonts w:ascii="Times New Roman" w:hAnsi="Times New Roman"/>
                  <w:color w:val="000000"/>
                  <w:sz w:val="18"/>
                  <w:szCs w:val="18"/>
                  <w:shd w:val="clear" w:color="auto" w:fill="FFFFFF"/>
                </w:rPr>
                <w:t>View/0001201901250042</w:t>
              </w:r>
            </w:hyperlink>
          </w:p>
        </w:tc>
        <w:tc>
          <w:tcPr>
            <w:tcW w:w="94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51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85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2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shd w:val="clear" w:color="auto" w:fill="FFFFFF"/>
          </w:tcPr>
          <w:p w:rsidR="00C9445B" w:rsidRDefault="00C9445B" w:rsidP="00C9445B">
            <w:pPr>
              <w:pStyle w:val="1"/>
              <w:widowControl w:val="0"/>
              <w:spacing w:before="0" w:after="0" w:line="240" w:lineRule="auto"/>
              <w:jc w:val="center"/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</w:pPr>
            <w:r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  <w:t>49.31.2</w:t>
            </w:r>
          </w:p>
        </w:tc>
        <w:tc>
          <w:tcPr>
            <w:tcW w:w="170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государственный контроль (надзор) за соблюдением правил технической эксплуатации внеуличного транспорта и правил пользования внеуличным транспортом</w:t>
            </w:r>
          </w:p>
        </w:tc>
        <w:tc>
          <w:tcPr>
            <w:tcW w:w="1482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ОИВ субъекта РФ (в связи с передачей полномочий; в случае отсутствия Правил, утвержденных высшим исполнительным органом государственной власти субъекта РФ);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Ространснадзор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(в случае изъятия полномочий у ОИВ субъекта РФ)</w:t>
            </w:r>
          </w:p>
        </w:tc>
      </w:tr>
      <w:tr w:rsidR="00C9445B" w:rsidTr="00785FAC">
        <w:tc>
          <w:tcPr>
            <w:tcW w:w="555" w:type="dxa"/>
            <w:shd w:val="clear" w:color="auto" w:fill="FFFFFF"/>
          </w:tcPr>
          <w:p w:rsidR="00C9445B" w:rsidRDefault="001600A8" w:rsidP="00BB3523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B3523"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19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 утверждении Типовых правил пользования фуникулером транспортным (наземной канатной дорогой транспортной)</w:t>
            </w:r>
          </w:p>
        </w:tc>
        <w:tc>
          <w:tcPr>
            <w:tcW w:w="668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29.12.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2018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485</w:t>
            </w:r>
          </w:p>
        </w:tc>
        <w:tc>
          <w:tcPr>
            <w:tcW w:w="837" w:type="dxa"/>
            <w:shd w:val="clear" w:color="auto" w:fill="FFFFFF"/>
          </w:tcPr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19.02.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2019</w:t>
            </w:r>
          </w:p>
        </w:tc>
        <w:tc>
          <w:tcPr>
            <w:tcW w:w="732" w:type="dxa"/>
            <w:shd w:val="clear" w:color="auto" w:fill="FFFFFF"/>
          </w:tcPr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53844</w:t>
            </w:r>
          </w:p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3" w:type="dxa"/>
            <w:shd w:val="clear" w:color="auto" w:fill="FFFFFF"/>
          </w:tcPr>
          <w:p w:rsidR="00C9445B" w:rsidRDefault="00C71FFB" w:rsidP="00C9445B">
            <w:pPr>
              <w:pStyle w:val="a8"/>
              <w:widowControl w:val="0"/>
              <w:spacing w:line="240" w:lineRule="auto"/>
              <w:jc w:val="center"/>
            </w:pPr>
            <w:hyperlink r:id="rId11" w:tgtFrame="_blank">
              <w:r w:rsidR="00C9445B">
                <w:rPr>
                  <w:rFonts w:ascii="Times New Roman" w:hAnsi="Times New Roman"/>
                  <w:color w:val="000000"/>
                  <w:sz w:val="18"/>
                  <w:szCs w:val="18"/>
                  <w:shd w:val="clear" w:color="auto" w:fill="FFFFFF"/>
                </w:rPr>
                <w:t>http://publication.pravo.gov.ru/Document/View/0001201902200011</w:t>
              </w:r>
            </w:hyperlink>
          </w:p>
        </w:tc>
        <w:tc>
          <w:tcPr>
            <w:tcW w:w="94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51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85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2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shd w:val="clear" w:color="auto" w:fill="FFFFFF"/>
          </w:tcPr>
          <w:p w:rsidR="00C9445B" w:rsidRDefault="00C9445B" w:rsidP="00C9445B">
            <w:pPr>
              <w:pStyle w:val="1"/>
              <w:widowControl w:val="0"/>
              <w:spacing w:before="0" w:after="0" w:line="240" w:lineRule="auto"/>
              <w:jc w:val="center"/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</w:pPr>
            <w:r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  <w:t>49.31.2,</w:t>
            </w:r>
          </w:p>
          <w:p w:rsidR="00C9445B" w:rsidRDefault="00C9445B" w:rsidP="00C9445B">
            <w:pPr>
              <w:pStyle w:val="1"/>
              <w:widowControl w:val="0"/>
              <w:spacing w:before="0" w:after="0" w:line="240" w:lineRule="auto"/>
              <w:jc w:val="center"/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</w:pPr>
            <w:r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  <w:t>49.31.25</w:t>
            </w:r>
          </w:p>
        </w:tc>
        <w:tc>
          <w:tcPr>
            <w:tcW w:w="170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государственный контроль (надзор) за соблюдением правил технической эксплуатации внеуличного транспорта и правил пользования внеуличным транспортом</w:t>
            </w:r>
          </w:p>
        </w:tc>
        <w:tc>
          <w:tcPr>
            <w:tcW w:w="1482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ОИВ субъекта РФ (в связи с передачей полномочий; в случае отсутствия Правил, утвержденных высшим исполнительным органом государственной власти субъекта РФ);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Ространснадзор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(в случае изъятия полномочий у ОИВ субъекта РФ)</w:t>
            </w:r>
          </w:p>
        </w:tc>
      </w:tr>
      <w:tr w:rsidR="00C9445B" w:rsidTr="00785FAC">
        <w:tc>
          <w:tcPr>
            <w:tcW w:w="555" w:type="dxa"/>
            <w:shd w:val="clear" w:color="auto" w:fill="FFFFFF"/>
          </w:tcPr>
          <w:p w:rsidR="00C9445B" w:rsidRDefault="001600A8" w:rsidP="00BB3523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BB3523">
              <w:rPr>
                <w:rFonts w:ascii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19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 утверждении Типовых правил пользования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подвесной канатной дорогой транспортной</w:t>
            </w:r>
          </w:p>
        </w:tc>
        <w:tc>
          <w:tcPr>
            <w:tcW w:w="668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29.12.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2018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486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FF"/>
          </w:tcPr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04.02.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2019</w:t>
            </w:r>
          </w:p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2" w:type="dxa"/>
            <w:shd w:val="clear" w:color="auto" w:fill="FFFFFF"/>
          </w:tcPr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53671</w:t>
            </w:r>
          </w:p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3" w:type="dxa"/>
            <w:shd w:val="clear" w:color="auto" w:fill="FFFFFF"/>
          </w:tcPr>
          <w:p w:rsidR="00C9445B" w:rsidRDefault="00C71FFB" w:rsidP="00C9445B">
            <w:pPr>
              <w:pStyle w:val="a8"/>
              <w:widowControl w:val="0"/>
              <w:spacing w:line="240" w:lineRule="auto"/>
              <w:jc w:val="center"/>
            </w:pPr>
            <w:hyperlink r:id="rId12" w:tgtFrame="_blank">
              <w:r w:rsidR="00C9445B">
                <w:rPr>
                  <w:rFonts w:ascii="Times New Roman" w:hAnsi="Times New Roman"/>
                  <w:color w:val="000000"/>
                  <w:sz w:val="18"/>
                  <w:szCs w:val="18"/>
                  <w:shd w:val="clear" w:color="auto" w:fill="FFFFFF"/>
                </w:rPr>
                <w:t>http://publication.pravo.gov.ru/Docume</w:t>
              </w:r>
              <w:r w:rsidR="00C9445B">
                <w:rPr>
                  <w:rFonts w:ascii="Times New Roman" w:hAnsi="Times New Roman"/>
                  <w:color w:val="000000"/>
                  <w:sz w:val="18"/>
                  <w:szCs w:val="18"/>
                  <w:shd w:val="clear" w:color="auto" w:fill="FFFFFF"/>
                </w:rPr>
                <w:lastRenderedPageBreak/>
                <w:t>nt/View/0001201902050037</w:t>
              </w:r>
            </w:hyperlink>
          </w:p>
        </w:tc>
        <w:tc>
          <w:tcPr>
            <w:tcW w:w="94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51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85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2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shd w:val="clear" w:color="auto" w:fill="FFFFFF"/>
          </w:tcPr>
          <w:p w:rsidR="00C9445B" w:rsidRDefault="00C9445B" w:rsidP="00C9445B">
            <w:pPr>
              <w:pStyle w:val="1"/>
              <w:widowControl w:val="0"/>
              <w:spacing w:before="0" w:after="0" w:line="240" w:lineRule="auto"/>
              <w:jc w:val="center"/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</w:pPr>
            <w:r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  <w:t>49.31.2,</w:t>
            </w:r>
          </w:p>
          <w:p w:rsidR="00C9445B" w:rsidRDefault="00C9445B" w:rsidP="00C9445B">
            <w:pPr>
              <w:pStyle w:val="1"/>
              <w:widowControl w:val="0"/>
              <w:spacing w:before="0" w:after="0" w:line="240" w:lineRule="auto"/>
              <w:jc w:val="center"/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</w:pPr>
            <w:r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  <w:t>49.31.25</w:t>
            </w:r>
          </w:p>
        </w:tc>
        <w:tc>
          <w:tcPr>
            <w:tcW w:w="170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Федеральный государственный контроль (надзор) за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соблюдением правил технической эксплуатации внеуличного транспорта и правил пользования внеуличным транспортом</w:t>
            </w:r>
          </w:p>
        </w:tc>
        <w:tc>
          <w:tcPr>
            <w:tcW w:w="1482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ОИВ субъекта РФ (в связи с передачей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полномочий; в случае отсутствия Правил, утвержденных высшим исполнительным органом государственной власти субъекта РФ);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Ространснадзор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(в случае изъятия полномочий у ОИВ субъекта РФ)</w:t>
            </w:r>
          </w:p>
        </w:tc>
      </w:tr>
      <w:tr w:rsidR="00C9445B" w:rsidTr="00785FAC">
        <w:tc>
          <w:tcPr>
            <w:tcW w:w="555" w:type="dxa"/>
            <w:shd w:val="clear" w:color="auto" w:fill="FFFFFF"/>
          </w:tcPr>
          <w:p w:rsidR="00C9445B" w:rsidRDefault="00BB3523" w:rsidP="00BB3523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20</w:t>
            </w:r>
            <w:r w:rsidR="001600A8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919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Минтранса России</w:t>
            </w:r>
          </w:p>
        </w:tc>
        <w:tc>
          <w:tcPr>
            <w:tcW w:w="146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 утверждении Порядка обеспечения условий доступности для пассажиров из числа инвалидов объектов инфраструктуры внеуличного транспорта и предоставляемых услуг, а также оказания им при этом необходимой помощи</w:t>
            </w:r>
          </w:p>
        </w:tc>
        <w:tc>
          <w:tcPr>
            <w:tcW w:w="668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03.03.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2020</w:t>
            </w:r>
          </w:p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837" w:type="dxa"/>
            <w:shd w:val="clear" w:color="auto" w:fill="FFFFFF"/>
          </w:tcPr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11.09.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2020</w:t>
            </w:r>
          </w:p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2" w:type="dxa"/>
            <w:shd w:val="clear" w:color="auto" w:fill="FFFFFF"/>
          </w:tcPr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59781</w:t>
            </w:r>
          </w:p>
          <w:p w:rsidR="00C9445B" w:rsidRDefault="00C9445B" w:rsidP="00C9445B">
            <w:pPr>
              <w:widowControl w:val="0"/>
              <w:suppressLineNumbers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3" w:type="dxa"/>
            <w:shd w:val="clear" w:color="auto" w:fill="FFFFFF"/>
          </w:tcPr>
          <w:p w:rsidR="00C9445B" w:rsidRDefault="00C71FFB" w:rsidP="00C9445B">
            <w:pPr>
              <w:pStyle w:val="a8"/>
              <w:widowControl w:val="0"/>
              <w:spacing w:line="240" w:lineRule="auto"/>
              <w:jc w:val="center"/>
            </w:pPr>
            <w:hyperlink r:id="rId13" w:tgtFrame="_blank">
              <w:r w:rsidR="00C9445B">
                <w:rPr>
                  <w:rFonts w:ascii="Times New Roman" w:hAnsi="Times New Roman"/>
                  <w:color w:val="000000"/>
                  <w:sz w:val="18"/>
                  <w:szCs w:val="18"/>
                  <w:shd w:val="clear" w:color="auto" w:fill="FFFFFF"/>
                </w:rPr>
                <w:t>http://publication.pravo.gov.ru/Document/View/0001202009110036</w:t>
              </w:r>
            </w:hyperlink>
          </w:p>
        </w:tc>
        <w:tc>
          <w:tcPr>
            <w:tcW w:w="94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51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85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</w:t>
            </w:r>
          </w:p>
        </w:tc>
        <w:tc>
          <w:tcPr>
            <w:tcW w:w="729" w:type="dxa"/>
            <w:shd w:val="clear" w:color="auto" w:fill="FFFFFF"/>
          </w:tcPr>
          <w:p w:rsidR="00C9445B" w:rsidRDefault="00C9445B" w:rsidP="00C9445B">
            <w:pPr>
              <w:pStyle w:val="a8"/>
              <w:widowControl w:val="0"/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141" w:type="dxa"/>
            <w:shd w:val="clear" w:color="auto" w:fill="FFFFFF"/>
          </w:tcPr>
          <w:p w:rsidR="00C9445B" w:rsidRDefault="00C9445B" w:rsidP="00C9445B">
            <w:pPr>
              <w:pStyle w:val="1"/>
              <w:widowControl w:val="0"/>
              <w:spacing w:before="0" w:after="0" w:line="240" w:lineRule="auto"/>
              <w:jc w:val="center"/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</w:pPr>
            <w:r>
              <w:rPr>
                <w:rFonts w:eastAsia="Calibri"/>
                <w:b w:val="0"/>
                <w:bCs w:val="0"/>
                <w:sz w:val="18"/>
                <w:szCs w:val="18"/>
                <w:shd w:val="clear" w:color="auto" w:fill="FFFFFF"/>
              </w:rPr>
              <w:t>49.31.2, 49.31.24, 49.31.25</w:t>
            </w:r>
          </w:p>
        </w:tc>
        <w:tc>
          <w:tcPr>
            <w:tcW w:w="1702" w:type="dxa"/>
            <w:shd w:val="clear" w:color="auto" w:fill="FFFFFF"/>
          </w:tcPr>
          <w:p w:rsidR="00C9445B" w:rsidRDefault="00C9445B" w:rsidP="00C944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Федеральный государственный контроль (надзор) за соблюдением правил технической эксплуатации внеуличного транспорта и правил пользования внеуличным транспортом</w:t>
            </w:r>
          </w:p>
        </w:tc>
        <w:tc>
          <w:tcPr>
            <w:tcW w:w="1482" w:type="dxa"/>
            <w:shd w:val="clear" w:color="auto" w:fill="FFFFFF"/>
          </w:tcPr>
          <w:p w:rsidR="00C9445B" w:rsidRDefault="00C9445B" w:rsidP="00C9445B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ОИВ субъекта РФ (в связи с передачей полномочий; в случае отсутствия Правил, утвержденных высшим исполнительным органом государственной власти субъекта РФ);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Ространснадзор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(в случае изъятия полномочий у ОИВ субъекта РФ)</w:t>
            </w:r>
          </w:p>
        </w:tc>
      </w:tr>
    </w:tbl>
    <w:p w:rsidR="00FB2764" w:rsidRDefault="00FB2764">
      <w:pPr>
        <w:jc w:val="right"/>
      </w:pPr>
    </w:p>
    <w:sectPr w:rsidR="00FB2764">
      <w:headerReference w:type="default" r:id="rId14"/>
      <w:headerReference w:type="first" r:id="rId15"/>
      <w:pgSz w:w="16838" w:h="11906" w:orient="landscape"/>
      <w:pgMar w:top="1064" w:right="1134" w:bottom="1024" w:left="1134" w:header="518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FFB" w:rsidRDefault="00C71FFB">
      <w:pPr>
        <w:spacing w:after="0" w:line="240" w:lineRule="auto"/>
      </w:pPr>
      <w:r>
        <w:separator/>
      </w:r>
    </w:p>
  </w:endnote>
  <w:endnote w:type="continuationSeparator" w:id="0">
    <w:p w:rsidR="00C71FFB" w:rsidRDefault="00C71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FFB" w:rsidRDefault="00C71FFB">
      <w:pPr>
        <w:spacing w:after="0" w:line="240" w:lineRule="auto"/>
      </w:pPr>
      <w:r>
        <w:separator/>
      </w:r>
    </w:p>
  </w:footnote>
  <w:footnote w:type="continuationSeparator" w:id="0">
    <w:p w:rsidR="00C71FFB" w:rsidRDefault="00C71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8F9" w:rsidRDefault="00EF68F9">
    <w:pPr>
      <w:pStyle w:val="ab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234763">
      <w:rPr>
        <w:rFonts w:ascii="Times New Roman" w:hAnsi="Times New Roman"/>
        <w:noProof/>
      </w:rPr>
      <w:t>13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8F9" w:rsidRDefault="00EF68F9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64"/>
    <w:rsid w:val="00024985"/>
    <w:rsid w:val="001600A8"/>
    <w:rsid w:val="00200090"/>
    <w:rsid w:val="00234763"/>
    <w:rsid w:val="00330B70"/>
    <w:rsid w:val="00480448"/>
    <w:rsid w:val="005646E3"/>
    <w:rsid w:val="005B703E"/>
    <w:rsid w:val="006C1E61"/>
    <w:rsid w:val="00785FAC"/>
    <w:rsid w:val="008B6C11"/>
    <w:rsid w:val="008D6DAF"/>
    <w:rsid w:val="00B00E65"/>
    <w:rsid w:val="00B5012A"/>
    <w:rsid w:val="00BB3523"/>
    <w:rsid w:val="00BD3D1C"/>
    <w:rsid w:val="00C71FFB"/>
    <w:rsid w:val="00C9445B"/>
    <w:rsid w:val="00DD4867"/>
    <w:rsid w:val="00ED5E86"/>
    <w:rsid w:val="00EF68F9"/>
    <w:rsid w:val="00FB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D1C90-4CF3-4E38-A049-1866B0974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0"/>
    <w:next w:val="a1"/>
    <w:qFormat/>
    <w:pPr>
      <w:outlineLvl w:val="0"/>
    </w:pPr>
    <w:rPr>
      <w:rFonts w:ascii="Times New Roman" w:hAnsi="Times New Roman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eastAsia="Tahoma" w:hAnsi="Arial" w:cs="Droid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Droid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16"/>
      <w:szCs w:val="16"/>
    </w:rPr>
  </w:style>
  <w:style w:type="paragraph" w:customStyle="1" w:styleId="aa">
    <w:name w:val="Колонтитул"/>
    <w:basedOn w:val="a"/>
    <w:qFormat/>
  </w:style>
  <w:style w:type="paragraph" w:styleId="ab">
    <w:name w:val="header"/>
    <w:basedOn w:val="a"/>
    <w:pPr>
      <w:suppressLineNumbers/>
      <w:tabs>
        <w:tab w:val="center" w:pos="7285"/>
        <w:tab w:val="right" w:pos="14570"/>
      </w:tabs>
    </w:pPr>
  </w:style>
  <w:style w:type="paragraph" w:customStyle="1" w:styleId="ac">
    <w:name w:val="Верхний колонтитул слева"/>
    <w:basedOn w:val="ab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1901210013" TargetMode="External"/><Relationship Id="rId13" Type="http://schemas.openxmlformats.org/officeDocument/2006/relationships/hyperlink" Target="http://publication.pravo.gov.ru/Document/View/00012020091100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ublication.pravo.gov.ru/Document/View/0001201904120024" TargetMode="External"/><Relationship Id="rId12" Type="http://schemas.openxmlformats.org/officeDocument/2006/relationships/hyperlink" Target="http://publication.pravo.gov.ru/Document/View/0001201902050037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0001201904180009" TargetMode="External"/><Relationship Id="rId11" Type="http://schemas.openxmlformats.org/officeDocument/2006/relationships/hyperlink" Target="http://publication.pravo.gov.ru/Document/View/0001201902200011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publication.pravo.gov.ru/Document/View/000120190125004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ublication.pravo.gov.ru/Document/View/000120190125004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13</Pages>
  <Words>2953</Words>
  <Characters>16835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Дубина Анастасия Сергеевна</cp:lastModifiedBy>
  <cp:revision>125</cp:revision>
  <cp:lastPrinted>2023-10-30T14:54:00Z</cp:lastPrinted>
  <dcterms:created xsi:type="dcterms:W3CDTF">2020-11-22T17:03:00Z</dcterms:created>
  <dcterms:modified xsi:type="dcterms:W3CDTF">2023-10-30T15:18:00Z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