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06:45; 07:30; 08:20; 09:36; 10:40; 11:55; 12:45; 13:00; 15:05;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08:15; 09:00; 09:50; 11:06; 12:10; 13:25; 14:15; 14:30; 16:35;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08:28; 09:08; 10:05; 10:20; 10:30; 10:55; 12:21; 14:36; 15:05; 15:55; 16:35; 16:50; 17:00; 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10:38; 11:35; 11:50; 12:00; 12:25; 13:51; 16:06; 16:35; 17:25; 18:05; 18:20; 18:30;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