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08:15; 12:05;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08:30; 12:20;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07:28; 08:28; 12:18; 14:48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09:55; 13:45;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09:50; 13:40;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10:35; 14:20;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11:00; 14:45;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11:40; 15:45;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12:00; 16:10;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11:55; 16:05;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12:50; 16:55;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12:45; 16:50;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13:55; 18:00;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14:10; 18:15;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