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77.52.023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Гладково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кордон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Орловские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13:00; 14:00; 15:00; 22:00;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нет; 18:00; 19:00; нет; нет; нет;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14:05; 19:05; 20:05; нет; 04:55; 05:20;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19:00; 20:00; нет; 04:50; 05:15;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20:00; 21:00; 21:40; 05:50; 06:15;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09:15; 10:15; 11:15; 11:45; 14:15;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10:15; 11:15; 12:15; 12:45; нет;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10:10; 11:10; 12:10; 12:40; нет;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11:15; нет; 13:15; нет; нет;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11:10; нет; 13:10; нет; нет;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16:15; 17:15; 18:15; 18:45; 21:15;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