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п. Тросна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"Тросна", Орловская обл., с. Тросна, ул. Московская,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