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03-06/2023/1121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Геленджик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23.26.132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Знаменский, а/д М-4 «Дон» Москва – Воронеж – Ростов-на-Дону через Краснодар до Новороссийска Краснодар – Новороссийск 1334км+040м (справа), 1333км+909м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ст-ца Ладожская, а/д «г. Краснодар – г. Кропоткин – граница Ставропольского края», 76км+781м (справа), 76км+660м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Знаменский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Ладожская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14.09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