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Александровка, а/д К-08 Крутиха - Панкрушиха - Хабары - Славгород - граница Республики Казахстан, 167км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Усть-Курья, а/д К-08 Крутиха - Панкрушиха - Хабары - Славгород - граница Республики Казахстан, 105км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Остановончный пункт п. Серп-Молот, а/д К-08 Крутиха - Панкрушиха - Хабары - Славгород - граница Республики Казахстан, 97км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"120км а/д "К-17р"-Камень-на-Оби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"120км а/д "К-17р"-Камень-на-Оби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