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page" w:tblpX="1339" w:tblpY="1381"/>
        <w:tblW w:w="10207" w:type="dxa"/>
        <w:tblLayout w:type="fixed"/>
        <w:tblLook w:val="0000" w:firstRow="0" w:lastRow="0" w:firstColumn="0" w:lastColumn="0" w:noHBand="0" w:noVBand="0"/>
      </w:tblPr>
      <w:tblGrid>
        <w:gridCol w:w="4320"/>
        <w:gridCol w:w="925"/>
        <w:gridCol w:w="4962"/>
      </w:tblGrid>
      <w:tr w:rsidR="00332BD5" w:rsidRPr="001574A0" w14:paraId="5E0E4703" w14:textId="77777777" w:rsidTr="00943C05">
        <w:trPr>
          <w:trHeight w:val="234"/>
        </w:trPr>
        <w:tc>
          <w:tcPr>
            <w:tcW w:w="10207" w:type="dxa"/>
            <w:gridSpan w:val="3"/>
          </w:tcPr>
          <w:p w14:paraId="647455D9" w14:textId="77777777" w:rsidR="00332BD5" w:rsidRPr="00332BD5" w:rsidRDefault="00332BD5" w:rsidP="00943C05">
            <w:pPr>
              <w:spacing w:after="0" w:line="240" w:lineRule="auto"/>
              <w:ind w:right="-284"/>
              <w:jc w:val="right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</w:p>
        </w:tc>
      </w:tr>
      <w:tr w:rsidR="00332BD5" w:rsidRPr="001574A0" w14:paraId="1C2D8DD5" w14:textId="77777777" w:rsidTr="00943C05">
        <w:trPr>
          <w:trHeight w:val="234"/>
        </w:trPr>
        <w:tc>
          <w:tcPr>
            <w:tcW w:w="5245" w:type="dxa"/>
            <w:gridSpan w:val="2"/>
          </w:tcPr>
          <w:p w14:paraId="64C72E7B" w14:textId="77777777" w:rsidR="00332BD5" w:rsidRPr="009A6FA1" w:rsidRDefault="00332BD5" w:rsidP="00943C05">
            <w:pPr>
              <w:spacing w:after="0" w:line="240" w:lineRule="auto"/>
              <w:ind w:right="-286"/>
              <w:rPr>
                <w:rFonts w:ascii="Times New Roman" w:eastAsia="Times New Roman" w:hAnsi="Times New Roman"/>
                <w:snapToGrid w:val="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СОГЛАСОВАНО:</w:t>
            </w:r>
          </w:p>
        </w:tc>
        <w:tc>
          <w:tcPr>
            <w:tcW w:w="4962" w:type="dxa"/>
          </w:tcPr>
          <w:p w14:paraId="484F1035" w14:textId="77777777" w:rsidR="00332BD5" w:rsidRDefault="00880A1E" w:rsidP="00943C05">
            <w:pPr>
              <w:spacing w:after="0" w:line="240" w:lineRule="auto"/>
              <w:ind w:right="-284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УТВЕРЖДЕНО</w:t>
            </w:r>
            <w:r w:rsidR="006B2CEE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:</w:t>
            </w:r>
          </w:p>
        </w:tc>
      </w:tr>
      <w:tr w:rsidR="003648DF" w:rsidRPr="001574A0" w14:paraId="1CB2AC4E" w14:textId="77777777" w:rsidTr="00943C05">
        <w:trPr>
          <w:trHeight w:val="884"/>
        </w:trPr>
        <w:tc>
          <w:tcPr>
            <w:tcW w:w="5245" w:type="dxa"/>
            <w:gridSpan w:val="2"/>
          </w:tcPr>
          <w:p w14:paraId="1AA6F049" w14:textId="77777777" w:rsidR="003648DF" w:rsidRDefault="003648DF" w:rsidP="00943C05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Комиссией</w:t>
            </w:r>
            <w:r w:rsidR="008412FC">
              <w:rPr>
                <w:rFonts w:ascii="Times New Roman" w:hAnsi="Times New Roman"/>
                <w:sz w:val="28"/>
                <w:szCs w:val="28"/>
              </w:rPr>
              <w:t xml:space="preserve"> по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пассажирско</w:t>
            </w:r>
            <w:r w:rsidR="008412FC">
              <w:rPr>
                <w:rFonts w:ascii="Times New Roman" w:hAnsi="Times New Roman"/>
                <w:sz w:val="28"/>
                <w:szCs w:val="28"/>
              </w:rPr>
              <w:t>му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хозяйств</w:t>
            </w:r>
            <w:r w:rsidR="008412FC">
              <w:rPr>
                <w:rFonts w:ascii="Times New Roman" w:hAnsi="Times New Roman"/>
                <w:sz w:val="28"/>
                <w:szCs w:val="28"/>
              </w:rPr>
              <w:t>у</w:t>
            </w:r>
            <w:r w:rsidR="008412FC">
              <w:rPr>
                <w:rFonts w:ascii="Times New Roman" w:hAnsi="Times New Roman"/>
                <w:sz w:val="28"/>
                <w:szCs w:val="28"/>
              </w:rPr>
              <w:br/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Совет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а</w:t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 по железно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д</w:t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ор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о</w:t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жному </w:t>
            </w:r>
            <w:r w:rsidR="00880A1E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                         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br/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транспорту государств</w:t>
            </w:r>
            <w:r w:rsidR="00BB29C2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 </w:t>
            </w:r>
            <w:r w:rsidR="00BB29C2" w:rsidRPr="00BB29C2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–</w:t>
            </w:r>
            <w:r w:rsidR="00BB29C2">
              <w:rPr>
                <w:sz w:val="26"/>
                <w:szCs w:val="26"/>
              </w:rPr>
              <w:t xml:space="preserve"> 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участников</w:t>
            </w:r>
            <w:r w:rsidR="008412FC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br/>
            </w:r>
            <w:r w:rsidR="008412FC" w:rsidRPr="00B77417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Содружества</w:t>
            </w:r>
          </w:p>
          <w:p w14:paraId="115CD413" w14:textId="5BB84134" w:rsidR="003648DF" w:rsidRPr="001574A0" w:rsidRDefault="00943C05" w:rsidP="00943C05">
            <w:pPr>
              <w:spacing w:after="0" w:line="240" w:lineRule="auto"/>
              <w:ind w:right="-286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bookmarkStart w:id="0" w:name="_GoBack"/>
            <w:bookmarkEnd w:id="0"/>
            <w:r>
              <w:rPr>
                <w:rFonts w:ascii="Times New Roman" w:hAnsi="Times New Roman"/>
                <w:sz w:val="28"/>
                <w:szCs w:val="28"/>
              </w:rPr>
              <w:t>ротокол </w:t>
            </w:r>
            <w:r w:rsidR="00B45688">
              <w:rPr>
                <w:rFonts w:ascii="Times New Roman" w:hAnsi="Times New Roman"/>
                <w:sz w:val="28"/>
                <w:szCs w:val="28"/>
              </w:rPr>
              <w:t>от </w:t>
            </w:r>
            <w:r w:rsidR="003648DF">
              <w:rPr>
                <w:rFonts w:ascii="Times New Roman" w:hAnsi="Times New Roman"/>
                <w:sz w:val="28"/>
                <w:szCs w:val="28"/>
              </w:rPr>
              <w:t>«</w:t>
            </w:r>
            <w:r w:rsidR="006B2CEE" w:rsidRPr="00AB12FF">
              <w:rPr>
                <w:rFonts w:ascii="Times New Roman" w:hAnsi="Times New Roman"/>
                <w:sz w:val="28"/>
                <w:szCs w:val="28"/>
              </w:rPr>
              <w:t>26-27</w:t>
            </w:r>
            <w:r>
              <w:rPr>
                <w:rFonts w:ascii="Times New Roman" w:hAnsi="Times New Roman"/>
                <w:sz w:val="28"/>
                <w:szCs w:val="28"/>
              </w:rPr>
              <w:t>» </w:t>
            </w:r>
            <w:r w:rsidR="006B2CEE" w:rsidRPr="00AB12FF">
              <w:rPr>
                <w:rFonts w:ascii="Times New Roman" w:hAnsi="Times New Roman"/>
                <w:sz w:val="28"/>
                <w:szCs w:val="28"/>
              </w:rPr>
              <w:t>сентября</w:t>
            </w:r>
            <w:r w:rsidR="003648DF" w:rsidRPr="00AB12FF">
              <w:rPr>
                <w:rFonts w:ascii="Times New Roman" w:hAnsi="Times New Roman"/>
                <w:sz w:val="28"/>
                <w:szCs w:val="28"/>
              </w:rPr>
              <w:t xml:space="preserve"> 2022</w:t>
            </w:r>
            <w:r>
              <w:rPr>
                <w:rFonts w:ascii="Times New Roman" w:hAnsi="Times New Roman"/>
                <w:sz w:val="28"/>
                <w:szCs w:val="28"/>
              </w:rPr>
              <w:t> г.</w:t>
            </w:r>
            <w:r w:rsidR="003648DF" w:rsidRPr="00AB12FF">
              <w:rPr>
                <w:rFonts w:ascii="Times New Roman" w:hAnsi="Times New Roman"/>
                <w:sz w:val="28"/>
                <w:szCs w:val="28"/>
              </w:rPr>
              <w:t> №</w:t>
            </w:r>
            <w:r w:rsidR="00B45688">
              <w:rPr>
                <w:rFonts w:ascii="Times New Roman" w:hAnsi="Times New Roman"/>
                <w:sz w:val="28"/>
                <w:szCs w:val="28"/>
              </w:rPr>
              <w:t> </w:t>
            </w:r>
            <w:r w:rsidR="006B2CEE" w:rsidRPr="00AB12FF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4962" w:type="dxa"/>
          </w:tcPr>
          <w:p w14:paraId="31408F2E" w14:textId="77777777" w:rsidR="003648DF" w:rsidRDefault="00880A1E" w:rsidP="00943C05">
            <w:pPr>
              <w:spacing w:after="0" w:line="240" w:lineRule="auto"/>
              <w:ind w:right="-284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Советом по железнодорожному</w:t>
            </w:r>
          </w:p>
          <w:p w14:paraId="14C1ACFB" w14:textId="77777777" w:rsidR="00880A1E" w:rsidRDefault="00880A1E" w:rsidP="00943C05">
            <w:pPr>
              <w:spacing w:after="0" w:line="240" w:lineRule="auto"/>
              <w:ind w:right="-284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транспорту государств</w:t>
            </w:r>
            <w:r w:rsidR="00BB29C2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 </w:t>
            </w:r>
            <w:r w:rsidR="00BB29C2" w:rsidRPr="00BB29C2"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 xml:space="preserve">– </w:t>
            </w: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участников</w:t>
            </w:r>
          </w:p>
          <w:p w14:paraId="6515E7C8" w14:textId="77777777" w:rsidR="00880A1E" w:rsidRDefault="00880A1E" w:rsidP="00943C05">
            <w:pPr>
              <w:spacing w:after="0" w:line="240" w:lineRule="auto"/>
              <w:ind w:right="-284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  <w:t>Содружества</w:t>
            </w:r>
          </w:p>
          <w:p w14:paraId="158A07B4" w14:textId="68145E04" w:rsidR="00FF3673" w:rsidRPr="00FF3673" w:rsidRDefault="00FF3673" w:rsidP="00943C0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3673">
              <w:rPr>
                <w:rFonts w:ascii="Times New Roman" w:eastAsiaTheme="minorHAnsi" w:hAnsi="Times New Roman"/>
                <w:color w:val="000000"/>
                <w:sz w:val="28"/>
                <w:szCs w:val="28"/>
              </w:rPr>
              <w:t xml:space="preserve">протокол от </w:t>
            </w:r>
            <w:r w:rsidR="00B45688">
              <w:rPr>
                <w:rFonts w:ascii="Times New Roman" w:hAnsi="Times New Roman"/>
                <w:sz w:val="28"/>
                <w:szCs w:val="28"/>
              </w:rPr>
              <w:t>« 8 </w:t>
            </w:r>
            <w:r w:rsidR="00943C05">
              <w:rPr>
                <w:rFonts w:ascii="Times New Roman" w:hAnsi="Times New Roman"/>
                <w:sz w:val="28"/>
                <w:szCs w:val="28"/>
              </w:rPr>
              <w:t xml:space="preserve">» декабря 2022 </w:t>
            </w:r>
            <w:r w:rsidRPr="00FF3673">
              <w:rPr>
                <w:rFonts w:ascii="Times New Roman" w:hAnsi="Times New Roman"/>
                <w:sz w:val="28"/>
                <w:szCs w:val="28"/>
              </w:rPr>
              <w:t>г. № 77</w:t>
            </w:r>
          </w:p>
          <w:p w14:paraId="3AB3BEFC" w14:textId="4271745E" w:rsidR="00880A1E" w:rsidRPr="006B2CEE" w:rsidRDefault="00880A1E" w:rsidP="00943C05">
            <w:pPr>
              <w:spacing w:after="0" w:line="240" w:lineRule="auto"/>
              <w:ind w:right="-284"/>
              <w:rPr>
                <w:rFonts w:ascii="Times New Roman" w:eastAsia="Times New Roman" w:hAnsi="Times New Roman"/>
                <w:snapToGrid w:val="0"/>
                <w:color w:val="FF0000"/>
                <w:sz w:val="28"/>
                <w:szCs w:val="28"/>
                <w:lang w:eastAsia="ru-RU"/>
              </w:rPr>
            </w:pPr>
          </w:p>
        </w:tc>
      </w:tr>
      <w:tr w:rsidR="003648DF" w:rsidRPr="001574A0" w14:paraId="688CA46E" w14:textId="77777777" w:rsidTr="00943C05">
        <w:trPr>
          <w:trHeight w:val="66"/>
        </w:trPr>
        <w:tc>
          <w:tcPr>
            <w:tcW w:w="4320" w:type="dxa"/>
          </w:tcPr>
          <w:p w14:paraId="0D88EF40" w14:textId="77777777" w:rsidR="003648DF" w:rsidRPr="001574A0" w:rsidRDefault="003648DF" w:rsidP="00943C05">
            <w:pPr>
              <w:spacing w:after="0" w:line="240" w:lineRule="auto"/>
              <w:ind w:left="350" w:right="-286" w:hanging="278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925" w:type="dxa"/>
            <w:vAlign w:val="bottom"/>
          </w:tcPr>
          <w:p w14:paraId="594F2598" w14:textId="77777777" w:rsidR="003648DF" w:rsidRPr="001574A0" w:rsidRDefault="003648DF" w:rsidP="00943C05">
            <w:pPr>
              <w:spacing w:after="0" w:line="240" w:lineRule="auto"/>
              <w:ind w:left="567" w:right="-286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4962" w:type="dxa"/>
          </w:tcPr>
          <w:p w14:paraId="4C620CAA" w14:textId="77777777" w:rsidR="003648DF" w:rsidRPr="001574A0" w:rsidRDefault="003648DF" w:rsidP="00943C05">
            <w:pPr>
              <w:spacing w:after="0" w:line="240" w:lineRule="auto"/>
              <w:ind w:left="67" w:right="-286"/>
              <w:rPr>
                <w:rFonts w:ascii="Times New Roman" w:eastAsia="Times New Roman" w:hAnsi="Times New Roman"/>
                <w:snapToGrid w:val="0"/>
                <w:sz w:val="28"/>
                <w:szCs w:val="28"/>
                <w:lang w:eastAsia="ru-RU"/>
              </w:rPr>
            </w:pPr>
          </w:p>
        </w:tc>
      </w:tr>
    </w:tbl>
    <w:p w14:paraId="768D0585" w14:textId="454DC50C" w:rsidR="003648DF" w:rsidRPr="00AB12FF" w:rsidRDefault="00BB29C2" w:rsidP="00BB29C2">
      <w:pPr>
        <w:tabs>
          <w:tab w:val="left" w:pos="791"/>
        </w:tabs>
        <w:spacing w:after="0" w:line="240" w:lineRule="auto"/>
        <w:ind w:left="567" w:right="-286"/>
        <w:jc w:val="right"/>
        <w:rPr>
          <w:rFonts w:ascii="Times New Roman" w:eastAsia="Times New Roman" w:hAnsi="Times New Roman"/>
          <w:snapToGrid w:val="0"/>
          <w:sz w:val="26"/>
          <w:szCs w:val="26"/>
          <w:lang w:eastAsia="ru-RU"/>
        </w:rPr>
      </w:pPr>
      <w:r w:rsidRPr="00AB12FF">
        <w:rPr>
          <w:rFonts w:ascii="Times New Roman" w:eastAsia="Times New Roman" w:hAnsi="Times New Roman"/>
          <w:snapToGrid w:val="0"/>
          <w:sz w:val="16"/>
          <w:szCs w:val="16"/>
          <w:lang w:eastAsia="ru-RU"/>
        </w:rPr>
        <w:tab/>
      </w:r>
      <w:r w:rsidRPr="00AB12FF">
        <w:rPr>
          <w:rFonts w:ascii="Times New Roman" w:eastAsia="Times New Roman" w:hAnsi="Times New Roman"/>
          <w:snapToGrid w:val="0"/>
          <w:sz w:val="26"/>
          <w:szCs w:val="26"/>
          <w:lang w:eastAsia="ru-RU"/>
        </w:rPr>
        <w:t>Приложение №</w:t>
      </w:r>
      <w:r w:rsidR="007728C2">
        <w:rPr>
          <w:rFonts w:ascii="Times New Roman" w:eastAsia="Times New Roman" w:hAnsi="Times New Roman"/>
          <w:snapToGrid w:val="0"/>
          <w:sz w:val="26"/>
          <w:szCs w:val="26"/>
          <w:lang w:eastAsia="ru-RU"/>
        </w:rPr>
        <w:t xml:space="preserve"> 3</w:t>
      </w:r>
      <w:r w:rsidR="00FD018D">
        <w:rPr>
          <w:rFonts w:ascii="Times New Roman" w:eastAsia="Times New Roman" w:hAnsi="Times New Roman"/>
          <w:snapToGrid w:val="0"/>
          <w:sz w:val="26"/>
          <w:szCs w:val="26"/>
          <w:lang w:eastAsia="ru-RU"/>
        </w:rPr>
        <w:t>2</w:t>
      </w:r>
    </w:p>
    <w:p w14:paraId="45CC8360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26"/>
          <w:szCs w:val="26"/>
          <w:lang w:eastAsia="ru-RU"/>
        </w:rPr>
      </w:pPr>
    </w:p>
    <w:p w14:paraId="789AF60B" w14:textId="77777777" w:rsidR="00FF3673" w:rsidRDefault="00FF3673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51D8DFA0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0807F098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33A5A72D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750B2669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47CD8BC5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3377E7B3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1A007D6B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1FD83EF9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45F4ACC6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56950B5C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2EE1A3B0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2151538F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47FF4667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273CB2C3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5EA2B868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23895842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670B93B9" w14:textId="77777777" w:rsidR="003648DF" w:rsidRDefault="003648DF" w:rsidP="003648DF">
      <w:pPr>
        <w:spacing w:after="0" w:line="240" w:lineRule="auto"/>
        <w:ind w:left="567" w:right="-286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422EFF71" w14:textId="77777777" w:rsidR="003648DF" w:rsidRPr="00BA5B5D" w:rsidRDefault="003648DF" w:rsidP="003648DF">
      <w:pPr>
        <w:spacing w:after="0" w:line="240" w:lineRule="auto"/>
        <w:ind w:left="567" w:right="-286" w:firstLine="851"/>
        <w:jc w:val="center"/>
        <w:rPr>
          <w:rFonts w:ascii="Times New Roman" w:eastAsia="Times New Roman" w:hAnsi="Times New Roman"/>
          <w:snapToGrid w:val="0"/>
          <w:sz w:val="16"/>
          <w:szCs w:val="16"/>
          <w:lang w:eastAsia="ru-RU"/>
        </w:rPr>
      </w:pPr>
    </w:p>
    <w:p w14:paraId="200A66B9" w14:textId="77777777" w:rsidR="003648DF" w:rsidRDefault="003648DF" w:rsidP="003648DF">
      <w:pPr>
        <w:spacing w:after="0" w:line="360" w:lineRule="auto"/>
        <w:ind w:left="567" w:firstLine="142"/>
        <w:jc w:val="center"/>
        <w:rPr>
          <w:rFonts w:ascii="Times New Roman" w:eastAsia="Times New Roman" w:hAnsi="Times New Roman"/>
          <w:snapToGrid w:val="0"/>
          <w:sz w:val="28"/>
          <w:szCs w:val="28"/>
          <w:lang w:eastAsia="ru-RU"/>
        </w:rPr>
      </w:pPr>
      <w:r w:rsidRPr="001574A0">
        <w:rPr>
          <w:rFonts w:ascii="Times New Roman" w:eastAsia="Times New Roman" w:hAnsi="Times New Roman"/>
          <w:snapToGrid w:val="0"/>
          <w:sz w:val="28"/>
          <w:szCs w:val="28"/>
          <w:lang w:eastAsia="ru-RU"/>
        </w:rPr>
        <w:t xml:space="preserve">Извещение </w:t>
      </w:r>
      <w:r w:rsidRPr="00295CE9">
        <w:rPr>
          <w:rFonts w:ascii="Times New Roman" w:eastAsia="Times New Roman" w:hAnsi="Times New Roman"/>
          <w:snapToGrid w:val="0"/>
          <w:sz w:val="28"/>
          <w:szCs w:val="28"/>
          <w:lang w:eastAsia="ru-RU"/>
        </w:rPr>
        <w:t>ВБСТ.20-2022</w:t>
      </w:r>
      <w:r>
        <w:rPr>
          <w:rFonts w:ascii="Times New Roman" w:eastAsia="Times New Roman" w:hAnsi="Times New Roman"/>
          <w:snapToGrid w:val="0"/>
          <w:sz w:val="28"/>
          <w:szCs w:val="28"/>
          <w:lang w:eastAsia="ru-RU"/>
        </w:rPr>
        <w:t xml:space="preserve"> </w:t>
      </w:r>
      <w:r w:rsidRPr="001574A0">
        <w:rPr>
          <w:rFonts w:ascii="Times New Roman" w:eastAsia="Times New Roman" w:hAnsi="Times New Roman"/>
          <w:snapToGrid w:val="0"/>
          <w:sz w:val="28"/>
          <w:szCs w:val="28"/>
          <w:lang w:eastAsia="ru-RU"/>
        </w:rPr>
        <w:t xml:space="preserve">об изменении </w:t>
      </w:r>
    </w:p>
    <w:p w14:paraId="4A13846C" w14:textId="77777777" w:rsidR="00141CA3" w:rsidRPr="00A63D1E" w:rsidRDefault="003648DF" w:rsidP="00641E48">
      <w:pPr>
        <w:spacing w:after="0" w:line="360" w:lineRule="auto"/>
        <w:ind w:left="567" w:firstLine="142"/>
        <w:jc w:val="center"/>
        <w:rPr>
          <w:rFonts w:ascii="Times New Roman" w:eastAsia="Times New Roman" w:hAnsi="Times New Roman"/>
          <w:snapToGrid w:val="0"/>
          <w:sz w:val="10"/>
          <w:szCs w:val="10"/>
          <w:lang w:eastAsia="ru-RU"/>
        </w:rPr>
      </w:pPr>
      <w:r>
        <w:rPr>
          <w:rFonts w:ascii="Times New Roman" w:hAnsi="Times New Roman"/>
          <w:sz w:val="28"/>
          <w:szCs w:val="28"/>
        </w:rPr>
        <w:t>«</w:t>
      </w:r>
      <w:r w:rsidRPr="004872AE">
        <w:rPr>
          <w:rFonts w:ascii="Times New Roman" w:hAnsi="Times New Roman"/>
          <w:sz w:val="28"/>
          <w:szCs w:val="28"/>
        </w:rPr>
        <w:t>Руководств</w:t>
      </w:r>
      <w:r w:rsidR="006B2CEE" w:rsidRPr="004149C5">
        <w:rPr>
          <w:rFonts w:ascii="Times New Roman" w:hAnsi="Times New Roman"/>
          <w:sz w:val="28"/>
          <w:szCs w:val="28"/>
        </w:rPr>
        <w:t>о</w:t>
      </w:r>
      <w:r w:rsidRPr="004872AE">
        <w:rPr>
          <w:rFonts w:ascii="Times New Roman" w:hAnsi="Times New Roman"/>
          <w:sz w:val="28"/>
          <w:szCs w:val="28"/>
        </w:rPr>
        <w:t xml:space="preserve"> по техническому обслуживанию и ремонту гидравлических и фрикционных гасителей колебаний пассажирских вагонов</w:t>
      </w:r>
      <w:r>
        <w:rPr>
          <w:rFonts w:ascii="Times New Roman" w:hAnsi="Times New Roman"/>
          <w:sz w:val="28"/>
          <w:szCs w:val="28"/>
        </w:rPr>
        <w:t>»</w:t>
      </w:r>
    </w:p>
    <w:p w14:paraId="69CC0C6E" w14:textId="77777777" w:rsidR="00172623" w:rsidRDefault="00172623" w:rsidP="00370AD3">
      <w:pPr>
        <w:spacing w:after="0" w:line="360" w:lineRule="auto"/>
        <w:rPr>
          <w:rFonts w:ascii="Times New Roman" w:hAnsi="Times New Roman"/>
        </w:rPr>
        <w:sectPr w:rsidR="00172623" w:rsidSect="0069650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-709" w:right="851" w:bottom="426" w:left="851" w:header="737" w:footer="1134" w:gutter="0"/>
          <w:cols w:space="708"/>
          <w:docGrid w:linePitch="360"/>
        </w:sectPr>
      </w:pPr>
    </w:p>
    <w:p w14:paraId="5405D910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7F651360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63A53E89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555D06ED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6CDFA748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5B2178A7" w14:textId="77777777" w:rsidR="00126A22" w:rsidRDefault="00126A22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2E1E967B" w14:textId="77777777" w:rsidR="00294E9C" w:rsidRDefault="00294E9C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3-4</w:t>
      </w:r>
    </w:p>
    <w:p w14:paraId="667FB12B" w14:textId="77777777" w:rsidR="00E615C9" w:rsidRPr="00E615C9" w:rsidRDefault="00E615C9" w:rsidP="008E3D70">
      <w:pPr>
        <w:spacing w:before="120" w:after="120" w:line="240" w:lineRule="auto"/>
        <w:ind w:left="425" w:right="1985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E615C9">
        <w:rPr>
          <w:rFonts w:ascii="Times New Roman" w:hAnsi="Times New Roman"/>
          <w:color w:val="000000" w:themeColor="text1"/>
          <w:sz w:val="28"/>
          <w:szCs w:val="28"/>
        </w:rPr>
        <w:t>Изложить в редакции:</w:t>
      </w:r>
    </w:p>
    <w:p w14:paraId="4BBC9936" w14:textId="77777777" w:rsidR="006A5EBB" w:rsidRDefault="006A5EBB" w:rsidP="006A5EBB">
      <w:pPr>
        <w:spacing w:before="360" w:after="240" w:line="240" w:lineRule="auto"/>
        <w:ind w:right="1557"/>
        <w:contextualSpacing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t>Содержание</w:t>
      </w:r>
    </w:p>
    <w:tbl>
      <w:tblPr>
        <w:tblW w:w="7513" w:type="dxa"/>
        <w:tblInd w:w="559" w:type="dxa"/>
        <w:tblLayout w:type="fixed"/>
        <w:tblLook w:val="0000" w:firstRow="0" w:lastRow="0" w:firstColumn="0" w:lastColumn="0" w:noHBand="0" w:noVBand="0"/>
      </w:tblPr>
      <w:tblGrid>
        <w:gridCol w:w="851"/>
        <w:gridCol w:w="5953"/>
        <w:gridCol w:w="709"/>
      </w:tblGrid>
      <w:tr w:rsidR="006A5EBB" w:rsidRPr="000E4178" w14:paraId="72ACAAB9" w14:textId="77777777" w:rsidTr="00A23C53">
        <w:trPr>
          <w:trHeight w:val="110"/>
        </w:trPr>
        <w:tc>
          <w:tcPr>
            <w:tcW w:w="851" w:type="dxa"/>
          </w:tcPr>
          <w:p w14:paraId="1D4E7740" w14:textId="77777777" w:rsidR="006A5EBB" w:rsidRPr="000E4178" w:rsidRDefault="006A5EBB" w:rsidP="00A23C53">
            <w:pPr>
              <w:spacing w:after="0" w:line="240" w:lineRule="auto"/>
              <w:ind w:hanging="12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953" w:type="dxa"/>
          </w:tcPr>
          <w:p w14:paraId="6641826D" w14:textId="77777777" w:rsidR="006A5EBB" w:rsidRPr="000E4178" w:rsidRDefault="006A5EBB" w:rsidP="006A5EBB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Область применения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….…………….………...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9" w:type="dxa"/>
          </w:tcPr>
          <w:p w14:paraId="7A3587EE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</w:tr>
      <w:tr w:rsidR="006A5EBB" w:rsidRPr="000E4178" w14:paraId="6083EAB5" w14:textId="77777777" w:rsidTr="00A23C53">
        <w:trPr>
          <w:trHeight w:val="110"/>
        </w:trPr>
        <w:tc>
          <w:tcPr>
            <w:tcW w:w="851" w:type="dxa"/>
          </w:tcPr>
          <w:p w14:paraId="651E5F62" w14:textId="77777777" w:rsidR="006A5EBB" w:rsidRPr="000E4178" w:rsidRDefault="006A5EBB" w:rsidP="00A23C53">
            <w:pPr>
              <w:spacing w:after="0" w:line="240" w:lineRule="auto"/>
              <w:ind w:hanging="12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953" w:type="dxa"/>
          </w:tcPr>
          <w:p w14:paraId="593E2D42" w14:textId="77777777" w:rsidR="006A5EBB" w:rsidRPr="000E4178" w:rsidRDefault="006A5EBB" w:rsidP="006A5EBB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Общие указания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………………..……...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9" w:type="dxa"/>
          </w:tcPr>
          <w:p w14:paraId="415B2414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</w:tr>
      <w:tr w:rsidR="006A5EBB" w:rsidRPr="000E4178" w14:paraId="102FEDFF" w14:textId="77777777" w:rsidTr="00A23C53">
        <w:trPr>
          <w:trHeight w:val="218"/>
        </w:trPr>
        <w:tc>
          <w:tcPr>
            <w:tcW w:w="851" w:type="dxa"/>
          </w:tcPr>
          <w:p w14:paraId="3FCFFA9F" w14:textId="77777777" w:rsidR="006A5EBB" w:rsidRPr="000E4178" w:rsidRDefault="006A5EBB" w:rsidP="00A23C53">
            <w:pPr>
              <w:spacing w:after="0" w:line="240" w:lineRule="auto"/>
              <w:ind w:hanging="12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953" w:type="dxa"/>
          </w:tcPr>
          <w:p w14:paraId="28CE6993" w14:textId="77777777" w:rsidR="006A5EBB" w:rsidRPr="000E4178" w:rsidRDefault="006A5EBB" w:rsidP="006A5EBB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Устройство </w:t>
            </w:r>
            <w:proofErr w:type="spellStart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(демпферов) и устранение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их неисправностей в эксплуатации</w:t>
            </w:r>
            <w:r w:rsidRPr="006A5E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709" w:type="dxa"/>
          </w:tcPr>
          <w:p w14:paraId="11B4EEA4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533D2EE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</w:t>
            </w:r>
          </w:p>
        </w:tc>
      </w:tr>
      <w:tr w:rsidR="006A5EBB" w:rsidRPr="000E4178" w14:paraId="2F4093B9" w14:textId="77777777" w:rsidTr="00A23C53">
        <w:trPr>
          <w:trHeight w:val="110"/>
        </w:trPr>
        <w:tc>
          <w:tcPr>
            <w:tcW w:w="851" w:type="dxa"/>
          </w:tcPr>
          <w:p w14:paraId="19CA1AF1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3.1</w:t>
            </w:r>
          </w:p>
        </w:tc>
        <w:tc>
          <w:tcPr>
            <w:tcW w:w="5953" w:type="dxa"/>
          </w:tcPr>
          <w:p w14:paraId="79785814" w14:textId="77777777" w:rsidR="006A5EBB" w:rsidRPr="000E4178" w:rsidRDefault="006A5EBB" w:rsidP="006A5EBB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Функционирование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</w:t>
            </w:r>
          </w:p>
        </w:tc>
        <w:tc>
          <w:tcPr>
            <w:tcW w:w="709" w:type="dxa"/>
          </w:tcPr>
          <w:p w14:paraId="18D7F0E1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</w:t>
            </w:r>
          </w:p>
        </w:tc>
      </w:tr>
      <w:tr w:rsidR="006A5EBB" w:rsidRPr="000E4178" w14:paraId="3C97E85B" w14:textId="77777777" w:rsidTr="00A23C53">
        <w:trPr>
          <w:trHeight w:val="110"/>
        </w:trPr>
        <w:tc>
          <w:tcPr>
            <w:tcW w:w="851" w:type="dxa"/>
          </w:tcPr>
          <w:p w14:paraId="5B6FEB95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</w:t>
            </w:r>
          </w:p>
        </w:tc>
        <w:tc>
          <w:tcPr>
            <w:tcW w:w="5953" w:type="dxa"/>
          </w:tcPr>
          <w:p w14:paraId="6FADA8FD" w14:textId="77777777" w:rsidR="006A5EBB" w:rsidRPr="000E4178" w:rsidRDefault="006A5EBB" w:rsidP="006A5EBB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Технические характеристики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различных производителей…..……………….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9" w:type="dxa"/>
          </w:tcPr>
          <w:p w14:paraId="7438E765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61206B3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25</w:t>
            </w:r>
          </w:p>
        </w:tc>
      </w:tr>
      <w:tr w:rsidR="006A5EBB" w:rsidRPr="000E4178" w14:paraId="7534BE5B" w14:textId="77777777" w:rsidTr="00A23C53">
        <w:trPr>
          <w:trHeight w:val="110"/>
        </w:trPr>
        <w:tc>
          <w:tcPr>
            <w:tcW w:w="851" w:type="dxa"/>
          </w:tcPr>
          <w:p w14:paraId="2AB9B10B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3.2.1</w:t>
            </w:r>
          </w:p>
        </w:tc>
        <w:tc>
          <w:tcPr>
            <w:tcW w:w="5953" w:type="dxa"/>
          </w:tcPr>
          <w:p w14:paraId="30C9BF80" w14:textId="77777777" w:rsidR="006A5EBB" w:rsidRPr="000E4178" w:rsidRDefault="006A5EBB" w:rsidP="006A5EBB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ель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45.30.045 - ОАО «ТВЗ»……….</w:t>
            </w:r>
          </w:p>
        </w:tc>
        <w:tc>
          <w:tcPr>
            <w:tcW w:w="709" w:type="dxa"/>
          </w:tcPr>
          <w:p w14:paraId="46C4566F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26</w:t>
            </w:r>
          </w:p>
        </w:tc>
      </w:tr>
      <w:tr w:rsidR="006A5EBB" w:rsidRPr="000E4178" w14:paraId="2143216F" w14:textId="77777777" w:rsidTr="00A23C53">
        <w:trPr>
          <w:trHeight w:val="228"/>
        </w:trPr>
        <w:tc>
          <w:tcPr>
            <w:tcW w:w="851" w:type="dxa"/>
          </w:tcPr>
          <w:p w14:paraId="0377A7B1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3.2.2</w:t>
            </w:r>
          </w:p>
        </w:tc>
        <w:tc>
          <w:tcPr>
            <w:tcW w:w="5953" w:type="dxa"/>
          </w:tcPr>
          <w:p w14:paraId="2068E3E1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Гидрогаситель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модерн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изированный МГК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........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9" w:type="dxa"/>
          </w:tcPr>
          <w:p w14:paraId="72FAF984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38</w:t>
            </w:r>
          </w:p>
        </w:tc>
      </w:tr>
      <w:tr w:rsidR="006A5EBB" w:rsidRPr="000E4178" w14:paraId="3196779C" w14:textId="77777777" w:rsidTr="00A23C53">
        <w:trPr>
          <w:trHeight w:val="263"/>
        </w:trPr>
        <w:tc>
          <w:tcPr>
            <w:tcW w:w="851" w:type="dxa"/>
          </w:tcPr>
          <w:p w14:paraId="27666921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3.2.3</w:t>
            </w:r>
          </w:p>
          <w:p w14:paraId="1EDBED9C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6372C3F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3.2.4 </w:t>
            </w:r>
          </w:p>
          <w:p w14:paraId="3DA95E07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3.2.5</w:t>
            </w:r>
          </w:p>
          <w:p w14:paraId="2589172C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3.2.6 </w:t>
            </w:r>
          </w:p>
          <w:p w14:paraId="174ACAA7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3.2.7</w:t>
            </w:r>
          </w:p>
          <w:p w14:paraId="2B4D3014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3.2.8                                                       </w:t>
            </w:r>
          </w:p>
        </w:tc>
        <w:tc>
          <w:tcPr>
            <w:tcW w:w="5953" w:type="dxa"/>
          </w:tcPr>
          <w:p w14:paraId="4B3A26B6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Гидрогасители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4065.33.000, 4065.33.100 и</w:t>
            </w:r>
          </w:p>
          <w:p w14:paraId="10EBFDD8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4065.33.200 - ОАО «ТВЗ»……………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...……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  <w:p w14:paraId="48760642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тель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4075.20.100 - ОАО «ТВЗ»…….</w:t>
            </w:r>
          </w:p>
          <w:p w14:paraId="72DAF40E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Гидрогаситель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4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5.30.045 М – АО «ПЛМЗ»…..</w:t>
            </w:r>
          </w:p>
          <w:p w14:paraId="54D1B45F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Гидрогаситель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679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- АО «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Транспневматика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»…</w:t>
            </w:r>
          </w:p>
          <w:p w14:paraId="0C0180F3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Гидрогасители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Закс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- «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ZF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Friedrichshafen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AG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»..</w:t>
            </w:r>
          </w:p>
          <w:p w14:paraId="30BC94FD" w14:textId="77777777" w:rsidR="006A5EBB" w:rsidRPr="000E4178" w:rsidRDefault="006A5EBB" w:rsidP="006A5EBB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рогасители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УГ - ООО «ОКВЭЙ»…………...</w:t>
            </w:r>
          </w:p>
        </w:tc>
        <w:tc>
          <w:tcPr>
            <w:tcW w:w="709" w:type="dxa"/>
          </w:tcPr>
          <w:p w14:paraId="4DAC75EA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C348133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38</w:t>
            </w:r>
          </w:p>
          <w:p w14:paraId="354D70A6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51</w:t>
            </w:r>
          </w:p>
          <w:p w14:paraId="76E7522A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60</w:t>
            </w:r>
          </w:p>
          <w:p w14:paraId="23480880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62</w:t>
            </w:r>
          </w:p>
          <w:p w14:paraId="1D7AD811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72</w:t>
            </w:r>
          </w:p>
          <w:p w14:paraId="0CBFB52F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85</w:t>
            </w:r>
          </w:p>
        </w:tc>
      </w:tr>
      <w:tr w:rsidR="006A5EBB" w:rsidRPr="000E4178" w14:paraId="781DCCD8" w14:textId="77777777" w:rsidTr="00A23C53">
        <w:trPr>
          <w:trHeight w:val="61"/>
        </w:trPr>
        <w:tc>
          <w:tcPr>
            <w:tcW w:w="851" w:type="dxa"/>
          </w:tcPr>
          <w:p w14:paraId="7477639A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3.2.9</w:t>
            </w:r>
          </w:p>
        </w:tc>
        <w:tc>
          <w:tcPr>
            <w:tcW w:w="5953" w:type="dxa"/>
          </w:tcPr>
          <w:p w14:paraId="2334F32C" w14:textId="77777777" w:rsidR="006A5EBB" w:rsidRPr="000E4178" w:rsidRDefault="006A5EBB" w:rsidP="00031A92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Гидрогасители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группы ГКЦН 667640.012 – </w:t>
            </w:r>
          </w:p>
          <w:p w14:paraId="4161ABF0" w14:textId="77777777" w:rsidR="006A5EBB" w:rsidRPr="000E4178" w:rsidRDefault="006A5EBB" w:rsidP="006A5EBB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ЗАО НТЦ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«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Техиндустрия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 ……………………..</w:t>
            </w:r>
          </w:p>
        </w:tc>
        <w:tc>
          <w:tcPr>
            <w:tcW w:w="709" w:type="dxa"/>
          </w:tcPr>
          <w:p w14:paraId="5B0DDE91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E204C59" w14:textId="77777777" w:rsidR="006A5EBB" w:rsidRPr="000E4178" w:rsidRDefault="006A5EBB" w:rsidP="00031A92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94</w:t>
            </w:r>
          </w:p>
        </w:tc>
      </w:tr>
      <w:tr w:rsidR="00A23C53" w:rsidRPr="000E4178" w14:paraId="73AEF42C" w14:textId="77777777" w:rsidTr="00A23C53">
        <w:trPr>
          <w:trHeight w:val="61"/>
        </w:trPr>
        <w:tc>
          <w:tcPr>
            <w:tcW w:w="851" w:type="dxa"/>
          </w:tcPr>
          <w:p w14:paraId="2A48647E" w14:textId="77777777" w:rsidR="00A23C53" w:rsidRPr="000E4178" w:rsidRDefault="00A23C53" w:rsidP="00A23C5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953" w:type="dxa"/>
          </w:tcPr>
          <w:p w14:paraId="36441083" w14:textId="77777777" w:rsidR="00A23C53" w:rsidRPr="000E4178" w:rsidRDefault="00A23C53" w:rsidP="00A23C5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Техническое обслуживание и ремонт </w:t>
            </w:r>
            <w:proofErr w:type="spellStart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A23C5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…….............................................</w:t>
            </w:r>
          </w:p>
        </w:tc>
        <w:tc>
          <w:tcPr>
            <w:tcW w:w="709" w:type="dxa"/>
          </w:tcPr>
          <w:p w14:paraId="6C3A4A27" w14:textId="77777777" w:rsidR="00A23C53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33BAED6" w14:textId="77777777" w:rsidR="00A23C53" w:rsidRPr="000E4178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102</w:t>
            </w:r>
          </w:p>
        </w:tc>
      </w:tr>
      <w:tr w:rsidR="00A23C53" w:rsidRPr="000E4178" w14:paraId="595B16A4" w14:textId="77777777" w:rsidTr="00A23C53">
        <w:trPr>
          <w:trHeight w:val="61"/>
        </w:trPr>
        <w:tc>
          <w:tcPr>
            <w:tcW w:w="851" w:type="dxa"/>
          </w:tcPr>
          <w:p w14:paraId="19DA312D" w14:textId="77777777" w:rsidR="00A23C53" w:rsidRPr="000E4178" w:rsidRDefault="00A23C53" w:rsidP="00A23C5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4.1</w:t>
            </w:r>
          </w:p>
        </w:tc>
        <w:tc>
          <w:tcPr>
            <w:tcW w:w="5953" w:type="dxa"/>
          </w:tcPr>
          <w:p w14:paraId="629D421E" w14:textId="77777777" w:rsidR="00A23C53" w:rsidRPr="000E4178" w:rsidRDefault="00A23C53" w:rsidP="00A23C5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Техническое обслуживание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при ТО-1 и ТО-2 пассажирских вагонов………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9" w:type="dxa"/>
          </w:tcPr>
          <w:p w14:paraId="45FE70A2" w14:textId="77777777" w:rsidR="00A23C53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D33DABB" w14:textId="77777777" w:rsidR="00A23C53" w:rsidRPr="000E4178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102</w:t>
            </w:r>
          </w:p>
        </w:tc>
      </w:tr>
      <w:tr w:rsidR="00A23C53" w:rsidRPr="000E4178" w14:paraId="3443CE3B" w14:textId="77777777" w:rsidTr="00A23C53">
        <w:trPr>
          <w:trHeight w:val="61"/>
        </w:trPr>
        <w:tc>
          <w:tcPr>
            <w:tcW w:w="851" w:type="dxa"/>
          </w:tcPr>
          <w:p w14:paraId="16808233" w14:textId="77777777" w:rsidR="00A23C53" w:rsidRPr="000E4178" w:rsidRDefault="00A23C53" w:rsidP="00A23C5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4.2</w:t>
            </w:r>
          </w:p>
        </w:tc>
        <w:tc>
          <w:tcPr>
            <w:tcW w:w="5953" w:type="dxa"/>
          </w:tcPr>
          <w:p w14:paraId="5B0F923A" w14:textId="77777777" w:rsidR="00A23C53" w:rsidRPr="000E4178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Техническое обслуживание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при ТО-3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пассажирских вагонов……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….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…….....</w:t>
            </w:r>
          </w:p>
        </w:tc>
        <w:tc>
          <w:tcPr>
            <w:tcW w:w="709" w:type="dxa"/>
          </w:tcPr>
          <w:p w14:paraId="7F69A1A5" w14:textId="77777777" w:rsidR="00A23C53" w:rsidRPr="000E4178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26B2A56" w14:textId="77777777" w:rsidR="00A23C53" w:rsidRPr="000E4178" w:rsidRDefault="00A23C53" w:rsidP="00A23C53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113</w:t>
            </w:r>
          </w:p>
        </w:tc>
      </w:tr>
    </w:tbl>
    <w:p w14:paraId="284B6E9F" w14:textId="77777777" w:rsidR="007A4230" w:rsidRDefault="007A4230" w:rsidP="004B2BA3">
      <w:pPr>
        <w:ind w:right="1982"/>
        <w:jc w:val="both"/>
        <w:rPr>
          <w:rFonts w:ascii="Times New Roman" w:hAnsi="Times New Roman"/>
        </w:rPr>
      </w:pPr>
    </w:p>
    <w:p w14:paraId="70DFA4A6" w14:textId="77777777" w:rsidR="00122179" w:rsidRDefault="00122179" w:rsidP="004B2BA3">
      <w:pPr>
        <w:ind w:right="1982"/>
        <w:jc w:val="both"/>
        <w:rPr>
          <w:rFonts w:ascii="Times New Roman" w:hAnsi="Times New Roman"/>
        </w:rPr>
        <w:sectPr w:rsidR="00122179" w:rsidSect="00C71363">
          <w:headerReference w:type="default" r:id="rId15"/>
          <w:footerReference w:type="default" r:id="rId16"/>
          <w:pgSz w:w="11906" w:h="16838" w:code="9"/>
          <w:pgMar w:top="-1701" w:right="851" w:bottom="851" w:left="851" w:header="737" w:footer="1134" w:gutter="0"/>
          <w:cols w:space="708"/>
          <w:docGrid w:linePitch="360"/>
        </w:sectPr>
      </w:pPr>
    </w:p>
    <w:tbl>
      <w:tblPr>
        <w:tblW w:w="10198" w:type="dxa"/>
        <w:tblLayout w:type="fixed"/>
        <w:tblLook w:val="0000" w:firstRow="0" w:lastRow="0" w:firstColumn="0" w:lastColumn="0" w:noHBand="0" w:noVBand="0"/>
      </w:tblPr>
      <w:tblGrid>
        <w:gridCol w:w="418"/>
        <w:gridCol w:w="992"/>
        <w:gridCol w:w="1014"/>
        <w:gridCol w:w="6924"/>
        <w:gridCol w:w="387"/>
        <w:gridCol w:w="463"/>
      </w:tblGrid>
      <w:tr w:rsidR="00122179" w:rsidRPr="000E4178" w14:paraId="58BBAFE9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4EBC5ACE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4.3</w:t>
            </w:r>
          </w:p>
        </w:tc>
        <w:tc>
          <w:tcPr>
            <w:tcW w:w="7938" w:type="dxa"/>
            <w:gridSpan w:val="2"/>
          </w:tcPr>
          <w:p w14:paraId="2AF47D42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при плановых ремонтах</w:t>
            </w:r>
          </w:p>
          <w:p w14:paraId="0076207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пассажирских вагонов…………….................................................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4EC79C97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ACF2B44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118</w:t>
            </w:r>
          </w:p>
        </w:tc>
      </w:tr>
      <w:tr w:rsidR="00122179" w:rsidRPr="000E4178" w14:paraId="2F1F1840" w14:textId="77777777" w:rsidTr="00BC1110">
        <w:trPr>
          <w:gridBefore w:val="1"/>
          <w:wBefore w:w="418" w:type="dxa"/>
          <w:trHeight w:val="155"/>
        </w:trPr>
        <w:tc>
          <w:tcPr>
            <w:tcW w:w="992" w:type="dxa"/>
          </w:tcPr>
          <w:p w14:paraId="3358602D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4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.3.1   </w:t>
            </w:r>
          </w:p>
          <w:p w14:paraId="606E72B7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4.3.2</w:t>
            </w:r>
          </w:p>
          <w:p w14:paraId="0833C48E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4.3.3</w:t>
            </w:r>
          </w:p>
          <w:p w14:paraId="4508288B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</w:pPr>
          </w:p>
          <w:p w14:paraId="650835B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938" w:type="dxa"/>
            <w:gridSpan w:val="2"/>
          </w:tcPr>
          <w:p w14:paraId="070253F4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Закс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- «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ZF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Friedrichshafen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AG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 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7F5B6545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679 </w:t>
            </w: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-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АО «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Транспневматика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»…………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7048F9A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ГКЦН 667640.012 - </w:t>
            </w:r>
          </w:p>
          <w:p w14:paraId="3A9E89F5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ЗАО НТЦ «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Техиндустрия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»……………………………………….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6F1F5371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Организация ремонта </w:t>
            </w:r>
            <w:proofErr w:type="spellStart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на</w:t>
            </w:r>
          </w:p>
          <w:p w14:paraId="1FD1154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производственном участке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…………………………….……….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332A2F1E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139</w:t>
            </w:r>
          </w:p>
          <w:p w14:paraId="745E621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142</w:t>
            </w:r>
          </w:p>
          <w:p w14:paraId="63E5340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B09517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144</w:t>
            </w:r>
          </w:p>
          <w:p w14:paraId="5F867401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41D324A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148</w:t>
            </w:r>
          </w:p>
        </w:tc>
      </w:tr>
      <w:tr w:rsidR="00122179" w:rsidRPr="000E4178" w14:paraId="4D5DCB8E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56F22125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5.1</w:t>
            </w:r>
          </w:p>
        </w:tc>
        <w:tc>
          <w:tcPr>
            <w:tcW w:w="7938" w:type="dxa"/>
            <w:gridSpan w:val="2"/>
          </w:tcPr>
          <w:p w14:paraId="21EE76BD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Поточный 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…..…………..……………….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544DF285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149</w:t>
            </w:r>
          </w:p>
        </w:tc>
      </w:tr>
      <w:tr w:rsidR="00122179" w:rsidRPr="000E4178" w14:paraId="5C7E0B84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2256EE5D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5.2</w:t>
            </w:r>
          </w:p>
        </w:tc>
        <w:tc>
          <w:tcPr>
            <w:tcW w:w="7938" w:type="dxa"/>
            <w:gridSpan w:val="2"/>
          </w:tcPr>
          <w:p w14:paraId="7C032F36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Стационарный ремонт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…………..…….……….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21372B1F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152</w:t>
            </w:r>
          </w:p>
        </w:tc>
      </w:tr>
      <w:tr w:rsidR="00122179" w:rsidRPr="000E4178" w14:paraId="35D6B46A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6A8CBD30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5.3</w:t>
            </w:r>
          </w:p>
        </w:tc>
        <w:tc>
          <w:tcPr>
            <w:tcW w:w="7938" w:type="dxa"/>
            <w:gridSpan w:val="2"/>
          </w:tcPr>
          <w:p w14:paraId="3442CC6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Оборудование и инструмент для ремонта……...……………......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01A86FD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155</w:t>
            </w:r>
          </w:p>
        </w:tc>
      </w:tr>
      <w:tr w:rsidR="00122179" w:rsidRPr="000E4178" w14:paraId="6DE24E2F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08D41A4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938" w:type="dxa"/>
            <w:gridSpan w:val="2"/>
          </w:tcPr>
          <w:p w14:paraId="4C00FDF1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Испытание </w:t>
            </w:r>
            <w:proofErr w:type="spellStart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на стендах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5D1AF2D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158</w:t>
            </w:r>
          </w:p>
        </w:tc>
      </w:tr>
      <w:tr w:rsidR="00122179" w:rsidRPr="000E4178" w14:paraId="3489D69C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1DDE507F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6.1</w:t>
            </w:r>
          </w:p>
        </w:tc>
        <w:tc>
          <w:tcPr>
            <w:tcW w:w="7938" w:type="dxa"/>
            <w:gridSpan w:val="2"/>
          </w:tcPr>
          <w:p w14:paraId="74C2CF81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Испытание методом гармонических колебаний.…………...…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</w:tc>
        <w:tc>
          <w:tcPr>
            <w:tcW w:w="850" w:type="dxa"/>
            <w:gridSpan w:val="2"/>
          </w:tcPr>
          <w:p w14:paraId="709F90FB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158</w:t>
            </w:r>
          </w:p>
        </w:tc>
      </w:tr>
      <w:tr w:rsidR="00122179" w:rsidRPr="000E4178" w14:paraId="4D9E818D" w14:textId="77777777" w:rsidTr="00BC1110">
        <w:trPr>
          <w:gridBefore w:val="1"/>
          <w:wBefore w:w="418" w:type="dxa"/>
          <w:trHeight w:val="194"/>
        </w:trPr>
        <w:tc>
          <w:tcPr>
            <w:tcW w:w="992" w:type="dxa"/>
          </w:tcPr>
          <w:p w14:paraId="26FAE807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6.2</w:t>
            </w:r>
          </w:p>
        </w:tc>
        <w:tc>
          <w:tcPr>
            <w:tcW w:w="7938" w:type="dxa"/>
            <w:gridSpan w:val="2"/>
          </w:tcPr>
          <w:p w14:paraId="02A427B8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Стенды для испытания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…………………………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6E9462C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160</w:t>
            </w:r>
          </w:p>
        </w:tc>
      </w:tr>
      <w:tr w:rsidR="00122179" w:rsidRPr="000E4178" w14:paraId="320EE086" w14:textId="77777777" w:rsidTr="00BC1110">
        <w:trPr>
          <w:gridBefore w:val="1"/>
          <w:wBefore w:w="418" w:type="dxa"/>
          <w:trHeight w:val="228"/>
        </w:trPr>
        <w:tc>
          <w:tcPr>
            <w:tcW w:w="992" w:type="dxa"/>
          </w:tcPr>
          <w:p w14:paraId="54DCE88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6.2.1</w:t>
            </w:r>
          </w:p>
        </w:tc>
        <w:tc>
          <w:tcPr>
            <w:tcW w:w="7938" w:type="dxa"/>
            <w:gridSpan w:val="2"/>
          </w:tcPr>
          <w:p w14:paraId="39D21309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Стенд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“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ЭНГА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”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СИЛ-02-01…………………………………….…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4B31016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160</w:t>
            </w:r>
          </w:p>
        </w:tc>
      </w:tr>
      <w:tr w:rsidR="00122179" w:rsidRPr="000E4178" w14:paraId="1039318C" w14:textId="77777777" w:rsidTr="00BC1110">
        <w:trPr>
          <w:gridBefore w:val="1"/>
          <w:wBefore w:w="418" w:type="dxa"/>
          <w:trHeight w:val="240"/>
        </w:trPr>
        <w:tc>
          <w:tcPr>
            <w:tcW w:w="992" w:type="dxa"/>
          </w:tcPr>
          <w:p w14:paraId="7FC838F0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6.2.2</w:t>
            </w:r>
          </w:p>
        </w:tc>
        <w:tc>
          <w:tcPr>
            <w:tcW w:w="7938" w:type="dxa"/>
            <w:gridSpan w:val="2"/>
          </w:tcPr>
          <w:p w14:paraId="3F3D3B3C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Стенд А 2072.170 К……………………………………………….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2B1643F1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163</w:t>
            </w:r>
          </w:p>
        </w:tc>
      </w:tr>
      <w:tr w:rsidR="00122179" w:rsidRPr="000E4178" w14:paraId="348DB86B" w14:textId="77777777" w:rsidTr="00BC1110">
        <w:trPr>
          <w:gridBefore w:val="1"/>
          <w:wBefore w:w="418" w:type="dxa"/>
          <w:trHeight w:val="251"/>
        </w:trPr>
        <w:tc>
          <w:tcPr>
            <w:tcW w:w="992" w:type="dxa"/>
          </w:tcPr>
          <w:p w14:paraId="7D2E75C9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6.2.3</w:t>
            </w:r>
          </w:p>
          <w:p w14:paraId="7A69AD7B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6.2.4</w:t>
            </w:r>
          </w:p>
        </w:tc>
        <w:tc>
          <w:tcPr>
            <w:tcW w:w="7938" w:type="dxa"/>
            <w:gridSpan w:val="2"/>
          </w:tcPr>
          <w:p w14:paraId="4331457D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Стенд СВД 04-00-000-03 модели СВД 11-0,075 ПТЗ…………...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5443A559" w14:textId="77777777" w:rsidR="00122179" w:rsidRPr="000E4178" w:rsidRDefault="00122179" w:rsidP="0012217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Стенды Украинской железной дороги……………………….......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422B3879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166</w:t>
            </w:r>
          </w:p>
          <w:p w14:paraId="0F225E70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</w:t>
            </w:r>
          </w:p>
        </w:tc>
      </w:tr>
      <w:tr w:rsidR="00122179" w:rsidRPr="000E4178" w14:paraId="43819BA2" w14:textId="77777777" w:rsidTr="00BC1110">
        <w:trPr>
          <w:gridBefore w:val="1"/>
          <w:wBefore w:w="418" w:type="dxa"/>
          <w:trHeight w:val="245"/>
        </w:trPr>
        <w:tc>
          <w:tcPr>
            <w:tcW w:w="992" w:type="dxa"/>
          </w:tcPr>
          <w:p w14:paraId="3BE8B085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6.3</w:t>
            </w:r>
          </w:p>
          <w:p w14:paraId="68C8BB60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7C942A4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938" w:type="dxa"/>
            <w:gridSpan w:val="2"/>
          </w:tcPr>
          <w:p w14:paraId="7F0E7593" w14:textId="77777777" w:rsidR="00122179" w:rsidRPr="000E4178" w:rsidRDefault="00122179" w:rsidP="00122179">
            <w:pPr>
              <w:spacing w:after="0" w:line="240" w:lineRule="auto"/>
              <w:ind w:firstLine="4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Порядок проведения приемочного контроля</w:t>
            </w:r>
          </w:p>
          <w:p w14:paraId="68C18D19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гидравлических гасителей колебаний……………………….......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644EEC4B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Техническое обслуживание и ремонт фрикционных гасителей колебаний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……………………………………….........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42CBEEE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49834B0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</w:t>
            </w:r>
          </w:p>
          <w:p w14:paraId="7E29FC94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BCBC64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175</w:t>
            </w:r>
          </w:p>
        </w:tc>
      </w:tr>
      <w:tr w:rsidR="00122179" w:rsidRPr="000E4178" w14:paraId="4C3CF3A0" w14:textId="77777777" w:rsidTr="00BC1110">
        <w:trPr>
          <w:gridBefore w:val="1"/>
          <w:wBefore w:w="418" w:type="dxa"/>
          <w:trHeight w:val="110"/>
        </w:trPr>
        <w:tc>
          <w:tcPr>
            <w:tcW w:w="992" w:type="dxa"/>
          </w:tcPr>
          <w:p w14:paraId="5E3C5E8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7.1</w:t>
            </w:r>
          </w:p>
        </w:tc>
        <w:tc>
          <w:tcPr>
            <w:tcW w:w="7938" w:type="dxa"/>
            <w:gridSpan w:val="2"/>
          </w:tcPr>
          <w:p w14:paraId="4D036896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Функционирование фрикционных гасителей …………..………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16D032E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175</w:t>
            </w:r>
          </w:p>
        </w:tc>
      </w:tr>
      <w:tr w:rsidR="00122179" w:rsidRPr="000E4178" w14:paraId="7522557D" w14:textId="77777777" w:rsidTr="00BC1110">
        <w:trPr>
          <w:gridBefore w:val="1"/>
          <w:wBefore w:w="418" w:type="dxa"/>
          <w:trHeight w:val="976"/>
        </w:trPr>
        <w:tc>
          <w:tcPr>
            <w:tcW w:w="992" w:type="dxa"/>
          </w:tcPr>
          <w:p w14:paraId="595B0DB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7.2</w:t>
            </w:r>
          </w:p>
          <w:p w14:paraId="15297E4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7.2.1</w:t>
            </w:r>
          </w:p>
          <w:p w14:paraId="73DEDD28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7.3</w:t>
            </w:r>
          </w:p>
        </w:tc>
        <w:tc>
          <w:tcPr>
            <w:tcW w:w="7938" w:type="dxa"/>
            <w:gridSpan w:val="2"/>
          </w:tcPr>
          <w:p w14:paraId="47D74689" w14:textId="77777777" w:rsidR="00122179" w:rsidRPr="000E4178" w:rsidRDefault="00122179" w:rsidP="00122179">
            <w:pPr>
              <w:spacing w:after="0" w:line="240" w:lineRule="auto"/>
              <w:ind w:firstLine="4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Характеристика фрикционных гасителей……………………….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..</w:t>
            </w:r>
          </w:p>
          <w:p w14:paraId="28B9CB1D" w14:textId="77777777" w:rsidR="00122179" w:rsidRPr="000E4178" w:rsidRDefault="00122179" w:rsidP="00122179">
            <w:pPr>
              <w:spacing w:after="0" w:line="240" w:lineRule="auto"/>
              <w:ind w:firstLine="4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Фрикционный гаситель колебаний тележек ТВЗ-ЦНИИ-М…...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..</w:t>
            </w:r>
          </w:p>
          <w:p w14:paraId="7AB1ED1A" w14:textId="77777777" w:rsidR="00122179" w:rsidRPr="000E4178" w:rsidRDefault="00122179" w:rsidP="00122179">
            <w:pPr>
              <w:spacing w:after="0" w:line="240" w:lineRule="auto"/>
              <w:ind w:firstLine="4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Техническое обслуживание и ремонт фрикционных гасителей…………………………………………………………...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16E1E8E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175</w:t>
            </w:r>
          </w:p>
          <w:p w14:paraId="73B15D8E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175</w:t>
            </w:r>
          </w:p>
          <w:p w14:paraId="765EF6C9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42E73EF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177</w:t>
            </w:r>
          </w:p>
        </w:tc>
      </w:tr>
      <w:tr w:rsidR="00122179" w:rsidRPr="000E4178" w14:paraId="35AA62F9" w14:textId="77777777" w:rsidTr="00BC1110">
        <w:trPr>
          <w:gridBefore w:val="1"/>
          <w:wBefore w:w="418" w:type="dxa"/>
          <w:cantSplit/>
          <w:trHeight w:val="274"/>
        </w:trPr>
        <w:tc>
          <w:tcPr>
            <w:tcW w:w="992" w:type="dxa"/>
          </w:tcPr>
          <w:p w14:paraId="4136890E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938" w:type="dxa"/>
            <w:gridSpan w:val="2"/>
          </w:tcPr>
          <w:p w14:paraId="6434C69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Транспортирование, хранение и утилизация гасителей колебаний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…………………………………………………………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57B4376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7BF0187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185</w:t>
            </w:r>
          </w:p>
        </w:tc>
      </w:tr>
      <w:tr w:rsidR="00122179" w:rsidRPr="000E4178" w14:paraId="6991B257" w14:textId="77777777" w:rsidTr="00BC1110">
        <w:trPr>
          <w:gridBefore w:val="1"/>
          <w:wBefore w:w="418" w:type="dxa"/>
          <w:cantSplit/>
          <w:trHeight w:val="610"/>
        </w:trPr>
        <w:tc>
          <w:tcPr>
            <w:tcW w:w="992" w:type="dxa"/>
          </w:tcPr>
          <w:p w14:paraId="64A3B682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938" w:type="dxa"/>
            <w:gridSpan w:val="2"/>
          </w:tcPr>
          <w:p w14:paraId="779D8113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Техника безопасности при ремонте гасителей</w:t>
            </w:r>
          </w:p>
          <w:p w14:paraId="706DACA9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колебаний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…………………………………………........................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850" w:type="dxa"/>
            <w:gridSpan w:val="2"/>
          </w:tcPr>
          <w:p w14:paraId="3A85CBDA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9EA38CC" w14:textId="77777777" w:rsidR="00122179" w:rsidRPr="000E4178" w:rsidRDefault="00122179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187</w:t>
            </w:r>
          </w:p>
        </w:tc>
      </w:tr>
      <w:tr w:rsidR="00F06068" w:rsidRPr="000E4178" w14:paraId="5336E6C9" w14:textId="77777777" w:rsidTr="00BC1110">
        <w:trPr>
          <w:gridBefore w:val="1"/>
          <w:wBefore w:w="418" w:type="dxa"/>
          <w:cantSplit/>
          <w:trHeight w:val="1947"/>
        </w:trPr>
        <w:tc>
          <w:tcPr>
            <w:tcW w:w="8930" w:type="dxa"/>
            <w:gridSpan w:val="3"/>
          </w:tcPr>
          <w:p w14:paraId="15739158" w14:textId="77777777" w:rsidR="00F0606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Приложение А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(обязательное)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Объемы рабочей жидкости для заправки в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гасители колебаний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………………………………………………………..</w:t>
            </w:r>
          </w:p>
          <w:p w14:paraId="0D9B995D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Приложение Б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(справочное)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Анализ диаграмм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гидрогасителей</w:t>
            </w:r>
            <w:proofErr w:type="spellEnd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различных производителей………………………………..…........</w:t>
            </w:r>
            <w:r w:rsidR="00E615C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..............</w:t>
            </w:r>
          </w:p>
          <w:p w14:paraId="255747B3" w14:textId="77777777" w:rsidR="00983D02" w:rsidRDefault="00F06068" w:rsidP="00F0606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Приложение 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(справочное)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Технология разборки и сборки </w:t>
            </w:r>
            <w:proofErr w:type="spellStart"/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ги</w:t>
            </w:r>
            <w:r w:rsidR="00983D02"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дрогасителей</w:t>
            </w:r>
            <w:proofErr w:type="spellEnd"/>
            <w:r w:rsidR="00983D02"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</w:t>
            </w:r>
            <w:r w:rsidR="00983D02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………………………………………………………….</w:t>
            </w:r>
          </w:p>
          <w:p w14:paraId="2066595F" w14:textId="77777777" w:rsidR="00F06068" w:rsidRPr="00FB0D1B" w:rsidRDefault="00983D02" w:rsidP="00983D0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B0D1B">
              <w:rPr>
                <w:rFonts w:ascii="Times New Roman" w:hAnsi="Times New Roman"/>
                <w:sz w:val="28"/>
                <w:szCs w:val="28"/>
              </w:rPr>
              <w:t xml:space="preserve">Приложение Г (справочное) Сборочная деталировка </w:t>
            </w:r>
            <w:proofErr w:type="spellStart"/>
            <w:r w:rsidRPr="00FB0D1B">
              <w:rPr>
                <w:rFonts w:ascii="Times New Roman" w:hAnsi="Times New Roman"/>
                <w:sz w:val="28"/>
                <w:szCs w:val="28"/>
              </w:rPr>
              <w:t>гидрогасителя</w:t>
            </w:r>
            <w:proofErr w:type="spellEnd"/>
            <w:r w:rsidRPr="00FB0D1B">
              <w:rPr>
                <w:rFonts w:ascii="Times New Roman" w:hAnsi="Times New Roman"/>
                <w:sz w:val="28"/>
                <w:szCs w:val="28"/>
              </w:rPr>
              <w:t xml:space="preserve"> черт. 4075.20.100 </w:t>
            </w:r>
            <w:r w:rsidR="00C0752C">
              <w:rPr>
                <w:rFonts w:ascii="Times New Roman" w:hAnsi="Times New Roman"/>
                <w:sz w:val="28"/>
                <w:szCs w:val="28"/>
              </w:rPr>
              <w:t>………………………………………………….</w:t>
            </w:r>
            <w:r w:rsidR="00E96149">
              <w:rPr>
                <w:rFonts w:ascii="Times New Roman" w:hAnsi="Times New Roman"/>
                <w:sz w:val="28"/>
                <w:szCs w:val="28"/>
              </w:rPr>
              <w:t xml:space="preserve">          228</w:t>
            </w:r>
          </w:p>
          <w:p w14:paraId="117F65F6" w14:textId="77777777" w:rsidR="001D6E71" w:rsidRPr="00FB0D1B" w:rsidRDefault="00DC24A1" w:rsidP="0044525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B0D1B">
              <w:rPr>
                <w:rFonts w:ascii="Times New Roman" w:hAnsi="Times New Roman"/>
                <w:sz w:val="28"/>
                <w:szCs w:val="28"/>
              </w:rPr>
              <w:t>Приложение Д (справочное) С</w:t>
            </w:r>
            <w:r w:rsidR="001D6E71" w:rsidRPr="00FB0D1B">
              <w:rPr>
                <w:rFonts w:ascii="Times New Roman" w:hAnsi="Times New Roman"/>
                <w:sz w:val="28"/>
                <w:szCs w:val="28"/>
              </w:rPr>
              <w:t>редства измерения и контроля деталей гасителей</w:t>
            </w:r>
            <w:r w:rsidR="00C0752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C0752C">
              <w:rPr>
                <w:rFonts w:ascii="Times New Roman" w:hAnsi="Times New Roman"/>
                <w:sz w:val="28"/>
                <w:szCs w:val="28"/>
              </w:rPr>
              <w:t>олебаний</w:t>
            </w:r>
            <w:proofErr w:type="spellEnd"/>
            <w:r w:rsidR="00C0752C"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………………………………………………………230</w:t>
            </w:r>
          </w:p>
          <w:p w14:paraId="5F7736AD" w14:textId="77777777" w:rsidR="00DC24A1" w:rsidRPr="000E4178" w:rsidRDefault="00C514D1" w:rsidP="00E9614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B0D1B">
              <w:rPr>
                <w:rFonts w:ascii="Times New Roman" w:hAnsi="Times New Roman"/>
                <w:sz w:val="28"/>
                <w:szCs w:val="28"/>
              </w:rPr>
              <w:t xml:space="preserve">Приложение Е (справочное) </w:t>
            </w:r>
            <w:r w:rsidR="001D6E71" w:rsidRPr="00FB0D1B">
              <w:rPr>
                <w:rFonts w:ascii="Times New Roman" w:hAnsi="Times New Roman"/>
                <w:sz w:val="28"/>
                <w:szCs w:val="28"/>
              </w:rPr>
              <w:t xml:space="preserve">Поточная линия ремонта </w:t>
            </w:r>
            <w:r w:rsidR="001D6E71">
              <w:rPr>
                <w:rFonts w:ascii="Times New Roman" w:hAnsi="Times New Roman"/>
              </w:rPr>
              <w:t>« ЭНГА-М</w:t>
            </w:r>
            <w:r w:rsidR="001D6E71" w:rsidRPr="00E96149">
              <w:rPr>
                <w:rFonts w:ascii="Times New Roman" w:hAnsi="Times New Roman"/>
                <w:sz w:val="28"/>
                <w:szCs w:val="28"/>
              </w:rPr>
              <w:t>»</w:t>
            </w:r>
            <w:r w:rsidR="00E96149">
              <w:rPr>
                <w:rFonts w:ascii="Times New Roman" w:hAnsi="Times New Roman"/>
                <w:sz w:val="28"/>
                <w:szCs w:val="28"/>
              </w:rPr>
              <w:t>…</w:t>
            </w:r>
            <w:r w:rsidR="009C3DD0" w:rsidRPr="00E96149">
              <w:rPr>
                <w:rFonts w:ascii="Times New Roman" w:hAnsi="Times New Roman"/>
                <w:sz w:val="28"/>
                <w:szCs w:val="28"/>
              </w:rPr>
              <w:t>…240</w:t>
            </w:r>
          </w:p>
        </w:tc>
        <w:tc>
          <w:tcPr>
            <w:tcW w:w="850" w:type="dxa"/>
            <w:gridSpan w:val="2"/>
          </w:tcPr>
          <w:p w14:paraId="7B798068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F4015C1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189</w:t>
            </w:r>
          </w:p>
          <w:p w14:paraId="588F969B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7919E24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191</w:t>
            </w:r>
          </w:p>
          <w:p w14:paraId="486C78C9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04628938" w14:textId="77777777" w:rsidR="00F06068" w:rsidRPr="000E4178" w:rsidRDefault="00F06068" w:rsidP="00122179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E417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211</w:t>
            </w:r>
          </w:p>
        </w:tc>
      </w:tr>
      <w:tr w:rsidR="00BC1110" w14:paraId="627F46D1" w14:textId="77777777" w:rsidTr="001D6E71">
        <w:tblPrEx>
          <w:tblLook w:val="04A0" w:firstRow="1" w:lastRow="0" w:firstColumn="1" w:lastColumn="0" w:noHBand="0" w:noVBand="1"/>
        </w:tblPrEx>
        <w:trPr>
          <w:gridAfter w:val="1"/>
          <w:wAfter w:w="463" w:type="dxa"/>
          <w:cantSplit/>
          <w:trHeight w:val="560"/>
        </w:trPr>
        <w:tc>
          <w:tcPr>
            <w:tcW w:w="2424" w:type="dxa"/>
            <w:gridSpan w:val="3"/>
          </w:tcPr>
          <w:p w14:paraId="7C4084C2" w14:textId="77777777" w:rsidR="00BC1110" w:rsidRDefault="00BC1110">
            <w:pPr>
              <w:rPr>
                <w:sz w:val="28"/>
                <w:szCs w:val="28"/>
              </w:rPr>
            </w:pPr>
          </w:p>
        </w:tc>
        <w:tc>
          <w:tcPr>
            <w:tcW w:w="7311" w:type="dxa"/>
            <w:gridSpan w:val="2"/>
          </w:tcPr>
          <w:p w14:paraId="5231FB37" w14:textId="77777777" w:rsidR="00BC1110" w:rsidRDefault="00BC1110">
            <w:pPr>
              <w:rPr>
                <w:sz w:val="28"/>
                <w:szCs w:val="28"/>
              </w:rPr>
            </w:pPr>
          </w:p>
        </w:tc>
      </w:tr>
      <w:tr w:rsidR="00BC1110" w14:paraId="6913ADB3" w14:textId="77777777" w:rsidTr="001D6E71">
        <w:tblPrEx>
          <w:tblLook w:val="04A0" w:firstRow="1" w:lastRow="0" w:firstColumn="1" w:lastColumn="0" w:noHBand="0" w:noVBand="1"/>
        </w:tblPrEx>
        <w:trPr>
          <w:gridAfter w:val="1"/>
          <w:wAfter w:w="463" w:type="dxa"/>
          <w:cantSplit/>
          <w:trHeight w:val="284"/>
        </w:trPr>
        <w:tc>
          <w:tcPr>
            <w:tcW w:w="2424" w:type="dxa"/>
            <w:gridSpan w:val="3"/>
          </w:tcPr>
          <w:p w14:paraId="47CCB7F6" w14:textId="77777777" w:rsidR="00BC1110" w:rsidRDefault="00BC1110">
            <w:pPr>
              <w:rPr>
                <w:sz w:val="28"/>
                <w:szCs w:val="28"/>
              </w:rPr>
            </w:pPr>
          </w:p>
        </w:tc>
        <w:tc>
          <w:tcPr>
            <w:tcW w:w="7311" w:type="dxa"/>
            <w:gridSpan w:val="2"/>
          </w:tcPr>
          <w:p w14:paraId="13BA31C2" w14:textId="77777777" w:rsidR="00BC1110" w:rsidRDefault="00BC1110" w:rsidP="00BC1110">
            <w:pPr>
              <w:rPr>
                <w:sz w:val="28"/>
                <w:szCs w:val="28"/>
              </w:rPr>
            </w:pPr>
          </w:p>
        </w:tc>
      </w:tr>
    </w:tbl>
    <w:p w14:paraId="32FB9E25" w14:textId="77777777" w:rsidR="00122179" w:rsidRPr="00BC3EED" w:rsidRDefault="00122179" w:rsidP="00122179">
      <w:pPr>
        <w:spacing w:before="120" w:after="120" w:line="240" w:lineRule="auto"/>
        <w:ind w:left="425" w:right="-2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BC3EED">
        <w:rPr>
          <w:rFonts w:ascii="Times New Roman" w:hAnsi="Times New Roman"/>
          <w:b/>
          <w:sz w:val="28"/>
          <w:szCs w:val="28"/>
          <w:u w:val="single"/>
        </w:rPr>
        <w:t>Стр. 3</w:t>
      </w:r>
      <w:r w:rsidR="00EE20DE" w:rsidRPr="00BC3EED">
        <w:rPr>
          <w:rFonts w:ascii="Times New Roman" w:hAnsi="Times New Roman"/>
          <w:b/>
          <w:sz w:val="28"/>
          <w:szCs w:val="28"/>
          <w:u w:val="single"/>
        </w:rPr>
        <w:t>1</w:t>
      </w:r>
    </w:p>
    <w:p w14:paraId="79EEBD6A" w14:textId="77777777" w:rsidR="00122179" w:rsidRDefault="00122179" w:rsidP="00122179">
      <w:pPr>
        <w:spacing w:before="120" w:after="120" w:line="360" w:lineRule="auto"/>
        <w:ind w:left="425" w:right="-2"/>
        <w:jc w:val="center"/>
        <w:rPr>
          <w:rFonts w:ascii="Times New Roman" w:hAnsi="Times New Roman"/>
        </w:rPr>
      </w:pPr>
      <w:r w:rsidRPr="00A919C0">
        <w:rPr>
          <w:rFonts w:ascii="Times New Roman" w:hAnsi="Times New Roman"/>
          <w:color w:val="000000" w:themeColor="text1"/>
          <w:sz w:val="28"/>
          <w:szCs w:val="28"/>
        </w:rPr>
        <w:t xml:space="preserve">первый абзац, </w:t>
      </w:r>
      <w:r w:rsidRPr="008E3D70">
        <w:rPr>
          <w:rFonts w:ascii="Times New Roman" w:hAnsi="Times New Roman"/>
          <w:color w:val="000000" w:themeColor="text1"/>
          <w:sz w:val="28"/>
          <w:szCs w:val="28"/>
        </w:rPr>
        <w:t>последнее предложение</w:t>
      </w:r>
    </w:p>
    <w:p w14:paraId="56E592C1" w14:textId="77777777" w:rsidR="00122179" w:rsidRPr="008E3D70" w:rsidRDefault="00D158A4" w:rsidP="00D158A4">
      <w:pPr>
        <w:tabs>
          <w:tab w:val="left" w:pos="600"/>
          <w:tab w:val="center" w:pos="5174"/>
        </w:tabs>
        <w:spacing w:before="120" w:after="120" w:line="360" w:lineRule="auto"/>
        <w:ind w:left="142" w:right="-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 w:rsidR="00122179" w:rsidRPr="008E3D70">
        <w:rPr>
          <w:rFonts w:ascii="Times New Roman" w:hAnsi="Times New Roman"/>
          <w:b/>
          <w:sz w:val="28"/>
          <w:szCs w:val="28"/>
        </w:rPr>
        <w:t>Имеется:</w:t>
      </w:r>
    </w:p>
    <w:p w14:paraId="403BCAB5" w14:textId="77777777" w:rsidR="00122179" w:rsidRPr="008E3D70" w:rsidRDefault="00122179" w:rsidP="00122179">
      <w:pPr>
        <w:spacing w:before="120" w:after="120" w:line="360" w:lineRule="auto"/>
        <w:ind w:left="425" w:right="-2" w:firstLine="568"/>
        <w:jc w:val="both"/>
        <w:rPr>
          <w:rFonts w:ascii="Times New Roman" w:hAnsi="Times New Roman"/>
          <w:sz w:val="28"/>
          <w:szCs w:val="28"/>
        </w:rPr>
      </w:pPr>
      <w:r w:rsidRPr="008E3D70">
        <w:rPr>
          <w:rFonts w:ascii="Times New Roman" w:hAnsi="Times New Roman"/>
          <w:sz w:val="28"/>
          <w:szCs w:val="28"/>
        </w:rPr>
        <w:t>…ограничение зазора между штоком и направляющей от максимально допускаемого 0,064</w:t>
      </w:r>
      <w:r>
        <w:rPr>
          <w:rFonts w:ascii="Times New Roman" w:hAnsi="Times New Roman"/>
          <w:sz w:val="28"/>
          <w:szCs w:val="28"/>
        </w:rPr>
        <w:t> </w:t>
      </w:r>
      <w:r w:rsidRPr="008E3D70">
        <w:rPr>
          <w:rFonts w:ascii="Times New Roman" w:hAnsi="Times New Roman"/>
          <w:sz w:val="28"/>
          <w:szCs w:val="28"/>
        </w:rPr>
        <w:t>мм при изготовлении до 0,080</w:t>
      </w:r>
      <w:r>
        <w:rPr>
          <w:rFonts w:ascii="Times New Roman" w:hAnsi="Times New Roman"/>
          <w:sz w:val="28"/>
          <w:szCs w:val="28"/>
        </w:rPr>
        <w:t> </w:t>
      </w:r>
      <w:r w:rsidRPr="008E3D70">
        <w:rPr>
          <w:rFonts w:ascii="Times New Roman" w:hAnsi="Times New Roman"/>
          <w:sz w:val="28"/>
          <w:szCs w:val="28"/>
        </w:rPr>
        <w:t>мм в эксплуатации.</w:t>
      </w:r>
    </w:p>
    <w:p w14:paraId="50DC5E5D" w14:textId="77777777" w:rsidR="00122179" w:rsidRPr="008E3D70" w:rsidRDefault="00122179" w:rsidP="00122179">
      <w:pPr>
        <w:spacing w:before="120" w:after="120" w:line="360" w:lineRule="auto"/>
        <w:ind w:left="142" w:right="-2"/>
        <w:jc w:val="center"/>
        <w:rPr>
          <w:rFonts w:ascii="Times New Roman" w:hAnsi="Times New Roman"/>
          <w:b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Должно быть:</w:t>
      </w:r>
    </w:p>
    <w:p w14:paraId="311D031B" w14:textId="77777777" w:rsidR="00122179" w:rsidRPr="00DC2383" w:rsidRDefault="00122179" w:rsidP="00122179">
      <w:pPr>
        <w:spacing w:before="120" w:after="120" w:line="360" w:lineRule="auto"/>
        <w:ind w:left="425" w:right="-2" w:firstLine="568"/>
        <w:rPr>
          <w:rFonts w:ascii="Times New Roman" w:hAnsi="Times New Roman"/>
          <w:sz w:val="28"/>
          <w:szCs w:val="28"/>
        </w:rPr>
      </w:pPr>
      <w:r w:rsidRPr="008E3D70">
        <w:rPr>
          <w:rFonts w:ascii="Times New Roman" w:hAnsi="Times New Roman"/>
          <w:sz w:val="28"/>
          <w:szCs w:val="28"/>
        </w:rPr>
        <w:t>…ограничение зазора между штоком и направляющей в нормативных пределах.</w:t>
      </w:r>
    </w:p>
    <w:p w14:paraId="410CFD2C" w14:textId="77777777" w:rsidR="00122179" w:rsidRDefault="00122179" w:rsidP="00122179">
      <w:pPr>
        <w:widowControl w:val="0"/>
        <w:spacing w:after="0" w:line="360" w:lineRule="auto"/>
        <w:ind w:left="426" w:right="-2"/>
        <w:contextualSpacing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A919C0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 xml:space="preserve">Стр. </w:t>
      </w:r>
      <w:r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32</w:t>
      </w:r>
    </w:p>
    <w:p w14:paraId="2A595D13" w14:textId="77777777" w:rsidR="00122179" w:rsidRDefault="00122179" w:rsidP="00122179">
      <w:pPr>
        <w:widowControl w:val="0"/>
        <w:spacing w:after="0" w:line="360" w:lineRule="auto"/>
        <w:ind w:left="426" w:right="-2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Таблица 3.1,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первая строка, графа 2</w:t>
      </w:r>
    </w:p>
    <w:p w14:paraId="41545E72" w14:textId="77777777" w:rsidR="00122179" w:rsidRPr="008E3D70" w:rsidRDefault="00122179" w:rsidP="00122179">
      <w:pPr>
        <w:spacing w:before="120" w:after="120" w:line="360" w:lineRule="auto"/>
        <w:ind w:left="142" w:right="-2"/>
        <w:jc w:val="center"/>
        <w:rPr>
          <w:rFonts w:ascii="Times New Roman" w:hAnsi="Times New Roman"/>
          <w:b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Имеется:</w:t>
      </w:r>
    </w:p>
    <w:p w14:paraId="5CB80C43" w14:textId="77777777" w:rsidR="00122179" w:rsidRDefault="00122179" w:rsidP="00122179">
      <w:pPr>
        <w:widowControl w:val="0"/>
        <w:spacing w:after="0" w:line="360" w:lineRule="auto"/>
        <w:ind w:left="426" w:right="-2" w:firstLine="567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37,7</w:t>
      </w:r>
      <w:r w:rsidRPr="00177324">
        <w:rPr>
          <w:rFonts w:ascii="Times New Roman" w:hAnsi="Times New Roman"/>
          <w:color w:val="000000" w:themeColor="text1"/>
          <w:sz w:val="28"/>
          <w:szCs w:val="28"/>
          <w:vertAlign w:val="subscript"/>
        </w:rPr>
        <w:t>-0,2</w:t>
      </w:r>
      <w:r w:rsidRPr="00665FE5">
        <w:rPr>
          <w:rFonts w:ascii="Times New Roman" w:hAnsi="Times New Roman"/>
          <w:b/>
          <w:sz w:val="28"/>
          <w:szCs w:val="28"/>
        </w:rPr>
        <w:t xml:space="preserve"> </w:t>
      </w:r>
    </w:p>
    <w:p w14:paraId="1BBB3FCF" w14:textId="77777777" w:rsidR="00122179" w:rsidRDefault="00122179" w:rsidP="00122179">
      <w:pPr>
        <w:spacing w:before="120" w:after="120" w:line="360" w:lineRule="auto"/>
        <w:ind w:left="142" w:right="-2"/>
        <w:jc w:val="center"/>
        <w:rPr>
          <w:rFonts w:ascii="Times New Roman" w:hAnsi="Times New Roman"/>
          <w:b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Должно быть:</w:t>
      </w:r>
    </w:p>
    <w:p w14:paraId="798B9707" w14:textId="77777777" w:rsidR="00122179" w:rsidRDefault="00122179" w:rsidP="00122179">
      <w:pPr>
        <w:widowControl w:val="0"/>
        <w:spacing w:after="0" w:line="360" w:lineRule="auto"/>
        <w:ind w:left="426" w:right="-2" w:firstLine="567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37,9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mPr>
          <m:mr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-0,17</m:t>
              </m:r>
            </m:e>
          </m:mr>
          <m:mr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-0,33</m:t>
              </m:r>
            </m:e>
          </m:mr>
        </m:m>
      </m:oMath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7B2DD589" w14:textId="77777777" w:rsidR="00F405FE" w:rsidRDefault="00F405FE" w:rsidP="00F405F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2865DB7D" w14:textId="77777777" w:rsidR="00F405FE" w:rsidRDefault="00F405FE" w:rsidP="00F405FE">
      <w:pPr>
        <w:widowControl w:val="0"/>
        <w:spacing w:after="0" w:line="360" w:lineRule="auto"/>
        <w:ind w:left="426" w:right="-2"/>
        <w:contextualSpacing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5C74D3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lastRenderedPageBreak/>
        <w:t>Стр. 33</w:t>
      </w:r>
    </w:p>
    <w:p w14:paraId="66A2017B" w14:textId="77777777" w:rsidR="00F405FE" w:rsidRDefault="00F405FE" w:rsidP="00F405FE">
      <w:pPr>
        <w:widowControl w:val="0"/>
        <w:spacing w:after="0" w:line="360" w:lineRule="auto"/>
        <w:ind w:left="426" w:right="-2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Таблица 3.1 продолжение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первая строка, графа 1</w:t>
      </w:r>
    </w:p>
    <w:p w14:paraId="701FB8ED" w14:textId="77777777" w:rsidR="00F405FE" w:rsidRDefault="00F405FE" w:rsidP="00F405FE">
      <w:pPr>
        <w:spacing w:before="360" w:after="120" w:line="360" w:lineRule="auto"/>
        <w:ind w:left="142" w:right="1985" w:firstLine="1701"/>
        <w:jc w:val="center"/>
        <w:rPr>
          <w:rFonts w:ascii="Times New Roman" w:hAnsi="Times New Roman"/>
          <w:b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Имеется:</w:t>
      </w:r>
    </w:p>
    <w:p w14:paraId="0C0655DC" w14:textId="77777777" w:rsidR="00F405FE" w:rsidRPr="00177324" w:rsidRDefault="00F405FE" w:rsidP="00F405FE">
      <w:pPr>
        <w:widowControl w:val="0"/>
        <w:spacing w:after="0" w:line="360" w:lineRule="auto"/>
        <w:ind w:left="426" w:right="-2" w:firstLine="567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48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mPr>
          <m:m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+0,027</m:t>
              </m:r>
            </m:e>
          </m:mr>
          <m:mr>
            <m:e/>
          </m:mr>
        </m:m>
      </m:oMath>
    </w:p>
    <w:p w14:paraId="6A1892D7" w14:textId="77777777" w:rsidR="00F405FE" w:rsidRDefault="00F405FE" w:rsidP="00F405FE">
      <w:pPr>
        <w:spacing w:before="360" w:after="120" w:line="360" w:lineRule="auto"/>
        <w:ind w:left="142" w:right="1985" w:firstLine="1701"/>
        <w:jc w:val="center"/>
        <w:rPr>
          <w:rFonts w:ascii="Times New Roman" w:hAnsi="Times New Roman"/>
          <w:b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Должно быть:</w:t>
      </w:r>
    </w:p>
    <w:p w14:paraId="4BC62B9B" w14:textId="77777777" w:rsidR="00F405FE" w:rsidRDefault="00F405FE" w:rsidP="00F405FE">
      <w:pPr>
        <w:widowControl w:val="0"/>
        <w:spacing w:after="0" w:line="360" w:lineRule="auto"/>
        <w:ind w:left="426" w:right="-2" w:firstLine="567"/>
        <w:contextualSpacing/>
        <w:jc w:val="both"/>
        <w:rPr>
          <w:rFonts w:ascii="Times New Roman" w:hAnsi="Times New Roman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48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color w:val="000000" w:themeColor="text1"/>
                <w:sz w:val="28"/>
                <w:szCs w:val="28"/>
              </w:rPr>
            </m:ctrlPr>
          </m:mPr>
          <m:m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+0,025</m:t>
              </m:r>
            </m:e>
          </m:mr>
          <m:mr>
            <m:e/>
          </m:mr>
        </m:m>
      </m:oMath>
    </w:p>
    <w:p w14:paraId="0C83A98F" w14:textId="77777777" w:rsidR="00F405FE" w:rsidRPr="00F80415" w:rsidRDefault="00F405FE" w:rsidP="004B2BA3">
      <w:pPr>
        <w:ind w:right="1982"/>
        <w:jc w:val="both"/>
        <w:rPr>
          <w:rFonts w:ascii="Times New Roman" w:hAnsi="Times New Roman"/>
        </w:rPr>
        <w:sectPr w:rsidR="00F405FE" w:rsidRPr="00F80415" w:rsidSect="00122179">
          <w:headerReference w:type="default" r:id="rId17"/>
          <w:footerReference w:type="default" r:id="rId18"/>
          <w:pgSz w:w="11906" w:h="16838" w:code="9"/>
          <w:pgMar w:top="-1701" w:right="851" w:bottom="851" w:left="851" w:header="340" w:footer="1134" w:gutter="0"/>
          <w:cols w:space="708"/>
          <w:docGrid w:linePitch="360"/>
        </w:sectPr>
      </w:pPr>
    </w:p>
    <w:p w14:paraId="320C9B08" w14:textId="77777777" w:rsidR="00122179" w:rsidRDefault="00122179" w:rsidP="00122179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5C74D3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lastRenderedPageBreak/>
        <w:t>Стр. 3</w:t>
      </w:r>
      <w:r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4-38</w:t>
      </w:r>
    </w:p>
    <w:p w14:paraId="28A451B5" w14:textId="77777777" w:rsidR="00122179" w:rsidRDefault="00CE5799" w:rsidP="00CE5799">
      <w:pPr>
        <w:spacing w:before="120" w:after="120" w:line="240" w:lineRule="auto"/>
        <w:ind w:left="142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8E3D70">
        <w:rPr>
          <w:rFonts w:ascii="Times New Roman" w:hAnsi="Times New Roman"/>
          <w:b/>
          <w:sz w:val="28"/>
          <w:szCs w:val="28"/>
        </w:rPr>
        <w:t>Имеется:</w:t>
      </w:r>
    </w:p>
    <w:p w14:paraId="42DF5163" w14:textId="77777777" w:rsidR="00122179" w:rsidRDefault="00122179" w:rsidP="00546734">
      <w:pPr>
        <w:spacing w:line="240" w:lineRule="auto"/>
        <w:ind w:left="142" w:firstLine="284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22179">
        <w:rPr>
          <w:rFonts w:ascii="Times New Roman" w:hAnsi="Times New Roman"/>
          <w:color w:val="000000" w:themeColor="text1"/>
          <w:sz w:val="28"/>
          <w:szCs w:val="28"/>
        </w:rPr>
        <w:t>Таблица 3.2 – Возможные неисправности гасителя черт. 45.30.045 (45.30.045 М) в эксплуатации и способы их устранения</w:t>
      </w:r>
    </w:p>
    <w:p w14:paraId="0C422B7E" w14:textId="77777777" w:rsidR="00B81197" w:rsidRPr="00122179" w:rsidRDefault="00B81197" w:rsidP="00546734">
      <w:pPr>
        <w:spacing w:line="240" w:lineRule="auto"/>
        <w:ind w:left="142" w:firstLine="284"/>
        <w:contextualSpacing/>
        <w:rPr>
          <w:rFonts w:ascii="Times New Roman" w:hAnsi="Times New Roman"/>
          <w:color w:val="000000" w:themeColor="text1"/>
          <w:sz w:val="28"/>
          <w:szCs w:val="28"/>
        </w:rPr>
      </w:pPr>
    </w:p>
    <w:tbl>
      <w:tblPr>
        <w:tblW w:w="144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2"/>
        <w:gridCol w:w="2552"/>
        <w:gridCol w:w="3402"/>
        <w:gridCol w:w="2551"/>
        <w:gridCol w:w="2977"/>
      </w:tblGrid>
      <w:tr w:rsidR="00122179" w:rsidRPr="00122179" w14:paraId="709856A2" w14:textId="77777777" w:rsidTr="00CE5799">
        <w:trPr>
          <w:trHeight w:val="584"/>
          <w:tblHeader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8B4328" w14:textId="77777777" w:rsidR="00122179" w:rsidRPr="003447B4" w:rsidRDefault="00122179" w:rsidP="00CE5799">
            <w:pPr>
              <w:spacing w:line="240" w:lineRule="auto"/>
              <w:ind w:left="142"/>
              <w:contextualSpacing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Наименование сборочной единицы,</w:t>
            </w:r>
            <w:r w:rsid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детали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C5330" w14:textId="77777777" w:rsidR="00122179" w:rsidRPr="003447B4" w:rsidRDefault="00122179" w:rsidP="00546734">
            <w:pPr>
              <w:spacing w:line="240" w:lineRule="auto"/>
              <w:ind w:left="142"/>
              <w:contextualSpacing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Неисправность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30235E" w14:textId="77777777" w:rsidR="00122179" w:rsidRPr="003447B4" w:rsidRDefault="00122179" w:rsidP="00546734">
            <w:pPr>
              <w:spacing w:line="240" w:lineRule="auto"/>
              <w:ind w:left="142"/>
              <w:contextualSpacing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Причина неисправности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99934" w14:textId="77777777" w:rsidR="00122179" w:rsidRPr="003447B4" w:rsidRDefault="00122179" w:rsidP="00546734">
            <w:pPr>
              <w:spacing w:line="240" w:lineRule="auto"/>
              <w:ind w:left="142"/>
              <w:contextualSpacing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Последствия неисправности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072162" w14:textId="77777777" w:rsidR="00122179" w:rsidRPr="003447B4" w:rsidRDefault="00122179" w:rsidP="00546734">
            <w:pPr>
              <w:spacing w:line="240" w:lineRule="auto"/>
              <w:ind w:left="142"/>
              <w:contextualSpacing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Способы устранения неисправности</w:t>
            </w:r>
          </w:p>
        </w:tc>
      </w:tr>
      <w:tr w:rsidR="00122179" w:rsidRPr="00122179" w14:paraId="334790AB" w14:textId="77777777" w:rsidTr="00874AD9">
        <w:trPr>
          <w:trHeight w:val="136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0813C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08AAA25B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15234272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04B8CA89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403EA94F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3EF216BD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685F1EBC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242AF67A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1F3E7A8B" w14:textId="77777777" w:rsidR="004276B3" w:rsidRDefault="004276B3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3AEFE044" w14:textId="77777777" w:rsidR="00122179" w:rsidRPr="00874AD9" w:rsidRDefault="00122179" w:rsidP="00874AD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Гаситель в сборе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B6C45" w14:textId="77777777" w:rsidR="00122179" w:rsidRPr="003447B4" w:rsidRDefault="00122179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Течь рабочей жидкости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54531" w14:textId="77777777" w:rsidR="00122179" w:rsidRPr="003447B4" w:rsidRDefault="00122179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Износ, излом деталей уплотнения штока, ослабление затяжки гайки, повреждения резинового кольца уплотнения корпуса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6C567F" w14:textId="77777777" w:rsidR="00122179" w:rsidRPr="003447B4" w:rsidRDefault="00122179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сопротивления, полный отказ гасителя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3F1CFA" w14:textId="77777777" w:rsidR="00122179" w:rsidRPr="003447B4" w:rsidRDefault="00122179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Отремонтировать гаситель на ремонтном участке</w:t>
            </w:r>
          </w:p>
        </w:tc>
      </w:tr>
      <w:tr w:rsidR="00122179" w:rsidRPr="00122179" w14:paraId="225573E1" w14:textId="77777777" w:rsidTr="00874AD9">
        <w:trPr>
          <w:trHeight w:val="1054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5AEAF" w14:textId="77777777" w:rsidR="00122179" w:rsidRPr="003447B4" w:rsidRDefault="00122179" w:rsidP="0012217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B631D" w14:textId="77777777" w:rsidR="00122179" w:rsidRPr="003447B4" w:rsidRDefault="00122179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Отсоединение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штоковой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проушины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662CD3" w14:textId="77777777" w:rsidR="00122179" w:rsidRPr="003447B4" w:rsidRDefault="00122179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Ослабление, смятие резьбового соединения штока и проушины,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самоотвинчивание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излом стопорного винта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D25398" w14:textId="77777777" w:rsidR="00122179" w:rsidRPr="003447B4" w:rsidRDefault="00122179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Полный отказ гасителя, увеличение динамической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нагруженности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вагона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DDF039" w14:textId="77777777" w:rsidR="00122179" w:rsidRPr="003447B4" w:rsidRDefault="00122179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гаситель на новый или отремонтированный</w:t>
            </w:r>
          </w:p>
        </w:tc>
      </w:tr>
      <w:tr w:rsidR="00122179" w:rsidRPr="00122179" w14:paraId="2C450693" w14:textId="77777777" w:rsidTr="00874AD9">
        <w:trPr>
          <w:trHeight w:val="621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4B48EB" w14:textId="77777777" w:rsidR="00122179" w:rsidRPr="003447B4" w:rsidRDefault="00122179" w:rsidP="0012217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393278" w14:textId="77777777" w:rsidR="00122179" w:rsidRPr="003447B4" w:rsidRDefault="00122179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Завышенный суммарный зазор в  креплении гасителя на тележке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51E9EE" w14:textId="77777777" w:rsidR="00122179" w:rsidRPr="003447B4" w:rsidRDefault="00122179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Износ резиновых, металлических втулок в проушинах гасителя, износ  валиков или втулок в кронштейнах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81C1D" w14:textId="77777777" w:rsidR="00122179" w:rsidRPr="003447B4" w:rsidRDefault="00122179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эффективности работы гасителя, удары в узлах крепления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AB5768" w14:textId="77777777" w:rsidR="00122179" w:rsidRPr="003447B4" w:rsidRDefault="00122179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втулки в проушинах гасителя, в кронштейнах тележки; заменить валик</w:t>
            </w:r>
          </w:p>
        </w:tc>
      </w:tr>
      <w:tr w:rsidR="00122179" w:rsidRPr="00122179" w14:paraId="5CB909A2" w14:textId="77777777" w:rsidTr="00CE5799">
        <w:trPr>
          <w:trHeight w:val="1462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A0E6A" w14:textId="77777777" w:rsidR="00122179" w:rsidRPr="003447B4" w:rsidRDefault="00122179" w:rsidP="0012217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A7F09E" w14:textId="77777777" w:rsidR="00122179" w:rsidRPr="003447B4" w:rsidRDefault="00122179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Заклинивание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6BDD5" w14:textId="77777777" w:rsidR="00122179" w:rsidRPr="003447B4" w:rsidRDefault="00122179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Перекос штока с поршнем относительно цилиндра или направляющей, задиры поршня или цилиндра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D6574" w14:textId="77777777" w:rsidR="00122179" w:rsidRPr="003447B4" w:rsidRDefault="00122179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Отказ гасителя, повреждение резиновых втулок проушин, кронштейнов тележки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9DB25" w14:textId="77777777" w:rsidR="00122179" w:rsidRPr="003447B4" w:rsidRDefault="00122179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неисправные детали,  устранить недостатки в  сборке</w:t>
            </w:r>
          </w:p>
        </w:tc>
      </w:tr>
      <w:tr w:rsidR="00546734" w14:paraId="0B0F6FEC" w14:textId="77777777" w:rsidTr="00CE5799">
        <w:trPr>
          <w:trHeight w:val="1848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B37AF8" w14:textId="77777777" w:rsidR="00546734" w:rsidRPr="00CE5799" w:rsidRDefault="00546734" w:rsidP="00CE579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Манжеты, кольца и другие изделия из резины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1643F" w14:textId="77777777" w:rsidR="00546734" w:rsidRPr="003447B4" w:rsidRDefault="0054673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Износ, разрывы,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выкрашивание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остаточная деформация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EF8ACC" w14:textId="77777777" w:rsidR="00546734" w:rsidRPr="003447B4" w:rsidRDefault="0054673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Некачественный материал, старение, чрезмерные удельные давления, повреждения при сборке гасителя,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подкожуховое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льдообразование</w:t>
            </w:r>
          </w:p>
          <w:p w14:paraId="0BAC79A5" w14:textId="77777777" w:rsidR="00546734" w:rsidRPr="003447B4" w:rsidRDefault="0054673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Заполнение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подкожуховой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полости спрес</w:t>
            </w:r>
            <w:r w:rsidR="00A13B4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</w:t>
            </w: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ованным снегом и льдом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C377FE" w14:textId="77777777" w:rsidR="00546734" w:rsidRPr="003447B4" w:rsidRDefault="0054673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Разгерметизация гасителя, утечка и загрязнение рабочей жидкости, увеличение зазоров в сборочных единицах</w:t>
            </w:r>
          </w:p>
          <w:p w14:paraId="4FDF4F4C" w14:textId="77777777" w:rsidR="00546734" w:rsidRPr="003447B4" w:rsidRDefault="0054673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Уменьшение хода гасителя, блокировка подвешивания, разрушение гасителя и деталей его крепления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1F28C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резиновые детали и рабочую жидкость, проверить, устранить недостатки в сборке</w:t>
            </w:r>
          </w:p>
          <w:p w14:paraId="10F2B9D5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Очистить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подкожуховую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полость, установить снегозащитные щитки</w:t>
            </w:r>
          </w:p>
          <w:p w14:paraId="4ACFD31B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 кронштейны тележки или заменить кожух на резиновый</w:t>
            </w:r>
          </w:p>
          <w:p w14:paraId="21E28B87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чехол по типу гасителя МГК</w:t>
            </w:r>
          </w:p>
        </w:tc>
      </w:tr>
      <w:tr w:rsidR="00546734" w14:paraId="0FBADD52" w14:textId="77777777" w:rsidTr="00CE5799">
        <w:trPr>
          <w:trHeight w:val="1848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4554D9" w14:textId="77777777" w:rsidR="00546734" w:rsidRPr="00CE5799" w:rsidRDefault="00546734" w:rsidP="00CE579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Шток с поршнем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D4F7CE" w14:textId="77777777" w:rsidR="00546734" w:rsidRPr="003447B4" w:rsidRDefault="0054673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Износ цилиндрической поверхности штока до Ø </w:t>
            </w:r>
            <w:smartTag w:uri="urn:schemas-microsoft-com:office:smarttags" w:element="metricconverter">
              <w:smartTagPr>
                <w:attr w:name="ProductID" w:val="47,8 мм"/>
              </w:smartTagPr>
              <w:r w:rsidRPr="003447B4">
                <w:rPr>
                  <w:rFonts w:ascii="Times New Roman" w:hAnsi="Times New Roman"/>
                  <w:color w:val="000000" w:themeColor="text1"/>
                  <w:sz w:val="24"/>
                  <w:szCs w:val="24"/>
                </w:rPr>
                <w:t>47,8 мм</w:t>
              </w:r>
            </w:smartTag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менее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334DB1" w14:textId="77777777" w:rsidR="00546734" w:rsidRPr="003447B4" w:rsidRDefault="0054673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Загрязнение рабочей жидкости, некачественное изготовление или ремонт, повреждение деталей уплотнения штока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382717" w14:textId="77777777" w:rsidR="00546734" w:rsidRPr="003447B4" w:rsidRDefault="0054673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 гасителя, утечка рабочей жидкости, засорение и обводнение внутренних полостей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06DA3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Отремонтировать или заменить шток, заменить детали уплотнения, рабочую жидкость</w:t>
            </w:r>
          </w:p>
        </w:tc>
      </w:tr>
      <w:tr w:rsidR="00546734" w14:paraId="56CBAF07" w14:textId="77777777" w:rsidTr="00874AD9">
        <w:trPr>
          <w:trHeight w:val="1412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C95F7B" w14:textId="77777777" w:rsidR="00546734" w:rsidRPr="003447B4" w:rsidRDefault="00546734" w:rsidP="00031A92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60B4DB" w14:textId="77777777" w:rsidR="00546734" w:rsidRPr="003447B4" w:rsidRDefault="0054673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Коррозия наружной поверхности штока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071C79" w14:textId="77777777" w:rsidR="00546734" w:rsidRPr="003447B4" w:rsidRDefault="0054673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Некачественное изготовление и отсутствие или повреждение защитного покрытия-износ, отслоение хромового покрытия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DC2720" w14:textId="77777777" w:rsidR="00546734" w:rsidRPr="003447B4" w:rsidRDefault="0054673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Повышенный в 3-4 раза износ манжет, засорение и обводнение рабочей жидкости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5AFF2" w14:textId="77777777" w:rsidR="00546734" w:rsidRPr="003447B4" w:rsidRDefault="0054673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шток, заменить манжеты, рабочую жидкость</w:t>
            </w:r>
          </w:p>
        </w:tc>
      </w:tr>
      <w:tr w:rsidR="00CE5799" w14:paraId="5F48B328" w14:textId="77777777" w:rsidTr="00CE5799">
        <w:trPr>
          <w:trHeight w:val="1848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690C2" w14:textId="77777777" w:rsidR="003447B4" w:rsidRPr="003447B4" w:rsidRDefault="003447B4" w:rsidP="00031A92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C4DED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Задиры, риски глубиной более</w:t>
            </w:r>
          </w:p>
          <w:p w14:paraId="197642B5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 мм"/>
              </w:smartTagPr>
              <w:r w:rsidRPr="003447B4">
                <w:rPr>
                  <w:rFonts w:ascii="Times New Roman" w:hAnsi="Times New Roman"/>
                  <w:color w:val="000000" w:themeColor="text1"/>
                  <w:sz w:val="24"/>
                  <w:szCs w:val="24"/>
                </w:rPr>
                <w:t>1 мм</w:t>
              </w:r>
            </w:smartTag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 износ цилиндрической поверхности поршня до Ø66,9 мм и менее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E9E9C6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Некачественное изготовление, загрязнение жидкости, неправильная сборка гасителя и его установка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A50D4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сопротивления, ускоренный износ цилиндра и поршневого кольца, засорение жидкости  продуктами износа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BD78B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Отремонтировать поршень или заменить шток с поршнем, заменить рабочую жидкость</w:t>
            </w:r>
          </w:p>
        </w:tc>
      </w:tr>
      <w:tr w:rsidR="00CE5799" w14:paraId="3C715858" w14:textId="77777777" w:rsidTr="00CE5799">
        <w:trPr>
          <w:trHeight w:val="1848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DE033" w14:textId="77777777" w:rsidR="003447B4" w:rsidRPr="00CE5799" w:rsidRDefault="003447B4" w:rsidP="00CE579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Направляющая штока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EAFC3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Износ внутренней поверхности до </w:t>
            </w:r>
          </w:p>
          <w:p w14:paraId="39899E44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Ø </w:t>
            </w:r>
            <w:smartTag w:uri="urn:schemas-microsoft-com:office:smarttags" w:element="metricconverter">
              <w:smartTagPr>
                <w:attr w:name="ProductID" w:val="48,2 мм"/>
              </w:smartTagPr>
              <w:r w:rsidRPr="003447B4">
                <w:rPr>
                  <w:rFonts w:ascii="Times New Roman" w:hAnsi="Times New Roman"/>
                  <w:color w:val="000000" w:themeColor="text1"/>
                  <w:sz w:val="24"/>
                  <w:szCs w:val="24"/>
                </w:rPr>
                <w:t>48,2 мм</w:t>
              </w:r>
            </w:smartTag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более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8959B0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Некачественное изготовление или ремонт, загрязнение рабочей  жидкости, повреждение уплотнения штока, завышенный перекос гасителя в кронштейнах тележки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29D9E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Снижение сил и параметра сопротивления, повышенная нагрузка на манжеты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A5606F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Установить новую направляющую, заменить рабочую жидкость, проверить работу гасителя на стенде и установку гасителя в кронштейнах</w:t>
            </w:r>
          </w:p>
        </w:tc>
      </w:tr>
      <w:tr w:rsidR="00CE5799" w14:paraId="55191CBF" w14:textId="77777777" w:rsidTr="00CE5799">
        <w:trPr>
          <w:trHeight w:val="1848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70687" w14:textId="77777777" w:rsidR="003447B4" w:rsidRPr="00CE5799" w:rsidRDefault="003447B4" w:rsidP="00CE5799">
            <w:pPr>
              <w:spacing w:line="240" w:lineRule="auto"/>
              <w:ind w:left="142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Цилиндр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24BBA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Износ внутренней поверхности до Ø68,1 мм и более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FDA84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Взаимодействие с поршнем при отсутствии или загрязнении рабочей  жидкости, некачественное изготовление или ремонт, некачественное поршневое кольцо или его излом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AEB96B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C11F0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цилиндр, заменить рабочую жидкость</w:t>
            </w:r>
          </w:p>
        </w:tc>
      </w:tr>
      <w:tr w:rsidR="00CE5799" w14:paraId="76885D42" w14:textId="77777777" w:rsidTr="00CE5799">
        <w:trPr>
          <w:trHeight w:val="1848"/>
          <w:jc w:val="center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70AF31" w14:textId="77777777" w:rsidR="003447B4" w:rsidRPr="003447B4" w:rsidRDefault="003447B4" w:rsidP="00CE5799">
            <w:pPr>
              <w:spacing w:line="240" w:lineRule="auto"/>
              <w:ind w:left="142"/>
              <w:contextualSpacing/>
              <w:rPr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Клапанно-дроссельная система в сборе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DC28A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Отсутствие или  понижение силы вязкого сопротивления при проходе жидкости через дроссель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D1CE0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Неплотная посадка (засорение) диска  впускного  клапана  или шарика   предохранительного клапана,   уменьшение   вязкости жидкости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E970B4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сопротивления, ухудшение плавности хода вагона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56D20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Заменить, восстановить неисправные детали, притереть диск, </w:t>
            </w: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опрессовать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шарик, очистить детали. Собрать  и отрегулировать клапан, заменить жидкость</w:t>
            </w:r>
          </w:p>
        </w:tc>
      </w:tr>
      <w:tr w:rsidR="003447B4" w14:paraId="21BE323C" w14:textId="77777777" w:rsidTr="00CE5799">
        <w:trPr>
          <w:trHeight w:val="1848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E97BF" w14:textId="77777777" w:rsidR="003447B4" w:rsidRPr="003447B4" w:rsidRDefault="003447B4" w:rsidP="00031A9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07471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Просадка пружины предохрани-тельного клапана до высоты менее</w:t>
            </w:r>
            <w:smartTag w:uri="urn:schemas-microsoft-com:office:smarttags" w:element="metricconverter">
              <w:smartTagPr>
                <w:attr w:name="ProductID" w:val="13,5 мм"/>
              </w:smartTagPr>
              <w:r w:rsidRPr="003447B4">
                <w:rPr>
                  <w:rFonts w:ascii="Times New Roman" w:hAnsi="Times New Roman"/>
                  <w:color w:val="000000" w:themeColor="text1"/>
                  <w:sz w:val="24"/>
                  <w:szCs w:val="24"/>
                </w:rPr>
                <w:t>13,5 мм</w:t>
              </w:r>
            </w:smartTag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излом, перекос пружины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400F21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Некачественные изготовление и контроль при испытании, засорение, уменьшение проходного сечения  дроссельных отверстий вследствие износа седла или диска клапана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15D65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и параметра сопротивления</w:t>
            </w:r>
          </w:p>
          <w:p w14:paraId="12B8E800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гасителя колебаний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908A9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пружину, заменить диск, отрегулировать давление открытия предохранительного клапана на гидропрессе</w:t>
            </w:r>
          </w:p>
        </w:tc>
      </w:tr>
      <w:tr w:rsidR="003447B4" w14:paraId="512E56E1" w14:textId="77777777" w:rsidTr="00EF20F6">
        <w:trPr>
          <w:trHeight w:val="1029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99DE6C" w14:textId="77777777" w:rsidR="003447B4" w:rsidRPr="003447B4" w:rsidRDefault="003447B4" w:rsidP="00031A92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F698AB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Износ, смятие или срез резьбы регулирующего винта более двух ниток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4BC43E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Некачественное изготовление или ремонт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B45C7D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Разрегулирование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предохранительного клапана, частичный отказ гасителя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4CD258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клапан</w:t>
            </w:r>
          </w:p>
        </w:tc>
      </w:tr>
      <w:tr w:rsidR="003447B4" w14:paraId="7C5D265D" w14:textId="77777777" w:rsidTr="00EF20F6">
        <w:trPr>
          <w:trHeight w:val="1386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7D891" w14:textId="77777777" w:rsidR="003447B4" w:rsidRPr="003447B4" w:rsidRDefault="003447B4" w:rsidP="00031A92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CC22EC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Просадка более </w:t>
            </w:r>
            <w:smartTag w:uri="urn:schemas-microsoft-com:office:smarttags" w:element="metricconverter">
              <w:smartTagPr>
                <w:attr w:name="ProductID" w:val="2 мм"/>
              </w:smartTagPr>
              <w:r w:rsidRPr="003447B4">
                <w:rPr>
                  <w:rFonts w:ascii="Times New Roman" w:hAnsi="Times New Roman"/>
                  <w:color w:val="000000" w:themeColor="text1"/>
                  <w:sz w:val="24"/>
                  <w:szCs w:val="24"/>
                </w:rPr>
                <w:t>2 мм</w:t>
              </w:r>
            </w:smartTag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излом, пружины впускного клапана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46F1B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Некачественное изготовление или сборка, усталостное разрушение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74191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Нестабильная работа, заедание диска с отказом работы на одном из ходов  поршня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6B31AB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Заменить пружину впускного клапана</w:t>
            </w:r>
          </w:p>
        </w:tc>
      </w:tr>
      <w:tr w:rsidR="003447B4" w14:paraId="62C32A73" w14:textId="77777777" w:rsidTr="00CE5799">
        <w:trPr>
          <w:trHeight w:val="1696"/>
          <w:jc w:val="center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95B54C" w14:textId="77777777" w:rsidR="003447B4" w:rsidRPr="003447B4" w:rsidRDefault="003447B4" w:rsidP="00031A92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58F3A9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Неплотность</w:t>
            </w:r>
            <w:proofErr w:type="spellEnd"/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прилегания диска к посадочному месту –седлу корпуса клапана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886613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Деформация диска, коррозия диска или седла клапана, риски, вмятины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C0ABE9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сил сопротивления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8FEEA6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Коррозию устранить, деформированный или  с рисками диск заменить новым, клапан с рисками, вмятинами посадочного места заменить</w:t>
            </w:r>
          </w:p>
        </w:tc>
      </w:tr>
      <w:tr w:rsidR="00CE5799" w14:paraId="6D480CA7" w14:textId="77777777" w:rsidTr="00CE5799">
        <w:trPr>
          <w:trHeight w:val="145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056F0" w14:textId="77777777" w:rsidR="003447B4" w:rsidRPr="003447B4" w:rsidRDefault="003447B4" w:rsidP="00CE5799">
            <w:pPr>
              <w:spacing w:line="240" w:lineRule="auto"/>
              <w:ind w:left="142"/>
              <w:contextualSpacing/>
              <w:rPr>
                <w:sz w:val="24"/>
                <w:szCs w:val="24"/>
              </w:rPr>
            </w:pPr>
            <w:r w:rsidRPr="00CE579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Уплотнительное алюминиевое кольцо</w:t>
            </w:r>
            <w:r w:rsidRPr="003447B4">
              <w:rPr>
                <w:sz w:val="24"/>
                <w:szCs w:val="24"/>
              </w:rPr>
              <w:t xml:space="preserve"> 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43B3B" w14:textId="77777777" w:rsidR="003447B4" w:rsidRPr="003447B4" w:rsidRDefault="003447B4" w:rsidP="009439A7">
            <w:pPr>
              <w:spacing w:line="240" w:lineRule="auto"/>
              <w:ind w:left="28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Трещина, смятие более 0,3 мм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144FD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Неправильная сборка, завышенный крутящий момент затяжки гайки корпуса, повреждения при</w:t>
            </w:r>
          </w:p>
          <w:p w14:paraId="61706FBB" w14:textId="77777777" w:rsidR="003447B4" w:rsidRPr="003447B4" w:rsidRDefault="003447B4" w:rsidP="009439A7">
            <w:pPr>
              <w:spacing w:line="240" w:lineRule="auto"/>
              <w:ind w:left="23" w:hanging="4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сборке-разборке гасителя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B4043" w14:textId="77777777" w:rsidR="003447B4" w:rsidRPr="003447B4" w:rsidRDefault="003447B4" w:rsidP="009439A7">
            <w:pPr>
              <w:spacing w:line="240" w:lineRule="auto"/>
              <w:ind w:left="17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Снижение сопротивления гасителя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D1052" w14:textId="77777777" w:rsidR="003447B4" w:rsidRPr="003447B4" w:rsidRDefault="003447B4" w:rsidP="009439A7">
            <w:pPr>
              <w:tabs>
                <w:tab w:val="left" w:pos="448"/>
              </w:tabs>
              <w:spacing w:line="240" w:lineRule="auto"/>
              <w:ind w:left="23"/>
              <w:contextualSpacing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447B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Заменить уплотнительное алюминиевое кольцо </w:t>
            </w:r>
          </w:p>
        </w:tc>
      </w:tr>
    </w:tbl>
    <w:p w14:paraId="001A4DF8" w14:textId="77777777" w:rsidR="00E53585" w:rsidRDefault="00E53585" w:rsidP="00122179">
      <w:pPr>
        <w:spacing w:line="240" w:lineRule="auto"/>
        <w:ind w:left="142"/>
        <w:contextualSpacing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0C2DDAC5" w14:textId="77777777" w:rsidR="006717E9" w:rsidRDefault="006E2BFD" w:rsidP="006B4A32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br w:type="column"/>
      </w:r>
      <w:r w:rsidRPr="006E2BFD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Должно быть:</w:t>
      </w:r>
    </w:p>
    <w:p w14:paraId="562E6978" w14:textId="77777777" w:rsidR="006E2BFD" w:rsidRDefault="006E2BFD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E2BFD">
        <w:rPr>
          <w:rFonts w:ascii="Times New Roman" w:eastAsia="Times New Roman" w:hAnsi="Times New Roman"/>
          <w:sz w:val="28"/>
          <w:szCs w:val="28"/>
          <w:lang w:eastAsia="ru-RU"/>
        </w:rPr>
        <w:t>Таблица 3.2 – Возможные неисправности гасителя 45.30.045 (45.30.045 М) в эксплуатации и способы их устранения</w:t>
      </w:r>
    </w:p>
    <w:p w14:paraId="4D9107C3" w14:textId="77777777" w:rsidR="00A17F13" w:rsidRDefault="00A17F13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151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70"/>
        <w:gridCol w:w="2531"/>
        <w:gridCol w:w="3972"/>
        <w:gridCol w:w="2837"/>
        <w:gridCol w:w="3258"/>
      </w:tblGrid>
      <w:tr w:rsidR="00A17F13" w:rsidRPr="00A17F13" w14:paraId="3BF97827" w14:textId="77777777" w:rsidTr="00880A1E">
        <w:trPr>
          <w:trHeight w:val="742"/>
          <w:tblHeader/>
          <w:jc w:val="center"/>
        </w:trPr>
        <w:tc>
          <w:tcPr>
            <w:tcW w:w="2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E392F7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сборочной единицы,</w:t>
            </w:r>
          </w:p>
          <w:p w14:paraId="6889E060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детали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1AA21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Неисправность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987300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Причина неисправности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80BDFD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Последствия неисправности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55778" w14:textId="77777777" w:rsidR="00A17F13" w:rsidRPr="00A17F13" w:rsidRDefault="00A17F13" w:rsidP="00A17F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Способы устранения неисправности</w:t>
            </w:r>
          </w:p>
        </w:tc>
      </w:tr>
      <w:tr w:rsidR="00A17F13" w:rsidRPr="00A17F13" w14:paraId="1746BF2F" w14:textId="77777777" w:rsidTr="00880A1E">
        <w:trPr>
          <w:cantSplit/>
          <w:trHeight w:val="1318"/>
          <w:jc w:val="center"/>
        </w:trPr>
        <w:tc>
          <w:tcPr>
            <w:tcW w:w="25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336AC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Гаситель в сборе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D561C5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Потеря работоспособности- отсутствие сил сопротивления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46AA8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Потеря рабочей жидкости,  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самоотвинчивание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штоковой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проушины от штока,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самоотвинчивание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гайки корпуса, повреждения клапанов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C6954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Ухудшение плавности хода вагона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7186A1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Заменить гаситель</w:t>
            </w:r>
          </w:p>
        </w:tc>
      </w:tr>
      <w:tr w:rsidR="00A17F13" w:rsidRPr="00A17F13" w14:paraId="61DAA78E" w14:textId="77777777" w:rsidTr="00880A1E">
        <w:trPr>
          <w:cantSplit/>
          <w:trHeight w:val="1109"/>
          <w:jc w:val="center"/>
        </w:trPr>
        <w:tc>
          <w:tcPr>
            <w:tcW w:w="2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128BF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4E37A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Течь рабочей жидкости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7B316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Износ, излом деталей уплотнения штока, ослабление затяжки гайки, повреждения резинового кольца уплотнения корпуса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DE1ED3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Снижение сил сопротивления,  полный отказ гасителя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51313C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Отремонтировать гаситель на ремонтном участке</w:t>
            </w:r>
          </w:p>
        </w:tc>
      </w:tr>
      <w:tr w:rsidR="00A17F13" w:rsidRPr="00A17F13" w14:paraId="0CC9D231" w14:textId="77777777" w:rsidTr="00880A1E">
        <w:trPr>
          <w:cantSplit/>
          <w:trHeight w:val="1126"/>
          <w:jc w:val="center"/>
        </w:trPr>
        <w:tc>
          <w:tcPr>
            <w:tcW w:w="2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AEDD8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34997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Отсоединение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штоковой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проушины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B02B1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Ослабление, смятие резьбового соединения проушины и штока,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самоотвинчивание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излом стопорного винта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731C2A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Полный отказ гасителя, увеличение динамической </w:t>
            </w:r>
            <w:proofErr w:type="spellStart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нагруженности</w:t>
            </w:r>
            <w:proofErr w:type="spellEnd"/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вагона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C4542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Заменить гаситель на новый или отремонтированный</w:t>
            </w:r>
          </w:p>
        </w:tc>
      </w:tr>
      <w:tr w:rsidR="00A17F13" w:rsidRPr="00A17F13" w14:paraId="04CCD19C" w14:textId="77777777" w:rsidTr="00880A1E">
        <w:trPr>
          <w:cantSplit/>
          <w:trHeight w:val="1319"/>
          <w:jc w:val="center"/>
        </w:trPr>
        <w:tc>
          <w:tcPr>
            <w:tcW w:w="2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153C7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7D90E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Завышенный суммарный зазор в  креплениях гасителя на тележке 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5EA6CF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Износ резиновых, металлических втулок в проушинах гасителя, износ  валиков или втулок в кронштейнах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219EE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Снижение эффективности работы гасителя, удары в узлах крепления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19AB48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Заменить втулки в проушинах гасителя, заменить втулки в кронштейнах тележки заменить валики</w:t>
            </w:r>
          </w:p>
        </w:tc>
      </w:tr>
      <w:tr w:rsidR="00A17F13" w:rsidRPr="00A17F13" w14:paraId="458AA144" w14:textId="77777777" w:rsidTr="00880A1E">
        <w:trPr>
          <w:cantSplit/>
          <w:trHeight w:val="1136"/>
          <w:jc w:val="center"/>
        </w:trPr>
        <w:tc>
          <w:tcPr>
            <w:tcW w:w="2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20917" w14:textId="77777777" w:rsidR="00A17F13" w:rsidRPr="00A17F13" w:rsidRDefault="00A17F13" w:rsidP="00A17F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392C5" w14:textId="77777777" w:rsidR="00A17F13" w:rsidRPr="00A17F13" w:rsidRDefault="00A17F13" w:rsidP="00A17F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7F13">
              <w:rPr>
                <w:rFonts w:ascii="Times New Roman" w:hAnsi="Times New Roman"/>
                <w:sz w:val="24"/>
                <w:szCs w:val="24"/>
              </w:rPr>
              <w:t>Заклинивание</w:t>
            </w:r>
          </w:p>
        </w:tc>
        <w:tc>
          <w:tcPr>
            <w:tcW w:w="3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25A1F" w14:textId="77777777" w:rsidR="00A17F13" w:rsidRPr="00A17F13" w:rsidRDefault="00A17F13" w:rsidP="00A17F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7F13">
              <w:rPr>
                <w:rFonts w:ascii="Times New Roman" w:hAnsi="Times New Roman"/>
                <w:sz w:val="24"/>
                <w:szCs w:val="24"/>
              </w:rPr>
              <w:t>Перекос штока с поршнем относительно цилиндра или направляющей, задиры поршня или цилиндра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826D6" w14:textId="77777777" w:rsidR="00A17F13" w:rsidRPr="00A17F13" w:rsidRDefault="00A17F13" w:rsidP="00A17F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7F13">
              <w:rPr>
                <w:rFonts w:ascii="Times New Roman" w:hAnsi="Times New Roman"/>
                <w:sz w:val="24"/>
                <w:szCs w:val="24"/>
              </w:rPr>
              <w:t>Ухудшение плавности хода вагона. Повреждение резиновых втулок проушин и кронштейнов тележки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6B5D6" w14:textId="77777777" w:rsidR="00A17F13" w:rsidRPr="00A17F13" w:rsidRDefault="00A17F13" w:rsidP="00A17F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7F13">
              <w:rPr>
                <w:rFonts w:ascii="Times New Roman" w:hAnsi="Times New Roman"/>
                <w:sz w:val="24"/>
                <w:szCs w:val="24"/>
              </w:rPr>
              <w:t>Гаситель направить в ремонт. Заменить неисправные детали,  устранить недостатки в  сборке, устранить перекосы гасителя в кронштейнах</w:t>
            </w:r>
          </w:p>
        </w:tc>
      </w:tr>
    </w:tbl>
    <w:p w14:paraId="72599554" w14:textId="77777777" w:rsidR="00A17F13" w:rsidRDefault="00A17F13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A17F13" w:rsidSect="00546734">
          <w:headerReference w:type="default" r:id="rId19"/>
          <w:footerReference w:type="default" r:id="rId20"/>
          <w:pgSz w:w="16838" w:h="11906" w:orient="landscape" w:code="9"/>
          <w:pgMar w:top="1701" w:right="536" w:bottom="851" w:left="567" w:header="284" w:footer="0" w:gutter="0"/>
          <w:cols w:space="708"/>
          <w:docGrid w:linePitch="360"/>
        </w:sectPr>
      </w:pPr>
    </w:p>
    <w:p w14:paraId="71C2995F" w14:textId="77777777" w:rsidR="00A17F13" w:rsidRDefault="00A17F13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182B40B" w14:textId="77777777" w:rsidR="00B81197" w:rsidRDefault="00B81197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15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2529"/>
        <w:gridCol w:w="3969"/>
        <w:gridCol w:w="2835"/>
        <w:gridCol w:w="3256"/>
        <w:gridCol w:w="10"/>
      </w:tblGrid>
      <w:tr w:rsidR="00A17F13" w:rsidRPr="00F72FC6" w14:paraId="71B81D2C" w14:textId="77777777" w:rsidTr="00A17F13">
        <w:trPr>
          <w:gridAfter w:val="1"/>
          <w:wAfter w:w="10" w:type="dxa"/>
          <w:trHeight w:val="419"/>
        </w:trPr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1DE71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сборочной единицы,</w:t>
            </w:r>
          </w:p>
          <w:p w14:paraId="5FFF63B9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детали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1A5C5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Неисправность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1502E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Причина неисправности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4DD7D7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Последствия неисправности</w:t>
            </w:r>
          </w:p>
        </w:tc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5E38DC" w14:textId="77777777" w:rsidR="00A17F13" w:rsidRPr="00A17F13" w:rsidRDefault="00A17F13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17F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Способы устранения неисправности</w:t>
            </w:r>
          </w:p>
        </w:tc>
      </w:tr>
      <w:tr w:rsidR="00A17F13" w:rsidRPr="00F72FC6" w14:paraId="6DF1D222" w14:textId="77777777" w:rsidTr="00EF20F6">
        <w:trPr>
          <w:gridAfter w:val="1"/>
          <w:wAfter w:w="10" w:type="dxa"/>
          <w:trHeight w:val="1217"/>
        </w:trPr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4053D" w14:textId="77777777" w:rsidR="00A17F13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Крепление защитного кожуха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9D080" w14:textId="77777777" w:rsidR="00A17F13" w:rsidRPr="00F72FC6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Самоотвинчивание</w:t>
            </w:r>
            <w:proofErr w:type="spellEnd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защитного кожуха </w:t>
            </w:r>
          </w:p>
          <w:p w14:paraId="55108216" w14:textId="77777777" w:rsidR="00A17F13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B59AF" w14:textId="77777777" w:rsidR="00A17F13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Самоотвинчивание</w:t>
            </w:r>
            <w:proofErr w:type="spellEnd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стопорного  болта кожуха из-за отсутствия   пружинной шайбы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C8AA8" w14:textId="77777777" w:rsidR="00A17F13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Повреждения манжеты и  штока абразивными частицами, попадание влаги внутрь корпуса </w:t>
            </w:r>
          </w:p>
        </w:tc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02114" w14:textId="77777777" w:rsidR="00A17F13" w:rsidRDefault="00A17F13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Завинтить защитный кожух, завинтить стопорный болт с пружинной шайбой</w:t>
            </w:r>
          </w:p>
        </w:tc>
      </w:tr>
      <w:tr w:rsidR="00F72FC6" w:rsidRPr="00F72FC6" w14:paraId="25215FF9" w14:textId="77777777" w:rsidTr="00EF20F6">
        <w:trPr>
          <w:gridAfter w:val="1"/>
          <w:wAfter w:w="10" w:type="dxa"/>
          <w:trHeight w:val="1178"/>
        </w:trPr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174255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Металлическая втулка проушин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58AAF2" w14:textId="77777777" w:rsidR="00F72FC6" w:rsidRPr="00F72FC6" w:rsidRDefault="00F72FC6" w:rsidP="00EF20F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Износ, </w:t>
            </w:r>
            <w:r w:rsidR="00EF20F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ослабление в резиновой втулке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A2C753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Повышенная нагрузка, отсутствие клея при установке в резиновую втулку, дефекты резиновой втулки- износ, смятие  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C5AAF3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Снижение эффективности </w:t>
            </w:r>
          </w:p>
          <w:p w14:paraId="153BE00E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(работоспособности) гасителя </w:t>
            </w:r>
          </w:p>
        </w:tc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F4045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Заменить металлическую втулку, заменить резиновую втулку в проушине </w:t>
            </w:r>
          </w:p>
        </w:tc>
      </w:tr>
      <w:tr w:rsidR="00F72FC6" w:rsidRPr="00F72FC6" w14:paraId="55FBA805" w14:textId="77777777" w:rsidTr="00EF20F6">
        <w:trPr>
          <w:trHeight w:val="420"/>
        </w:trPr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6BA32F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Резиновая втулка </w:t>
            </w:r>
          </w:p>
          <w:p w14:paraId="185FFFBE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проушин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E2E24F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Износ, смятие, </w:t>
            </w:r>
            <w:proofErr w:type="spellStart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разрушение,выда</w:t>
            </w:r>
            <w:proofErr w:type="spellEnd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-вливание из проушин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0B2B6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Чрезмерная нагрузка при заклинивании гасителя, перекос гасителя в кронштейнах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4CAEF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Снижение эффективности </w:t>
            </w:r>
          </w:p>
          <w:p w14:paraId="5809EBFE" w14:textId="77777777" w:rsidR="00F72FC6" w:rsidRPr="00F72FC6" w:rsidRDefault="009439A7" w:rsidP="009439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(работоспособно</w:t>
            </w:r>
            <w:r w:rsidR="00F72FC6"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сти) гасителя</w:t>
            </w:r>
          </w:p>
        </w:tc>
        <w:tc>
          <w:tcPr>
            <w:tcW w:w="3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F5FD2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Заменить резиновую втулку с соблюдением технологического процесса</w:t>
            </w:r>
          </w:p>
        </w:tc>
      </w:tr>
      <w:tr w:rsidR="00F72FC6" w:rsidRPr="00F72FC6" w14:paraId="45EECB7C" w14:textId="77777777" w:rsidTr="00EF20F6">
        <w:trPr>
          <w:trHeight w:val="1420"/>
        </w:trPr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69B284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Корпус гасителя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F23E9B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Потертость глубиной более 2 мм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8932E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Перекос гасителя в кронштейнах. </w:t>
            </w:r>
            <w:proofErr w:type="spellStart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Подкожуховое</w:t>
            </w:r>
            <w:proofErr w:type="spellEnd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льдообразование. Перекос кожуха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32181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Отказ гасителя при дальнейшем углублении потертости</w:t>
            </w:r>
          </w:p>
        </w:tc>
        <w:tc>
          <w:tcPr>
            <w:tcW w:w="3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92AE0" w14:textId="77777777" w:rsidR="00F72FC6" w:rsidRPr="00F72FC6" w:rsidRDefault="00F72FC6" w:rsidP="00F72FC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Устранить перекос гасителя в кронштейнах. Устранить </w:t>
            </w:r>
            <w:proofErr w:type="spellStart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подкожуховое</w:t>
            </w:r>
            <w:proofErr w:type="spellEnd"/>
            <w:r w:rsidRPr="00F72FC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льдообразование. Устранить перекос кожуха</w:t>
            </w:r>
          </w:p>
        </w:tc>
      </w:tr>
    </w:tbl>
    <w:p w14:paraId="75013467" w14:textId="77777777" w:rsidR="00F72FC6" w:rsidRDefault="00F72FC6" w:rsidP="006E2BFD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4443E3" w14:textId="77777777" w:rsidR="001D5109" w:rsidRDefault="001D5109" w:rsidP="006B4A32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sectPr w:rsidR="001D5109" w:rsidSect="00546734">
          <w:pgSz w:w="16838" w:h="11906" w:orient="landscape" w:code="9"/>
          <w:pgMar w:top="1701" w:right="536" w:bottom="851" w:left="567" w:header="284" w:footer="0" w:gutter="0"/>
          <w:cols w:space="708"/>
          <w:docGrid w:linePitch="360"/>
        </w:sectPr>
      </w:pPr>
    </w:p>
    <w:p w14:paraId="37ED27AB" w14:textId="77777777" w:rsidR="001D5109" w:rsidRPr="006B4A32" w:rsidRDefault="001D5109" w:rsidP="001D5109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5C74D3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lastRenderedPageBreak/>
        <w:t>Стр.43</w:t>
      </w:r>
    </w:p>
    <w:p w14:paraId="20179A8C" w14:textId="77777777" w:rsidR="001D5109" w:rsidRPr="00177324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 выводе, начинающимся со слов: Параметр сопротивления…</w:t>
      </w:r>
    </w:p>
    <w:p w14:paraId="4490B504" w14:textId="77777777" w:rsidR="001D5109" w:rsidRPr="00177324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в левой колонке вывода</w:t>
      </w:r>
    </w:p>
    <w:p w14:paraId="7E7D3137" w14:textId="77777777" w:rsidR="001D5109" w:rsidRPr="006B4A32" w:rsidRDefault="001D5109" w:rsidP="001D5109">
      <w:pPr>
        <w:spacing w:before="360" w:after="0" w:line="360" w:lineRule="auto"/>
        <w:ind w:left="142" w:right="1985" w:firstLine="1701"/>
        <w:jc w:val="center"/>
        <w:rPr>
          <w:rFonts w:ascii="Times New Roman" w:hAnsi="Times New Roman"/>
          <w:b/>
          <w:sz w:val="28"/>
          <w:szCs w:val="28"/>
        </w:rPr>
      </w:pPr>
      <w:r w:rsidRPr="006B4A32">
        <w:rPr>
          <w:rFonts w:ascii="Times New Roman" w:hAnsi="Times New Roman"/>
          <w:b/>
          <w:sz w:val="28"/>
          <w:szCs w:val="28"/>
        </w:rPr>
        <w:t>Имеется:</w:t>
      </w:r>
    </w:p>
    <w:p w14:paraId="23D61839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При скорости поршня:</w:t>
      </w:r>
    </w:p>
    <w:p w14:paraId="676C0551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0,04…0,06</w:t>
      </w:r>
    </w:p>
    <w:p w14:paraId="3614E0A0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0,04…0,06</w:t>
      </w:r>
    </w:p>
    <w:p w14:paraId="59FA18B0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0,04…0,06</w:t>
      </w:r>
    </w:p>
    <w:p w14:paraId="6A920B7A" w14:textId="77777777" w:rsidR="001D5109" w:rsidRDefault="001D5109" w:rsidP="001D5109">
      <w:p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Параметр сопротивления β, кН</w:t>
      </w:r>
      <w:r w:rsidRPr="00177324">
        <w:rPr>
          <w:rFonts w:ascii="Times New Roman" w:hAnsi="Times New Roman"/>
          <w:sz w:val="28"/>
          <w:szCs w:val="28"/>
        </w:rPr>
        <w:sym w:font="Symbol" w:char="F0D7"/>
      </w:r>
      <w:r w:rsidRPr="00177324">
        <w:rPr>
          <w:rFonts w:ascii="Times New Roman" w:hAnsi="Times New Roman"/>
          <w:sz w:val="28"/>
          <w:szCs w:val="28"/>
        </w:rPr>
        <w:t>с/м (резервная оценка работоспособности гасителей), в дрос</w:t>
      </w:r>
      <w:r>
        <w:rPr>
          <w:rFonts w:ascii="Times New Roman" w:hAnsi="Times New Roman"/>
          <w:sz w:val="28"/>
          <w:szCs w:val="28"/>
        </w:rPr>
        <w:t>сельном режиме функционирования</w:t>
      </w:r>
    </w:p>
    <w:tbl>
      <w:tblPr>
        <w:tblW w:w="9372" w:type="dxa"/>
        <w:jc w:val="center"/>
        <w:tblLayout w:type="fixed"/>
        <w:tblLook w:val="0000" w:firstRow="0" w:lastRow="0" w:firstColumn="0" w:lastColumn="0" w:noHBand="0" w:noVBand="0"/>
      </w:tblPr>
      <w:tblGrid>
        <w:gridCol w:w="2263"/>
        <w:gridCol w:w="2127"/>
        <w:gridCol w:w="1984"/>
        <w:gridCol w:w="2998"/>
      </w:tblGrid>
      <w:tr w:rsidR="001D5109" w:rsidRPr="00177324" w14:paraId="5295D001" w14:textId="77777777" w:rsidTr="00880A1E">
        <w:trPr>
          <w:trHeight w:val="525"/>
          <w:jc w:val="center"/>
        </w:trPr>
        <w:tc>
          <w:tcPr>
            <w:tcW w:w="2263" w:type="dxa"/>
          </w:tcPr>
          <w:p w14:paraId="7FCF249A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Скорость поршня, м/с</w:t>
            </w:r>
          </w:p>
        </w:tc>
        <w:tc>
          <w:tcPr>
            <w:tcW w:w="2127" w:type="dxa"/>
          </w:tcPr>
          <w:p w14:paraId="48BC2D9E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При</w:t>
            </w:r>
          </w:p>
          <w:p w14:paraId="762EE208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изготовлении</w:t>
            </w:r>
          </w:p>
          <w:p w14:paraId="7FA252BA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и КР</w:t>
            </w:r>
          </w:p>
        </w:tc>
        <w:tc>
          <w:tcPr>
            <w:tcW w:w="1984" w:type="dxa"/>
          </w:tcPr>
          <w:p w14:paraId="114C934C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При ДР</w:t>
            </w:r>
          </w:p>
        </w:tc>
        <w:tc>
          <w:tcPr>
            <w:tcW w:w="2998" w:type="dxa"/>
          </w:tcPr>
          <w:p w14:paraId="41BB8979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 xml:space="preserve">При </w:t>
            </w:r>
            <w:r>
              <w:rPr>
                <w:rFonts w:ascii="Times New Roman" w:hAnsi="Times New Roman"/>
                <w:sz w:val="28"/>
                <w:szCs w:val="28"/>
              </w:rPr>
              <w:br/>
            </w:r>
            <w:r w:rsidRPr="00177324">
              <w:rPr>
                <w:rFonts w:ascii="Times New Roman" w:hAnsi="Times New Roman"/>
                <w:sz w:val="28"/>
                <w:szCs w:val="28"/>
              </w:rPr>
              <w:t>техническом</w:t>
            </w:r>
            <w:r>
              <w:rPr>
                <w:rFonts w:ascii="Times New Roman" w:hAnsi="Times New Roman"/>
                <w:sz w:val="28"/>
                <w:szCs w:val="28"/>
              </w:rPr>
              <w:br/>
            </w:r>
            <w:r w:rsidRPr="00177324">
              <w:rPr>
                <w:rFonts w:ascii="Times New Roman" w:hAnsi="Times New Roman"/>
                <w:sz w:val="28"/>
                <w:szCs w:val="28"/>
              </w:rPr>
              <w:t>обслуживании</w:t>
            </w:r>
          </w:p>
        </w:tc>
      </w:tr>
      <w:tr w:rsidR="001D5109" w:rsidRPr="00177324" w14:paraId="02C980DB" w14:textId="77777777" w:rsidTr="00880A1E">
        <w:trPr>
          <w:trHeight w:val="245"/>
          <w:jc w:val="center"/>
        </w:trPr>
        <w:tc>
          <w:tcPr>
            <w:tcW w:w="9372" w:type="dxa"/>
            <w:gridSpan w:val="4"/>
          </w:tcPr>
          <w:p w14:paraId="5859A987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Гаситель 4065.33.000</w:t>
            </w:r>
          </w:p>
        </w:tc>
      </w:tr>
      <w:tr w:rsidR="001D5109" w:rsidRPr="00177324" w14:paraId="1ECE9CB7" w14:textId="77777777" w:rsidTr="00880A1E">
        <w:trPr>
          <w:trHeight w:val="80"/>
          <w:jc w:val="center"/>
        </w:trPr>
        <w:tc>
          <w:tcPr>
            <w:tcW w:w="2263" w:type="dxa"/>
          </w:tcPr>
          <w:p w14:paraId="0760F8C0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0,04…0,06</w:t>
            </w:r>
          </w:p>
        </w:tc>
        <w:tc>
          <w:tcPr>
            <w:tcW w:w="2127" w:type="dxa"/>
          </w:tcPr>
          <w:p w14:paraId="2E339128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100...125</w:t>
            </w:r>
          </w:p>
        </w:tc>
        <w:tc>
          <w:tcPr>
            <w:tcW w:w="1984" w:type="dxa"/>
          </w:tcPr>
          <w:p w14:paraId="0B5466DE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90…125</w:t>
            </w:r>
          </w:p>
        </w:tc>
        <w:tc>
          <w:tcPr>
            <w:tcW w:w="2998" w:type="dxa"/>
          </w:tcPr>
          <w:p w14:paraId="3FFB17D8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75…125</w:t>
            </w:r>
          </w:p>
        </w:tc>
      </w:tr>
      <w:tr w:rsidR="001D5109" w:rsidRPr="00177324" w14:paraId="0B3EE21E" w14:textId="77777777" w:rsidTr="00880A1E">
        <w:trPr>
          <w:trHeight w:val="109"/>
          <w:jc w:val="center"/>
        </w:trPr>
        <w:tc>
          <w:tcPr>
            <w:tcW w:w="9372" w:type="dxa"/>
            <w:gridSpan w:val="4"/>
          </w:tcPr>
          <w:p w14:paraId="775ECF2D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Гаситель 4065.33.100</w:t>
            </w:r>
          </w:p>
        </w:tc>
      </w:tr>
      <w:tr w:rsidR="001D5109" w:rsidRPr="00177324" w14:paraId="3F32212F" w14:textId="77777777" w:rsidTr="00880A1E">
        <w:trPr>
          <w:trHeight w:val="70"/>
          <w:jc w:val="center"/>
        </w:trPr>
        <w:tc>
          <w:tcPr>
            <w:tcW w:w="2263" w:type="dxa"/>
          </w:tcPr>
          <w:p w14:paraId="06755A9D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0,04…0,06</w:t>
            </w:r>
          </w:p>
        </w:tc>
        <w:tc>
          <w:tcPr>
            <w:tcW w:w="2127" w:type="dxa"/>
          </w:tcPr>
          <w:p w14:paraId="5F21F7F9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45…55</w:t>
            </w:r>
          </w:p>
        </w:tc>
        <w:tc>
          <w:tcPr>
            <w:tcW w:w="1984" w:type="dxa"/>
          </w:tcPr>
          <w:p w14:paraId="3532FB7A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40…55</w:t>
            </w:r>
          </w:p>
        </w:tc>
        <w:tc>
          <w:tcPr>
            <w:tcW w:w="2998" w:type="dxa"/>
          </w:tcPr>
          <w:p w14:paraId="7FE63FFF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35…55</w:t>
            </w:r>
          </w:p>
        </w:tc>
      </w:tr>
      <w:tr w:rsidR="001D5109" w:rsidRPr="00177324" w14:paraId="229EFAD7" w14:textId="77777777" w:rsidTr="00880A1E">
        <w:trPr>
          <w:trHeight w:val="205"/>
          <w:jc w:val="center"/>
        </w:trPr>
        <w:tc>
          <w:tcPr>
            <w:tcW w:w="9372" w:type="dxa"/>
            <w:gridSpan w:val="4"/>
          </w:tcPr>
          <w:p w14:paraId="012FD22F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Гаситель 4065.33.200</w:t>
            </w:r>
          </w:p>
        </w:tc>
      </w:tr>
      <w:tr w:rsidR="001D5109" w:rsidRPr="00177324" w14:paraId="13B979D8" w14:textId="77777777" w:rsidTr="00880A1E">
        <w:trPr>
          <w:trHeight w:val="174"/>
          <w:jc w:val="center"/>
        </w:trPr>
        <w:tc>
          <w:tcPr>
            <w:tcW w:w="2263" w:type="dxa"/>
          </w:tcPr>
          <w:p w14:paraId="4809D290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0,04…0,06</w:t>
            </w:r>
          </w:p>
        </w:tc>
        <w:tc>
          <w:tcPr>
            <w:tcW w:w="2127" w:type="dxa"/>
          </w:tcPr>
          <w:p w14:paraId="3BDFB617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45…55</w:t>
            </w:r>
          </w:p>
        </w:tc>
        <w:tc>
          <w:tcPr>
            <w:tcW w:w="1984" w:type="dxa"/>
          </w:tcPr>
          <w:p w14:paraId="1059755D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30…55</w:t>
            </w:r>
          </w:p>
        </w:tc>
        <w:tc>
          <w:tcPr>
            <w:tcW w:w="2998" w:type="dxa"/>
          </w:tcPr>
          <w:p w14:paraId="52F81E91" w14:textId="77777777" w:rsidR="001D5109" w:rsidRPr="00177324" w:rsidRDefault="001D5109" w:rsidP="00880A1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77324">
              <w:rPr>
                <w:rFonts w:ascii="Times New Roman" w:hAnsi="Times New Roman"/>
                <w:sz w:val="28"/>
                <w:szCs w:val="28"/>
              </w:rPr>
              <w:t>30…55</w:t>
            </w:r>
          </w:p>
        </w:tc>
      </w:tr>
    </w:tbl>
    <w:p w14:paraId="4D840CCA" w14:textId="77777777" w:rsidR="001D5109" w:rsidRPr="001E6F1D" w:rsidRDefault="001D5109" w:rsidP="001D5109">
      <w:pPr>
        <w:spacing w:line="240" w:lineRule="auto"/>
        <w:contextualSpacing/>
        <w:rPr>
          <w:rFonts w:ascii="Times New Roman" w:hAnsi="Times New Roman"/>
          <w:b/>
          <w:sz w:val="10"/>
          <w:szCs w:val="28"/>
        </w:rPr>
      </w:pPr>
    </w:p>
    <w:p w14:paraId="5DEB797F" w14:textId="77777777" w:rsidR="001D5109" w:rsidRDefault="001D5109" w:rsidP="001D5109">
      <w:pPr>
        <w:spacing w:before="360" w:after="120" w:line="360" w:lineRule="auto"/>
        <w:ind w:left="142" w:right="1985" w:firstLine="1701"/>
        <w:jc w:val="center"/>
        <w:rPr>
          <w:rFonts w:ascii="Times New Roman" w:hAnsi="Times New Roman"/>
          <w:b/>
          <w:sz w:val="28"/>
          <w:szCs w:val="28"/>
        </w:rPr>
      </w:pPr>
      <w:r w:rsidRPr="00177324">
        <w:rPr>
          <w:rFonts w:ascii="Times New Roman" w:hAnsi="Times New Roman"/>
          <w:b/>
          <w:sz w:val="28"/>
          <w:szCs w:val="28"/>
        </w:rPr>
        <w:t>Должно быть:</w:t>
      </w:r>
    </w:p>
    <w:p w14:paraId="2DA0EE5B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При скорости поршня:</w:t>
      </w:r>
    </w:p>
    <w:p w14:paraId="11E4DE25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0,04…0,075</w:t>
      </w:r>
    </w:p>
    <w:p w14:paraId="142AF70E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0,04…0,075</w:t>
      </w:r>
    </w:p>
    <w:p w14:paraId="4F547DBF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0,04…0,075</w:t>
      </w:r>
    </w:p>
    <w:p w14:paraId="7768E1EC" w14:textId="77777777" w:rsidR="001D5109" w:rsidRPr="00177324" w:rsidRDefault="001D5109" w:rsidP="001D5109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7324">
        <w:rPr>
          <w:rFonts w:ascii="Times New Roman" w:eastAsia="Times New Roman" w:hAnsi="Times New Roman"/>
          <w:sz w:val="28"/>
          <w:szCs w:val="28"/>
          <w:lang w:eastAsia="ru-RU"/>
        </w:rPr>
        <w:t>Параметр сопротивления β, кН</w:t>
      </w:r>
      <w:r w:rsidRPr="00177324">
        <w:rPr>
          <w:rFonts w:ascii="Times New Roman" w:eastAsia="Times New Roman" w:hAnsi="Times New Roman"/>
          <w:sz w:val="28"/>
          <w:szCs w:val="28"/>
          <w:lang w:eastAsia="ru-RU"/>
        </w:rPr>
        <w:sym w:font="Symbol" w:char="F0D7"/>
      </w:r>
      <w:r w:rsidRPr="00177324">
        <w:rPr>
          <w:rFonts w:ascii="Times New Roman" w:eastAsia="Times New Roman" w:hAnsi="Times New Roman"/>
          <w:sz w:val="28"/>
          <w:szCs w:val="28"/>
          <w:lang w:eastAsia="ru-RU"/>
        </w:rPr>
        <w:t xml:space="preserve">с/м (резервная оценка работоспособности гасителей), в дроссельном режиме функционирования </w:t>
      </w:r>
    </w:p>
    <w:tbl>
      <w:tblPr>
        <w:tblW w:w="7547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728"/>
        <w:gridCol w:w="2160"/>
        <w:gridCol w:w="1249"/>
        <w:gridCol w:w="2410"/>
      </w:tblGrid>
      <w:tr w:rsidR="001D5109" w:rsidRPr="00177324" w14:paraId="4EE87449" w14:textId="77777777" w:rsidTr="00880A1E">
        <w:trPr>
          <w:trHeight w:val="525"/>
        </w:trPr>
        <w:tc>
          <w:tcPr>
            <w:tcW w:w="1728" w:type="dxa"/>
          </w:tcPr>
          <w:p w14:paraId="0DB01D43" w14:textId="77777777" w:rsidR="001D5109" w:rsidRPr="00177324" w:rsidRDefault="001D5109" w:rsidP="00880A1E">
            <w:pPr>
              <w:spacing w:after="0" w:line="240" w:lineRule="auto"/>
              <w:ind w:firstLine="216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Скорость поршня, м/с</w:t>
            </w:r>
          </w:p>
        </w:tc>
        <w:tc>
          <w:tcPr>
            <w:tcW w:w="2160" w:type="dxa"/>
          </w:tcPr>
          <w:p w14:paraId="385F5700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</w:t>
            </w:r>
          </w:p>
          <w:p w14:paraId="3C9975AA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изготовлении</w:t>
            </w:r>
          </w:p>
          <w:p w14:paraId="6643CC5A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КР</w:t>
            </w:r>
          </w:p>
        </w:tc>
        <w:tc>
          <w:tcPr>
            <w:tcW w:w="1249" w:type="dxa"/>
          </w:tcPr>
          <w:p w14:paraId="5203917B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 ДР</w:t>
            </w:r>
          </w:p>
        </w:tc>
        <w:tc>
          <w:tcPr>
            <w:tcW w:w="2410" w:type="dxa"/>
          </w:tcPr>
          <w:p w14:paraId="6DF0EE07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техническом обслуживании</w:t>
            </w:r>
          </w:p>
        </w:tc>
      </w:tr>
      <w:tr w:rsidR="001D5109" w:rsidRPr="00177324" w14:paraId="175B22AF" w14:textId="77777777" w:rsidTr="00880A1E">
        <w:trPr>
          <w:trHeight w:val="245"/>
        </w:trPr>
        <w:tc>
          <w:tcPr>
            <w:tcW w:w="7547" w:type="dxa"/>
            <w:gridSpan w:val="4"/>
          </w:tcPr>
          <w:p w14:paraId="46C1E42B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Гаситель 4065.33.000</w:t>
            </w:r>
          </w:p>
        </w:tc>
      </w:tr>
      <w:tr w:rsidR="001D5109" w:rsidRPr="00177324" w14:paraId="6933FA5F" w14:textId="77777777" w:rsidTr="00880A1E">
        <w:trPr>
          <w:trHeight w:val="80"/>
        </w:trPr>
        <w:tc>
          <w:tcPr>
            <w:tcW w:w="1728" w:type="dxa"/>
          </w:tcPr>
          <w:p w14:paraId="1E4E5DFB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0,04…0,075</w:t>
            </w:r>
          </w:p>
        </w:tc>
        <w:tc>
          <w:tcPr>
            <w:tcW w:w="2160" w:type="dxa"/>
          </w:tcPr>
          <w:p w14:paraId="3F7827D2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100...125</w:t>
            </w:r>
          </w:p>
        </w:tc>
        <w:tc>
          <w:tcPr>
            <w:tcW w:w="1249" w:type="dxa"/>
          </w:tcPr>
          <w:p w14:paraId="7F9C819F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90…125</w:t>
            </w:r>
          </w:p>
        </w:tc>
        <w:tc>
          <w:tcPr>
            <w:tcW w:w="2410" w:type="dxa"/>
          </w:tcPr>
          <w:p w14:paraId="3225A4E7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75…125</w:t>
            </w:r>
          </w:p>
        </w:tc>
      </w:tr>
      <w:tr w:rsidR="001D5109" w:rsidRPr="00177324" w14:paraId="7C4E0B8F" w14:textId="77777777" w:rsidTr="00880A1E">
        <w:trPr>
          <w:trHeight w:val="109"/>
        </w:trPr>
        <w:tc>
          <w:tcPr>
            <w:tcW w:w="7547" w:type="dxa"/>
            <w:gridSpan w:val="4"/>
          </w:tcPr>
          <w:p w14:paraId="0A190128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Гаситель 4065.33.100</w:t>
            </w:r>
          </w:p>
        </w:tc>
      </w:tr>
      <w:tr w:rsidR="001D5109" w:rsidRPr="00177324" w14:paraId="77A70BE6" w14:textId="77777777" w:rsidTr="00880A1E">
        <w:trPr>
          <w:trHeight w:val="70"/>
        </w:trPr>
        <w:tc>
          <w:tcPr>
            <w:tcW w:w="1728" w:type="dxa"/>
          </w:tcPr>
          <w:p w14:paraId="591E5759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0,04…0,075</w:t>
            </w:r>
          </w:p>
        </w:tc>
        <w:tc>
          <w:tcPr>
            <w:tcW w:w="2160" w:type="dxa"/>
          </w:tcPr>
          <w:p w14:paraId="7C09C878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45…55</w:t>
            </w:r>
          </w:p>
        </w:tc>
        <w:tc>
          <w:tcPr>
            <w:tcW w:w="1249" w:type="dxa"/>
          </w:tcPr>
          <w:p w14:paraId="1E5CAD50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40…55</w:t>
            </w:r>
          </w:p>
        </w:tc>
        <w:tc>
          <w:tcPr>
            <w:tcW w:w="2410" w:type="dxa"/>
          </w:tcPr>
          <w:p w14:paraId="6471AA81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35…55</w:t>
            </w:r>
          </w:p>
        </w:tc>
      </w:tr>
      <w:tr w:rsidR="001D5109" w:rsidRPr="00177324" w14:paraId="7FC09496" w14:textId="77777777" w:rsidTr="00880A1E">
        <w:trPr>
          <w:trHeight w:val="205"/>
        </w:trPr>
        <w:tc>
          <w:tcPr>
            <w:tcW w:w="7547" w:type="dxa"/>
            <w:gridSpan w:val="4"/>
          </w:tcPr>
          <w:p w14:paraId="5E806C1E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Гаситель 4065.33.200</w:t>
            </w:r>
          </w:p>
        </w:tc>
      </w:tr>
      <w:tr w:rsidR="001D5109" w:rsidRPr="00177324" w14:paraId="1489EE2B" w14:textId="77777777" w:rsidTr="00880A1E">
        <w:trPr>
          <w:trHeight w:val="174"/>
        </w:trPr>
        <w:tc>
          <w:tcPr>
            <w:tcW w:w="1728" w:type="dxa"/>
          </w:tcPr>
          <w:p w14:paraId="1A112898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0,04…0,075</w:t>
            </w:r>
          </w:p>
        </w:tc>
        <w:tc>
          <w:tcPr>
            <w:tcW w:w="2160" w:type="dxa"/>
          </w:tcPr>
          <w:p w14:paraId="1F4F0A7D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45…55</w:t>
            </w:r>
          </w:p>
        </w:tc>
        <w:tc>
          <w:tcPr>
            <w:tcW w:w="1249" w:type="dxa"/>
          </w:tcPr>
          <w:p w14:paraId="36522AE3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7732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30…55</w:t>
            </w:r>
          </w:p>
        </w:tc>
        <w:tc>
          <w:tcPr>
            <w:tcW w:w="2410" w:type="dxa"/>
          </w:tcPr>
          <w:p w14:paraId="09441944" w14:textId="77777777" w:rsidR="001D5109" w:rsidRPr="00177324" w:rsidRDefault="001D5109" w:rsidP="00880A1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30…55</w:t>
            </w:r>
          </w:p>
        </w:tc>
      </w:tr>
    </w:tbl>
    <w:p w14:paraId="0A829E66" w14:textId="77777777" w:rsidR="001D5109" w:rsidRDefault="001D5109" w:rsidP="001D5109">
      <w:pPr>
        <w:spacing w:before="24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50035A10" w14:textId="77777777" w:rsidR="00F735AF" w:rsidRDefault="00F735AF" w:rsidP="001D510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sectPr w:rsidR="00F735AF" w:rsidSect="00641E48">
          <w:headerReference w:type="default" r:id="rId21"/>
          <w:footerReference w:type="default" r:id="rId22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</w:p>
    <w:p w14:paraId="2BA2FBB2" w14:textId="77777777" w:rsidR="001D5109" w:rsidRPr="00E042CD" w:rsidRDefault="001D5109" w:rsidP="001D5109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E042CD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lastRenderedPageBreak/>
        <w:t xml:space="preserve">Стр. 49 </w:t>
      </w:r>
    </w:p>
    <w:p w14:paraId="269E9403" w14:textId="77777777" w:rsidR="001D5109" w:rsidRDefault="001D5109" w:rsidP="001D5109">
      <w:pPr>
        <w:spacing w:after="0" w:line="240" w:lineRule="auto"/>
        <w:ind w:right="-2"/>
        <w:jc w:val="center"/>
        <w:rPr>
          <w:rFonts w:ascii="Times New Roman" w:hAnsi="Times New Roman"/>
          <w:b/>
          <w:sz w:val="28"/>
          <w:szCs w:val="28"/>
        </w:rPr>
      </w:pPr>
      <w:r w:rsidRPr="00E042CD">
        <w:rPr>
          <w:rFonts w:ascii="Times New Roman" w:hAnsi="Times New Roman"/>
          <w:b/>
          <w:sz w:val="28"/>
          <w:szCs w:val="28"/>
        </w:rPr>
        <w:t>Имеется:</w:t>
      </w:r>
    </w:p>
    <w:p w14:paraId="2CA10158" w14:textId="77777777" w:rsidR="001D5109" w:rsidRDefault="001D5109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 xml:space="preserve">Таблица 3.5 – Допуски размеров деталей </w:t>
      </w:r>
      <w:proofErr w:type="spellStart"/>
      <w:r w:rsidRPr="00177324">
        <w:rPr>
          <w:rFonts w:ascii="Times New Roman" w:hAnsi="Times New Roman"/>
          <w:sz w:val="28"/>
          <w:szCs w:val="28"/>
        </w:rPr>
        <w:t>гидрогасителей</w:t>
      </w:r>
      <w:proofErr w:type="spellEnd"/>
      <w:r w:rsidRPr="00177324">
        <w:rPr>
          <w:rFonts w:ascii="Times New Roman" w:hAnsi="Times New Roman"/>
          <w:sz w:val="28"/>
          <w:szCs w:val="28"/>
        </w:rPr>
        <w:t xml:space="preserve"> 45.30.045, 4065.33.000, 4065.33.100, 4065.33.200, 45.30.045М и МГК</w:t>
      </w:r>
    </w:p>
    <w:p w14:paraId="37BD6709" w14:textId="77777777" w:rsidR="001D5109" w:rsidRDefault="001D5109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</w:p>
    <w:tbl>
      <w:tblPr>
        <w:tblW w:w="954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57"/>
        <w:gridCol w:w="1344"/>
        <w:gridCol w:w="1621"/>
        <w:gridCol w:w="1621"/>
        <w:gridCol w:w="1797"/>
      </w:tblGrid>
      <w:tr w:rsidR="00F735AF" w:rsidRPr="00F735AF" w14:paraId="5FB3E640" w14:textId="77777777" w:rsidTr="00F735AF">
        <w:trPr>
          <w:cantSplit/>
          <w:trHeight w:val="126"/>
        </w:trPr>
        <w:tc>
          <w:tcPr>
            <w:tcW w:w="3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26847B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Наименование деталей и размеров</w:t>
            </w:r>
          </w:p>
        </w:tc>
        <w:tc>
          <w:tcPr>
            <w:tcW w:w="63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55612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Размер, мм</w:t>
            </w:r>
          </w:p>
        </w:tc>
      </w:tr>
      <w:tr w:rsidR="00F735AF" w:rsidRPr="00F735AF" w14:paraId="767FBDE9" w14:textId="77777777" w:rsidTr="00F735AF">
        <w:trPr>
          <w:cantSplit/>
          <w:trHeight w:val="357"/>
        </w:trPr>
        <w:tc>
          <w:tcPr>
            <w:tcW w:w="3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50CE1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1BCF3B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чертежный</w:t>
            </w:r>
          </w:p>
        </w:tc>
        <w:tc>
          <w:tcPr>
            <w:tcW w:w="3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E9ECD1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допустимый при выпуске </w:t>
            </w:r>
          </w:p>
          <w:p w14:paraId="522ED45C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из ремонта</w:t>
            </w:r>
          </w:p>
        </w:tc>
        <w:tc>
          <w:tcPr>
            <w:tcW w:w="17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959D5E" w14:textId="77777777" w:rsidR="00F735AF" w:rsidRPr="00F735AF" w:rsidRDefault="00F735AF" w:rsidP="00F735AF">
            <w:pPr>
              <w:spacing w:line="240" w:lineRule="auto"/>
              <w:ind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предельный </w:t>
            </w:r>
          </w:p>
          <w:p w14:paraId="2BC31816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в эксплуатации</w:t>
            </w:r>
          </w:p>
        </w:tc>
      </w:tr>
      <w:tr w:rsidR="00F735AF" w:rsidRPr="00F735AF" w14:paraId="2A3AD408" w14:textId="77777777" w:rsidTr="00F735AF">
        <w:trPr>
          <w:cantSplit/>
          <w:trHeight w:val="337"/>
        </w:trPr>
        <w:tc>
          <w:tcPr>
            <w:tcW w:w="3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57D25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EC4B0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8C8261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ДР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72B98C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КР</w:t>
            </w:r>
          </w:p>
        </w:tc>
        <w:tc>
          <w:tcPr>
            <w:tcW w:w="17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528CB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35AF" w:rsidRPr="00F735AF" w14:paraId="2EAE77E1" w14:textId="77777777" w:rsidTr="00B81197">
        <w:trPr>
          <w:trHeight w:val="691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E4FA0B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Внутренний  диаметр направляющей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9483F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+0,027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3560F8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AD5D9E5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4EAD3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+0.04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4281892D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786C18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48,1,</w:t>
            </w:r>
          </w:p>
          <w:p w14:paraId="6CD7D25F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F735AF" w:rsidRPr="00F735AF" w14:paraId="07CF6393" w14:textId="77777777" w:rsidTr="00B81197">
        <w:trPr>
          <w:trHeight w:val="1141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9C5D5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Диаметральный зазор между штоком и направляющей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676714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0,066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EA36EC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0,08,</w:t>
            </w:r>
          </w:p>
          <w:p w14:paraId="3249A83E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C82851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0,07,</w:t>
            </w:r>
          </w:p>
          <w:p w14:paraId="6FBF8470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48B4CD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0,1,</w:t>
            </w:r>
          </w:p>
          <w:p w14:paraId="7D4CD68A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F735AF" w:rsidRPr="00F735AF" w14:paraId="0230A2A5" w14:textId="77777777" w:rsidTr="00F735AF">
        <w:trPr>
          <w:trHeight w:val="666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2BA032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штока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AD74EF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-0,039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6BB557" w14:textId="77777777" w:rsidR="00F735AF" w:rsidRPr="00F735AF" w:rsidRDefault="00F735AF" w:rsidP="00F735AF">
            <w:pPr>
              <w:spacing w:line="240" w:lineRule="auto"/>
              <w:ind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-0,07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14:paraId="3A188D24" w14:textId="77777777" w:rsidR="00F735AF" w:rsidRPr="00F735AF" w:rsidRDefault="00F735AF" w:rsidP="00F735AF">
            <w:pPr>
              <w:spacing w:line="240" w:lineRule="auto"/>
              <w:ind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B834E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-0.06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18193063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212C5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47,9, </w:t>
            </w:r>
          </w:p>
          <w:p w14:paraId="6276CA02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F735AF" w:rsidRPr="00F735AF" w14:paraId="25E2C0F9" w14:textId="77777777" w:rsidTr="00F735AF">
        <w:trPr>
          <w:trHeight w:val="540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C4758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втулки</w:t>
            </w:r>
          </w:p>
          <w:p w14:paraId="03A9C5AE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внутренний / наружный</w:t>
            </w:r>
          </w:p>
          <w:p w14:paraId="23114C00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9D60C8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+0,25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/</w:t>
            </w:r>
          </w:p>
          <w:p w14:paraId="5596CF1E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39,5±0,2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49269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32,65,</w:t>
            </w:r>
          </w:p>
          <w:p w14:paraId="7FC177D2" w14:textId="77777777" w:rsidR="00F735AF" w:rsidRPr="00F735AF" w:rsidRDefault="00F735AF" w:rsidP="00F735AF">
            <w:pPr>
              <w:spacing w:line="240" w:lineRule="auto"/>
              <w:ind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более/39,0, не менее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E9D8A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+0,25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, </w:t>
            </w:r>
          </w:p>
          <w:p w14:paraId="7D8E807C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более/</w:t>
            </w:r>
          </w:p>
          <w:p w14:paraId="5EE40E94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39,5±0,2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103594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32,85,</w:t>
            </w:r>
          </w:p>
          <w:p w14:paraId="7EE46B98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более/</w:t>
            </w:r>
          </w:p>
          <w:p w14:paraId="1C0097BD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38,5, не </w:t>
            </w:r>
          </w:p>
          <w:p w14:paraId="5DC9E854" w14:textId="77777777" w:rsidR="00F735AF" w:rsidRPr="00F735AF" w:rsidRDefault="00F735AF" w:rsidP="00F735AF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менее</w:t>
            </w:r>
          </w:p>
        </w:tc>
      </w:tr>
      <w:tr w:rsidR="00F735AF" w:rsidRPr="00F735AF" w14:paraId="189F3838" w14:textId="77777777" w:rsidTr="00B81197">
        <w:trPr>
          <w:trHeight w:val="1115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11DDDD" w14:textId="77777777" w:rsidR="00F735AF" w:rsidRPr="00F735AF" w:rsidRDefault="00F735AF" w:rsidP="00F735AF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Диаметральный зазор между втулкой и валиком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790CC0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F735AF">
              <w:rPr>
                <w:rFonts w:ascii="Times New Roman" w:hAnsi="Times New Roman"/>
              </w:rPr>
              <w:t>0,08….0,5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EAF4B2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0,8,</w:t>
            </w:r>
          </w:p>
          <w:p w14:paraId="01BA2D6E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6D837D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0,6,</w:t>
            </w:r>
          </w:p>
          <w:p w14:paraId="2A5A4AE6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82707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1,0,</w:t>
            </w:r>
          </w:p>
          <w:p w14:paraId="1EFE30B4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F735AF" w:rsidRPr="00F735AF" w14:paraId="1F5FC69A" w14:textId="77777777" w:rsidTr="00F735AF">
        <w:trPr>
          <w:trHeight w:val="694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3C731E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валика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191745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position w:val="-14"/>
                <w:sz w:val="28"/>
                <w:szCs w:val="28"/>
              </w:rPr>
              <w:object w:dxaOrig="675" w:dyaOrig="420" w14:anchorId="0CB6562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pt;height:20pt" o:ole="">
                  <v:imagedata r:id="rId23" o:title=""/>
                </v:shape>
                <o:OLEObject Type="Embed" ProgID="Equation.3" ShapeID="_x0000_i1025" DrawAspect="Content" ObjectID="_1732025328" r:id="rId24"/>
              </w:objec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E95F3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31,35,</w:t>
            </w:r>
          </w:p>
          <w:p w14:paraId="0CEB43A0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8E1B61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-0,25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3EBD324D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F9A8C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31,0,</w:t>
            </w:r>
          </w:p>
          <w:p w14:paraId="5218E040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F735AF" w:rsidRPr="00F735AF" w14:paraId="534D50A1" w14:textId="77777777" w:rsidTr="00F735AF">
        <w:trPr>
          <w:trHeight w:val="941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52C322" w14:textId="77777777" w:rsidR="00F735AF" w:rsidRPr="00F735AF" w:rsidRDefault="00F735AF" w:rsidP="00F735AF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поршня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4CA3D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position w:val="-14"/>
                <w:sz w:val="28"/>
                <w:szCs w:val="28"/>
              </w:rPr>
              <w:object w:dxaOrig="885" w:dyaOrig="420" w14:anchorId="4A14608D">
                <v:shape id="_x0000_i1026" type="#_x0000_t75" style="width:44.5pt;height:20pt" o:ole="" fillcolor="window">
                  <v:imagedata r:id="rId25" o:title=""/>
                </v:shape>
                <o:OLEObject Type="Embed" ProgID="Equation.3" ShapeID="_x0000_i1026" DrawAspect="Content" ObjectID="_1732025329" r:id="rId26"/>
              </w:objec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9F6CA9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67,2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-0,1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01187BD2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2D466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67,3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-0,1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3BAB0DDF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3FE790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67,0,</w:t>
            </w:r>
          </w:p>
          <w:p w14:paraId="2AA33C4E" w14:textId="77777777" w:rsidR="00F735AF" w:rsidRPr="00F735AF" w:rsidRDefault="00F735AF" w:rsidP="00F735AF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F735AF" w:rsidRPr="00F735AF" w14:paraId="1516A7A4" w14:textId="77777777" w:rsidTr="00F735AF">
        <w:trPr>
          <w:trHeight w:val="3326"/>
        </w:trPr>
        <w:tc>
          <w:tcPr>
            <w:tcW w:w="3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B1797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Диаметр  цилиндра:</w:t>
            </w:r>
          </w:p>
          <w:p w14:paraId="2264D34D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B81197">
              <w:rPr>
                <w:rFonts w:ascii="Times New Roman" w:hAnsi="Times New Roman"/>
                <w:sz w:val="28"/>
                <w:szCs w:val="28"/>
              </w:rPr>
              <w:t xml:space="preserve"> внутренний</w:t>
            </w:r>
          </w:p>
          <w:p w14:paraId="110AE37A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69C58321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- внутрений в зоне впрессовки направляющей</w:t>
            </w:r>
          </w:p>
          <w:p w14:paraId="59447196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B81197">
              <w:rPr>
                <w:rFonts w:ascii="Times New Roman" w:hAnsi="Times New Roman"/>
                <w:sz w:val="28"/>
                <w:szCs w:val="28"/>
              </w:rPr>
              <w:t xml:space="preserve"> наружный в зоне напрессовки днища</w:t>
            </w:r>
          </w:p>
          <w:p w14:paraId="31C67736" w14:textId="77777777" w:rsidR="00F735AF" w:rsidRPr="00B81197" w:rsidRDefault="00F735AF" w:rsidP="00880A1E">
            <w:pPr>
              <w:spacing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825CA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02E81AF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67,5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</w:p>
          <w:p w14:paraId="43320578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1089FD6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2E8CD60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67,5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</w:p>
          <w:p w14:paraId="681BC6CC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0CA661BF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position w:val="-14"/>
                <w:sz w:val="28"/>
                <w:szCs w:val="28"/>
              </w:rPr>
              <w:object w:dxaOrig="735" w:dyaOrig="420" w14:anchorId="0AC8CC28">
                <v:shape id="_x0000_i1027" type="#_x0000_t75" style="width:37pt;height:20pt" o:ole="" fillcolor="window">
                  <v:imagedata r:id="rId27" o:title=""/>
                </v:shape>
                <o:OLEObject Type="Embed" ProgID="Equation.3" ShapeID="_x0000_i1027" DrawAspect="Content" ObjectID="_1732025330" r:id="rId28"/>
              </w:objec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0837F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CC1984C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67,8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+0,1</w:t>
            </w:r>
            <w:r w:rsidRPr="00B8119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69FC6A6F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138C0177" w14:textId="77777777" w:rsidR="00F735AF" w:rsidRPr="00B81197" w:rsidRDefault="00F735AF" w:rsidP="00880A1E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D20DD3C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67,8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+0,1</w:t>
            </w:r>
            <w:r w:rsidRPr="00B8119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70D45109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1C35CB6B" w14:textId="77777777" w:rsidR="00F735AF" w:rsidRPr="00B81197" w:rsidRDefault="00F735AF" w:rsidP="00880A1E">
            <w:pPr>
              <w:spacing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78,02,</w:t>
            </w:r>
          </w:p>
          <w:p w14:paraId="56C9992B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5E389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F6BB3C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67,6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+0,1</w:t>
            </w:r>
            <w:r w:rsidRPr="00B8119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6779DD0A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4921A65E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AF846E8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67,6</w:t>
            </w:r>
            <w:r w:rsidRPr="00B81197">
              <w:rPr>
                <w:rFonts w:ascii="Times New Roman" w:hAnsi="Times New Roman"/>
                <w:sz w:val="28"/>
                <w:szCs w:val="28"/>
                <w:vertAlign w:val="superscript"/>
              </w:rPr>
              <w:t>+0,1</w:t>
            </w:r>
            <w:r w:rsidRPr="00B8119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11C4F532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4BFF3A82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78,03,</w:t>
            </w:r>
          </w:p>
          <w:p w14:paraId="197461AC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3D229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9323E17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68,0,</w:t>
            </w:r>
          </w:p>
          <w:p w14:paraId="1784F856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6337B802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B9B0A7A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68,0,</w:t>
            </w:r>
          </w:p>
          <w:p w14:paraId="35EDDDC9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01623E6A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77,98,</w:t>
            </w:r>
          </w:p>
          <w:p w14:paraId="31012C8B" w14:textId="77777777" w:rsidR="00F735AF" w:rsidRPr="00B81197" w:rsidRDefault="00F735AF" w:rsidP="00880A1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81197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</w:tbl>
    <w:p w14:paraId="212A0713" w14:textId="77777777" w:rsidR="00F735AF" w:rsidRDefault="00F735AF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</w:p>
    <w:p w14:paraId="645E207B" w14:textId="77777777" w:rsidR="00F735AF" w:rsidRDefault="00F735AF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</w:p>
    <w:p w14:paraId="0A10F633" w14:textId="77777777" w:rsidR="000F57B7" w:rsidRDefault="000F57B7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  <w:sectPr w:rsidR="000F57B7" w:rsidSect="00641E48">
          <w:headerReference w:type="default" r:id="rId29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</w:p>
    <w:p w14:paraId="47C1C6B6" w14:textId="77777777" w:rsidR="001D5109" w:rsidRDefault="001D5109" w:rsidP="001D5109">
      <w:pPr>
        <w:spacing w:after="0" w:line="360" w:lineRule="auto"/>
        <w:ind w:right="-2"/>
        <w:jc w:val="center"/>
        <w:rPr>
          <w:rFonts w:ascii="Times New Roman" w:hAnsi="Times New Roman"/>
          <w:b/>
          <w:sz w:val="28"/>
          <w:szCs w:val="28"/>
        </w:rPr>
      </w:pPr>
    </w:p>
    <w:p w14:paraId="6FF11931" w14:textId="77777777" w:rsidR="001D5109" w:rsidRPr="00822974" w:rsidRDefault="001D5109" w:rsidP="001D5109">
      <w:pPr>
        <w:spacing w:after="0" w:line="360" w:lineRule="auto"/>
        <w:ind w:right="-2"/>
        <w:jc w:val="center"/>
        <w:rPr>
          <w:rFonts w:ascii="Times New Roman" w:hAnsi="Times New Roman"/>
          <w:b/>
          <w:sz w:val="28"/>
          <w:szCs w:val="28"/>
        </w:rPr>
      </w:pPr>
      <w:r w:rsidRPr="00822974">
        <w:rPr>
          <w:rFonts w:ascii="Times New Roman" w:hAnsi="Times New Roman"/>
          <w:b/>
          <w:sz w:val="28"/>
          <w:szCs w:val="28"/>
        </w:rPr>
        <w:t xml:space="preserve">Должно быть: </w:t>
      </w:r>
    </w:p>
    <w:p w14:paraId="0F606E48" w14:textId="77777777" w:rsidR="001D5109" w:rsidRDefault="001D5109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Таблица 3.5 – Допуски размеров деталей гидрогасителей 45.30.045, 4065.33.000, 4065.33.100, 4065.33.200, 45.30.045М и МГК</w:t>
      </w:r>
    </w:p>
    <w:p w14:paraId="01736ED7" w14:textId="77777777" w:rsidR="00F735AF" w:rsidRPr="00177324" w:rsidRDefault="00F735AF" w:rsidP="001D5109">
      <w:pPr>
        <w:spacing w:after="0" w:line="240" w:lineRule="auto"/>
        <w:ind w:right="-284"/>
        <w:rPr>
          <w:rFonts w:ascii="Times New Roman" w:hAnsi="Times New Roman"/>
          <w:sz w:val="28"/>
          <w:szCs w:val="28"/>
        </w:rPr>
      </w:pPr>
    </w:p>
    <w:tbl>
      <w:tblPr>
        <w:tblW w:w="9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0"/>
        <w:gridCol w:w="1527"/>
        <w:gridCol w:w="1712"/>
        <w:gridCol w:w="1453"/>
        <w:gridCol w:w="2015"/>
      </w:tblGrid>
      <w:tr w:rsidR="001D5109" w:rsidRPr="00A26A33" w14:paraId="23370C41" w14:textId="77777777" w:rsidTr="00880A1E">
        <w:trPr>
          <w:cantSplit/>
          <w:trHeight w:val="427"/>
        </w:trPr>
        <w:tc>
          <w:tcPr>
            <w:tcW w:w="2830" w:type="dxa"/>
            <w:vMerge w:val="restart"/>
          </w:tcPr>
          <w:p w14:paraId="446FE7CD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Наименование деталей и размеров</w:t>
            </w:r>
          </w:p>
        </w:tc>
        <w:tc>
          <w:tcPr>
            <w:tcW w:w="6707" w:type="dxa"/>
            <w:gridSpan w:val="4"/>
          </w:tcPr>
          <w:p w14:paraId="141C7812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Размер, мм</w:t>
            </w:r>
          </w:p>
        </w:tc>
      </w:tr>
      <w:tr w:rsidR="001D5109" w:rsidRPr="00A26A33" w14:paraId="4C1293DA" w14:textId="77777777" w:rsidTr="00880A1E">
        <w:trPr>
          <w:cantSplit/>
          <w:trHeight w:val="604"/>
        </w:trPr>
        <w:tc>
          <w:tcPr>
            <w:tcW w:w="2830" w:type="dxa"/>
            <w:vMerge/>
          </w:tcPr>
          <w:p w14:paraId="11DDD88E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27" w:type="dxa"/>
            <w:vMerge w:val="restart"/>
          </w:tcPr>
          <w:p w14:paraId="06C9893F" w14:textId="77777777" w:rsidR="001D5109" w:rsidRPr="00A26A33" w:rsidRDefault="001D5109" w:rsidP="00880A1E">
            <w:pPr>
              <w:spacing w:after="0" w:line="240" w:lineRule="auto"/>
              <w:ind w:left="176" w:right="-108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Чертежный</w:t>
            </w:r>
          </w:p>
        </w:tc>
        <w:tc>
          <w:tcPr>
            <w:tcW w:w="3165" w:type="dxa"/>
            <w:gridSpan w:val="2"/>
          </w:tcPr>
          <w:p w14:paraId="7CA2D833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Допустимый при выпуске из ремонта</w:t>
            </w:r>
          </w:p>
        </w:tc>
        <w:tc>
          <w:tcPr>
            <w:tcW w:w="2015" w:type="dxa"/>
            <w:vMerge w:val="restart"/>
          </w:tcPr>
          <w:p w14:paraId="0E4D2413" w14:textId="77777777" w:rsidR="001D5109" w:rsidRPr="00A26A33" w:rsidRDefault="001D5109" w:rsidP="00880A1E">
            <w:pPr>
              <w:spacing w:after="0" w:line="240" w:lineRule="auto"/>
              <w:ind w:left="176" w:right="-108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 xml:space="preserve">Предельный </w:t>
            </w:r>
          </w:p>
          <w:p w14:paraId="406DB702" w14:textId="77777777" w:rsidR="001D5109" w:rsidRPr="00A26A33" w:rsidRDefault="001D5109" w:rsidP="00880A1E">
            <w:pPr>
              <w:spacing w:after="0" w:line="240" w:lineRule="auto"/>
              <w:ind w:left="176" w:right="-108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в эксплуатации</w:t>
            </w:r>
          </w:p>
        </w:tc>
      </w:tr>
      <w:tr w:rsidR="001D5109" w:rsidRPr="00A26A33" w14:paraId="4408A349" w14:textId="77777777" w:rsidTr="00880A1E">
        <w:trPr>
          <w:cantSplit/>
          <w:trHeight w:val="332"/>
        </w:trPr>
        <w:tc>
          <w:tcPr>
            <w:tcW w:w="2830" w:type="dxa"/>
            <w:vMerge/>
          </w:tcPr>
          <w:p w14:paraId="7FBF0103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27" w:type="dxa"/>
            <w:vMerge/>
          </w:tcPr>
          <w:p w14:paraId="5D96C2BB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</w:tcPr>
          <w:p w14:paraId="7BB95679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ДР</w:t>
            </w:r>
          </w:p>
        </w:tc>
        <w:tc>
          <w:tcPr>
            <w:tcW w:w="1453" w:type="dxa"/>
          </w:tcPr>
          <w:p w14:paraId="1037584C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A33">
              <w:rPr>
                <w:rFonts w:ascii="Times New Roman" w:hAnsi="Times New Roman"/>
                <w:sz w:val="24"/>
                <w:szCs w:val="24"/>
              </w:rPr>
              <w:t>КР</w:t>
            </w:r>
          </w:p>
        </w:tc>
        <w:tc>
          <w:tcPr>
            <w:tcW w:w="2015" w:type="dxa"/>
            <w:vMerge/>
          </w:tcPr>
          <w:p w14:paraId="3643044C" w14:textId="77777777" w:rsidR="001D5109" w:rsidRPr="00A26A33" w:rsidRDefault="001D5109" w:rsidP="00880A1E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5109" w:rsidRPr="00A26A33" w14:paraId="6AF09C2D" w14:textId="77777777" w:rsidTr="00B81197">
        <w:trPr>
          <w:trHeight w:val="1061"/>
        </w:trPr>
        <w:tc>
          <w:tcPr>
            <w:tcW w:w="2830" w:type="dxa"/>
          </w:tcPr>
          <w:p w14:paraId="1A6D12E5" w14:textId="77777777" w:rsidR="001D5109" w:rsidRPr="00F735AF" w:rsidRDefault="001D5109" w:rsidP="00880A1E">
            <w:pPr>
              <w:spacing w:after="0" w:line="240" w:lineRule="auto"/>
              <w:ind w:left="22" w:hanging="22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Внутренний диаметр направляющей</w:t>
            </w:r>
          </w:p>
        </w:tc>
        <w:tc>
          <w:tcPr>
            <w:tcW w:w="1527" w:type="dxa"/>
          </w:tcPr>
          <w:p w14:paraId="657A99D4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+0,025</w:t>
            </w:r>
          </w:p>
        </w:tc>
        <w:tc>
          <w:tcPr>
            <w:tcW w:w="1712" w:type="dxa"/>
          </w:tcPr>
          <w:p w14:paraId="2B6C5486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48,04,</w:t>
            </w:r>
          </w:p>
          <w:p w14:paraId="75F371D7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453" w:type="dxa"/>
          </w:tcPr>
          <w:p w14:paraId="17634B28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48,03,</w:t>
            </w:r>
          </w:p>
          <w:p w14:paraId="5746EF5C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2015" w:type="dxa"/>
          </w:tcPr>
          <w:p w14:paraId="57596E3E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48,1,</w:t>
            </w:r>
          </w:p>
          <w:p w14:paraId="1CE727DA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1D5109" w:rsidRPr="00A26A33" w14:paraId="12D5A416" w14:textId="77777777" w:rsidTr="00F735AF">
        <w:trPr>
          <w:trHeight w:val="1257"/>
        </w:trPr>
        <w:tc>
          <w:tcPr>
            <w:tcW w:w="2830" w:type="dxa"/>
          </w:tcPr>
          <w:p w14:paraId="2BA45D37" w14:textId="77777777" w:rsidR="001D5109" w:rsidRPr="00F735AF" w:rsidRDefault="001D5109" w:rsidP="00880A1E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Диаметральный зазор между штоком и направляющей</w:t>
            </w:r>
          </w:p>
        </w:tc>
        <w:tc>
          <w:tcPr>
            <w:tcW w:w="1527" w:type="dxa"/>
          </w:tcPr>
          <w:p w14:paraId="5B98CBFD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0,064</w:t>
            </w:r>
          </w:p>
        </w:tc>
        <w:tc>
          <w:tcPr>
            <w:tcW w:w="1712" w:type="dxa"/>
          </w:tcPr>
          <w:p w14:paraId="0FD68DEB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0,08,</w:t>
            </w:r>
          </w:p>
          <w:p w14:paraId="350F1E27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453" w:type="dxa"/>
          </w:tcPr>
          <w:p w14:paraId="20049756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0,07,</w:t>
            </w:r>
          </w:p>
          <w:p w14:paraId="6B2E778F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2015" w:type="dxa"/>
          </w:tcPr>
          <w:p w14:paraId="70ADA76D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0,1,</w:t>
            </w:r>
          </w:p>
          <w:p w14:paraId="50FCF1D0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1D5109" w:rsidRPr="00A26A33" w14:paraId="44A1792A" w14:textId="77777777" w:rsidTr="00F735AF">
        <w:trPr>
          <w:trHeight w:val="850"/>
        </w:trPr>
        <w:tc>
          <w:tcPr>
            <w:tcW w:w="2830" w:type="dxa"/>
          </w:tcPr>
          <w:p w14:paraId="2904AC92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штока</w:t>
            </w:r>
          </w:p>
        </w:tc>
        <w:tc>
          <w:tcPr>
            <w:tcW w:w="1527" w:type="dxa"/>
          </w:tcPr>
          <w:p w14:paraId="335D28F1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48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-0,039</w:t>
            </w:r>
          </w:p>
        </w:tc>
        <w:tc>
          <w:tcPr>
            <w:tcW w:w="1712" w:type="dxa"/>
          </w:tcPr>
          <w:p w14:paraId="17F87F78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47,93, </w:t>
            </w:r>
          </w:p>
          <w:p w14:paraId="333ED0DF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453" w:type="dxa"/>
          </w:tcPr>
          <w:p w14:paraId="0BDFD049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47,94,</w:t>
            </w:r>
          </w:p>
          <w:p w14:paraId="244628C2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2015" w:type="dxa"/>
          </w:tcPr>
          <w:p w14:paraId="329662B5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47,9, </w:t>
            </w:r>
          </w:p>
          <w:p w14:paraId="4E55977D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1D5109" w:rsidRPr="00A26A33" w14:paraId="4C266CC7" w14:textId="77777777" w:rsidTr="00F735AF">
        <w:trPr>
          <w:trHeight w:val="976"/>
        </w:trPr>
        <w:tc>
          <w:tcPr>
            <w:tcW w:w="2830" w:type="dxa"/>
          </w:tcPr>
          <w:p w14:paraId="01B22989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поршня</w:t>
            </w:r>
          </w:p>
        </w:tc>
        <w:tc>
          <w:tcPr>
            <w:tcW w:w="1527" w:type="dxa"/>
          </w:tcPr>
          <w:p w14:paraId="2AF0281D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position w:val="-14"/>
                <w:sz w:val="28"/>
                <w:szCs w:val="28"/>
              </w:rPr>
              <w:object w:dxaOrig="900" w:dyaOrig="400" w14:anchorId="544CC038">
                <v:shape id="_x0000_i1028" type="#_x0000_t75" style="width:41.5pt;height:19.5pt" o:ole="" fillcolor="window">
                  <v:imagedata r:id="rId25" o:title=""/>
                </v:shape>
                <o:OLEObject Type="Embed" ProgID="Equation.3" ShapeID="_x0000_i1028" DrawAspect="Content" ObjectID="_1732025331" r:id="rId30"/>
              </w:object>
            </w:r>
          </w:p>
        </w:tc>
        <w:tc>
          <w:tcPr>
            <w:tcW w:w="1712" w:type="dxa"/>
          </w:tcPr>
          <w:p w14:paraId="5A3FB4FB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67,1,</w:t>
            </w:r>
          </w:p>
          <w:p w14:paraId="590EE6DC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453" w:type="dxa"/>
          </w:tcPr>
          <w:p w14:paraId="2BBB726B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67,2,                                      </w:t>
            </w:r>
          </w:p>
          <w:p w14:paraId="51214D4F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2015" w:type="dxa"/>
          </w:tcPr>
          <w:p w14:paraId="059FB2C2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67,0,</w:t>
            </w:r>
          </w:p>
          <w:p w14:paraId="5A9974E5" w14:textId="77777777" w:rsidR="001D5109" w:rsidRPr="00F735AF" w:rsidRDefault="001D5109" w:rsidP="00880A1E">
            <w:pPr>
              <w:spacing w:after="0" w:line="240" w:lineRule="auto"/>
              <w:ind w:left="176" w:right="-108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1D5109" w:rsidRPr="00A26A33" w14:paraId="6A061C03" w14:textId="77777777" w:rsidTr="00F735AF">
        <w:trPr>
          <w:trHeight w:val="1981"/>
        </w:trPr>
        <w:tc>
          <w:tcPr>
            <w:tcW w:w="2830" w:type="dxa"/>
          </w:tcPr>
          <w:p w14:paraId="7927E43C" w14:textId="77777777" w:rsidR="001D5109" w:rsidRPr="00F735AF" w:rsidRDefault="001D5109" w:rsidP="00880A1E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втулки проушины гасителя  группы 45.30.045 внутренний/ наружный</w:t>
            </w:r>
          </w:p>
        </w:tc>
        <w:tc>
          <w:tcPr>
            <w:tcW w:w="1527" w:type="dxa"/>
          </w:tcPr>
          <w:p w14:paraId="0A6BB8C1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19B6767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+0,25 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/</w:t>
            </w:r>
          </w:p>
          <w:p w14:paraId="21DAC977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39,5±0,2</w:t>
            </w:r>
          </w:p>
        </w:tc>
        <w:tc>
          <w:tcPr>
            <w:tcW w:w="1712" w:type="dxa"/>
          </w:tcPr>
          <w:p w14:paraId="616F950C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</w:p>
          <w:p w14:paraId="10B5DDC1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32,65, не более/</w:t>
            </w:r>
          </w:p>
          <w:p w14:paraId="2C08FA46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39,0 не менее</w:t>
            </w:r>
          </w:p>
        </w:tc>
        <w:tc>
          <w:tcPr>
            <w:tcW w:w="1453" w:type="dxa"/>
          </w:tcPr>
          <w:p w14:paraId="6F761C01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</w:p>
          <w:p w14:paraId="211D44A2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32,3, не более/</w:t>
            </w:r>
          </w:p>
          <w:p w14:paraId="7ADEAE79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39,1 не менее</w:t>
            </w:r>
          </w:p>
        </w:tc>
        <w:tc>
          <w:tcPr>
            <w:tcW w:w="2015" w:type="dxa"/>
          </w:tcPr>
          <w:p w14:paraId="4BD85DEE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4698449C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32,8, не более/</w:t>
            </w:r>
          </w:p>
          <w:p w14:paraId="5A8CE3A5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38,6, не менее </w:t>
            </w:r>
          </w:p>
        </w:tc>
      </w:tr>
      <w:tr w:rsidR="001D5109" w:rsidRPr="00A26A33" w14:paraId="603051B1" w14:textId="77777777" w:rsidTr="00F735AF">
        <w:trPr>
          <w:trHeight w:val="2124"/>
        </w:trPr>
        <w:tc>
          <w:tcPr>
            <w:tcW w:w="2830" w:type="dxa"/>
          </w:tcPr>
          <w:p w14:paraId="076D8E96" w14:textId="77777777" w:rsidR="001D5109" w:rsidRPr="00F735AF" w:rsidRDefault="001D5109" w:rsidP="00880A1E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втулки проушины гасителя группы 4065.33</w:t>
            </w:r>
            <w:r w:rsidRPr="00F735AF">
              <w:rPr>
                <w:rFonts w:ascii="Times New Roman" w:hAnsi="Times New Roman"/>
                <w:sz w:val="28"/>
                <w:szCs w:val="28"/>
              </w:rPr>
              <w:br/>
              <w:t>внутренний/ наружный</w:t>
            </w:r>
          </w:p>
        </w:tc>
        <w:tc>
          <w:tcPr>
            <w:tcW w:w="1527" w:type="dxa"/>
          </w:tcPr>
          <w:p w14:paraId="1103CEC3" w14:textId="77777777" w:rsidR="001D5109" w:rsidRPr="00F735AF" w:rsidRDefault="001D5109" w:rsidP="00880A1E">
            <w:pPr>
              <w:spacing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5A1FC024" w14:textId="77777777" w:rsidR="001D5109" w:rsidRPr="00F735AF" w:rsidRDefault="001D5109" w:rsidP="00880A1E">
            <w:pPr>
              <w:spacing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32±0,3/</w:t>
            </w:r>
          </w:p>
          <w:p w14:paraId="0F1B12DA" w14:textId="77777777" w:rsidR="001D5109" w:rsidRPr="00F735AF" w:rsidRDefault="001D5109" w:rsidP="00880A1E">
            <w:pPr>
              <w:spacing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40,0±0,3</w:t>
            </w:r>
          </w:p>
        </w:tc>
        <w:tc>
          <w:tcPr>
            <w:tcW w:w="1712" w:type="dxa"/>
          </w:tcPr>
          <w:p w14:paraId="1CAEECA5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</w:p>
          <w:p w14:paraId="7DB9394C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32,70 не более/</w:t>
            </w: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br/>
              <w:t>39,3, не менее</w:t>
            </w:r>
          </w:p>
        </w:tc>
        <w:tc>
          <w:tcPr>
            <w:tcW w:w="1453" w:type="dxa"/>
          </w:tcPr>
          <w:p w14:paraId="45D82420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</w:p>
          <w:p w14:paraId="0FEEC1DC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32,5, не более/</w:t>
            </w:r>
          </w:p>
          <w:p w14:paraId="558FCD6B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39,6, не менее</w:t>
            </w:r>
          </w:p>
        </w:tc>
        <w:tc>
          <w:tcPr>
            <w:tcW w:w="2015" w:type="dxa"/>
          </w:tcPr>
          <w:p w14:paraId="08C85A11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</w:p>
          <w:p w14:paraId="0933E9A3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>32,8, не более/</w:t>
            </w:r>
          </w:p>
          <w:p w14:paraId="2796D32E" w14:textId="77777777" w:rsidR="001D5109" w:rsidRPr="00F735AF" w:rsidRDefault="001D5109" w:rsidP="00880A1E">
            <w:pPr>
              <w:spacing w:after="0" w:line="240" w:lineRule="auto"/>
              <w:ind w:left="176" w:hanging="176"/>
              <w:contextualSpacing/>
              <w:jc w:val="center"/>
              <w:rPr>
                <w:rFonts w:ascii="Times New Roman" w:hAnsi="Times New Roman"/>
                <w:spacing w:val="-20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pacing w:val="-20"/>
                <w:sz w:val="28"/>
                <w:szCs w:val="28"/>
              </w:rPr>
              <w:t xml:space="preserve">38,6, не менее </w:t>
            </w:r>
          </w:p>
        </w:tc>
      </w:tr>
    </w:tbl>
    <w:p w14:paraId="38BAE62B" w14:textId="77777777" w:rsidR="001D5109" w:rsidRDefault="001D5109" w:rsidP="001D5109">
      <w:pPr>
        <w:ind w:left="1620" w:hanging="1620"/>
        <w:rPr>
          <w:sz w:val="28"/>
          <w:szCs w:val="28"/>
        </w:rPr>
      </w:pPr>
    </w:p>
    <w:p w14:paraId="751CC48D" w14:textId="77777777" w:rsidR="00F735AF" w:rsidRDefault="00F735AF" w:rsidP="001D5109">
      <w:pPr>
        <w:ind w:left="1620" w:hanging="1620"/>
        <w:rPr>
          <w:sz w:val="28"/>
          <w:szCs w:val="28"/>
        </w:rPr>
      </w:pPr>
    </w:p>
    <w:p w14:paraId="6BAD599E" w14:textId="77777777" w:rsidR="00F735AF" w:rsidRDefault="00F735AF" w:rsidP="001D5109">
      <w:pPr>
        <w:ind w:left="1620" w:hanging="1620"/>
        <w:rPr>
          <w:sz w:val="28"/>
          <w:szCs w:val="28"/>
        </w:rPr>
      </w:pPr>
    </w:p>
    <w:p w14:paraId="74540119" w14:textId="77777777" w:rsidR="00F735AF" w:rsidRDefault="00F735AF" w:rsidP="001D5109">
      <w:pPr>
        <w:ind w:left="1620" w:hanging="1620"/>
        <w:rPr>
          <w:sz w:val="28"/>
          <w:szCs w:val="28"/>
        </w:rPr>
      </w:pPr>
    </w:p>
    <w:p w14:paraId="55BB2247" w14:textId="77777777" w:rsidR="000F57B7" w:rsidRDefault="000F57B7" w:rsidP="001D5109">
      <w:pPr>
        <w:ind w:left="1620" w:hanging="1620"/>
        <w:rPr>
          <w:sz w:val="28"/>
          <w:szCs w:val="28"/>
        </w:rPr>
        <w:sectPr w:rsidR="000F57B7" w:rsidSect="00641E48">
          <w:headerReference w:type="default" r:id="rId31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</w:p>
    <w:p w14:paraId="071EE3ED" w14:textId="77777777" w:rsidR="001D5109" w:rsidRPr="00F735AF" w:rsidRDefault="001D5109" w:rsidP="001D5109">
      <w:pPr>
        <w:ind w:left="1620" w:hanging="1620"/>
        <w:rPr>
          <w:rFonts w:ascii="Times New Roman" w:hAnsi="Times New Roman"/>
          <w:sz w:val="28"/>
          <w:szCs w:val="28"/>
        </w:rPr>
      </w:pPr>
      <w:r w:rsidRPr="00F735AF">
        <w:rPr>
          <w:rFonts w:ascii="Times New Roman" w:hAnsi="Times New Roman"/>
          <w:sz w:val="28"/>
          <w:szCs w:val="28"/>
        </w:rPr>
        <w:lastRenderedPageBreak/>
        <w:t xml:space="preserve">Продолжение таблицы 3.5 </w:t>
      </w:r>
    </w:p>
    <w:tbl>
      <w:tblPr>
        <w:tblW w:w="9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3"/>
        <w:gridCol w:w="1805"/>
        <w:gridCol w:w="1713"/>
        <w:gridCol w:w="1453"/>
        <w:gridCol w:w="2016"/>
      </w:tblGrid>
      <w:tr w:rsidR="001D5109" w14:paraId="01A76306" w14:textId="77777777" w:rsidTr="001D5109">
        <w:trPr>
          <w:cantSplit/>
          <w:trHeight w:val="124"/>
        </w:trPr>
        <w:tc>
          <w:tcPr>
            <w:tcW w:w="25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1A9E5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Наименование деталей и размеров</w:t>
            </w:r>
          </w:p>
        </w:tc>
        <w:tc>
          <w:tcPr>
            <w:tcW w:w="698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384B23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Размер, мм</w:t>
            </w:r>
          </w:p>
        </w:tc>
      </w:tr>
      <w:tr w:rsidR="001D5109" w14:paraId="3ABB73EF" w14:textId="77777777" w:rsidTr="00F735AF">
        <w:trPr>
          <w:cantSplit/>
          <w:trHeight w:val="677"/>
        </w:trPr>
        <w:tc>
          <w:tcPr>
            <w:tcW w:w="2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E8079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36AA4" w14:textId="77777777" w:rsidR="001D5109" w:rsidRPr="00F735AF" w:rsidRDefault="001D5109" w:rsidP="00880A1E">
            <w:pPr>
              <w:ind w:left="-108"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Чертежный</w:t>
            </w:r>
          </w:p>
        </w:tc>
        <w:tc>
          <w:tcPr>
            <w:tcW w:w="31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EDBE5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Допустимый при выпуске из ремонта</w:t>
            </w:r>
          </w:p>
        </w:tc>
        <w:tc>
          <w:tcPr>
            <w:tcW w:w="20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C6DF3B" w14:textId="77777777" w:rsidR="001D5109" w:rsidRPr="00F735AF" w:rsidRDefault="001D5109" w:rsidP="00880A1E">
            <w:pPr>
              <w:ind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Предельный </w:t>
            </w:r>
          </w:p>
          <w:p w14:paraId="3E6EC655" w14:textId="77777777" w:rsidR="001D5109" w:rsidRPr="00F735AF" w:rsidRDefault="001D5109" w:rsidP="00880A1E">
            <w:pPr>
              <w:ind w:left="-108"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в эксплуатации</w:t>
            </w:r>
          </w:p>
        </w:tc>
      </w:tr>
      <w:tr w:rsidR="001D5109" w14:paraId="25685BC5" w14:textId="77777777" w:rsidTr="001D5109">
        <w:trPr>
          <w:cantSplit/>
          <w:trHeight w:val="331"/>
        </w:trPr>
        <w:tc>
          <w:tcPr>
            <w:tcW w:w="2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B757C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B6F1D7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865C7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ДР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153E42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КР</w:t>
            </w:r>
          </w:p>
        </w:tc>
        <w:tc>
          <w:tcPr>
            <w:tcW w:w="20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2684F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D5109" w14:paraId="7F6E6993" w14:textId="77777777" w:rsidTr="001D5109">
        <w:trPr>
          <w:trHeight w:val="683"/>
        </w:trPr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54978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Диаметральный зазор между втулкой и валиком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303D37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0,08….0,5</w:t>
            </w:r>
          </w:p>
        </w:tc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9187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0,8,</w:t>
            </w:r>
          </w:p>
          <w:p w14:paraId="081B2FAC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088B1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0,6,</w:t>
            </w:r>
          </w:p>
          <w:p w14:paraId="2D88B269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1444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1,0,</w:t>
            </w:r>
          </w:p>
          <w:p w14:paraId="2D1450D9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</w:tc>
      </w:tr>
      <w:tr w:rsidR="001D5109" w14:paraId="12C9C768" w14:textId="77777777" w:rsidTr="001D5109">
        <w:trPr>
          <w:trHeight w:val="664"/>
        </w:trPr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D516F3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валика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DE4D82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eastAsia="Times New Roman" w:hAnsi="Times New Roman"/>
                <w:position w:val="-14"/>
                <w:sz w:val="28"/>
                <w:szCs w:val="28"/>
              </w:rPr>
              <w:object w:dxaOrig="690" w:dyaOrig="435" w14:anchorId="1F770C32">
                <v:shape id="_x0000_i1029" type="#_x0000_t75" style="width:34.5pt;height:21pt" o:ole="">
                  <v:imagedata r:id="rId23" o:title=""/>
                </v:shape>
                <o:OLEObject Type="Embed" ProgID="Equation.3" ShapeID="_x0000_i1029" DrawAspect="Content" ObjectID="_1732025332" r:id="rId32"/>
              </w:object>
            </w:r>
          </w:p>
        </w:tc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036E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31,35,</w:t>
            </w:r>
          </w:p>
          <w:p w14:paraId="7D577BCE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59503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32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-0,25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,</w:t>
            </w:r>
          </w:p>
          <w:p w14:paraId="42A246D1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8398A4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31,2,</w:t>
            </w:r>
          </w:p>
          <w:p w14:paraId="6183A7D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  <w:tr w:rsidR="001D5109" w14:paraId="0EACB6FA" w14:textId="77777777" w:rsidTr="001D5109">
        <w:trPr>
          <w:trHeight w:val="1694"/>
        </w:trPr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3A963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 цилиндра гасителя группы 45.30.045</w:t>
            </w:r>
            <w:r w:rsidRPr="00F735AF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внутренний- внутрений в зоне впрессовки направляющей</w:t>
            </w:r>
            <w:r w:rsidRPr="00F735AF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наружный в зоне напрессовки днища</w:t>
            </w:r>
          </w:p>
          <w:p w14:paraId="5BB6152D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Диаметр  цилиндра гасителя группы 4065.33… :</w:t>
            </w:r>
            <w:r w:rsidRPr="00F735AF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внутренний</w:t>
            </w:r>
          </w:p>
          <w:p w14:paraId="735753DC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- внутрений в зоне впрессовки днища</w:t>
            </w:r>
          </w:p>
          <w:p w14:paraId="78390A11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sym w:font="Symbol" w:char="F02D"/>
            </w: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наружный в зоне напрессовки </w:t>
            </w:r>
          </w:p>
          <w:p w14:paraId="3F4424CA" w14:textId="77777777" w:rsidR="001D5109" w:rsidRPr="00F735AF" w:rsidRDefault="001D5109" w:rsidP="00880A1E">
            <w:pPr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направляющей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4218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67,5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+0,12</w:t>
            </w:r>
          </w:p>
          <w:p w14:paraId="34C781E7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4CF3B6E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D27D3D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67,5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+0,02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</w:p>
          <w:p w14:paraId="7BF78426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1958EED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</w:rPr>
              <w:t>78</w:t>
            </w:r>
            <m:oMath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</w:rPr>
                      <m:t>+0,062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</w:rPr>
                      <m:t xml:space="preserve">-0,043 </m:t>
                    </m:r>
                  </m:e>
                </m:mr>
              </m:m>
            </m:oMath>
          </w:p>
          <w:p w14:paraId="4199144E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8ACD7FE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09E6F515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C54D6E1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67,5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</w:p>
          <w:p w14:paraId="5DC4750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67,5-</w:t>
            </w:r>
            <w:r w:rsidRPr="00F735AF">
              <w:rPr>
                <w:rFonts w:ascii="Times New Roman" w:hAnsi="Times New Roman"/>
                <w:sz w:val="28"/>
                <w:szCs w:val="28"/>
                <w:vertAlign w:val="subscript"/>
              </w:rPr>
              <w:t>0,02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+0,06</w:t>
            </w:r>
          </w:p>
          <w:p w14:paraId="54CAF1D9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</w:rPr>
            </w:pPr>
          </w:p>
          <w:p w14:paraId="08ACFD48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</w:rPr>
              <w:t>75,5</w:t>
            </w:r>
            <m:oMath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</w:rPr>
                      <m:t>-0,010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</w:rPr>
                      <m:t xml:space="preserve">-0,029 </m:t>
                    </m:r>
                  </m:e>
                </m:mr>
              </m:m>
            </m:oMath>
          </w:p>
        </w:tc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D78C3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67,8 не более  </w:t>
            </w:r>
          </w:p>
          <w:p w14:paraId="3B8EC73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7DD59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67,7, не более</w:t>
            </w:r>
          </w:p>
          <w:p w14:paraId="49789DD5" w14:textId="77777777" w:rsidR="001D5109" w:rsidRPr="00F735AF" w:rsidRDefault="001D5109" w:rsidP="00880A1E">
            <w:pPr>
              <w:ind w:left="-108"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34BDE67" w14:textId="77777777" w:rsidR="001D5109" w:rsidRPr="00F735AF" w:rsidRDefault="001D5109" w:rsidP="00880A1E">
            <w:pPr>
              <w:ind w:left="-108"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77,7 не менее</w:t>
            </w:r>
          </w:p>
          <w:p w14:paraId="009FF016" w14:textId="77777777" w:rsidR="001D5109" w:rsidRPr="00F735AF" w:rsidRDefault="001D5109" w:rsidP="00880A1E">
            <w:pPr>
              <w:ind w:left="-108" w:right="-10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12CA273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704FAE7D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67,8 не более  </w:t>
            </w:r>
          </w:p>
          <w:p w14:paraId="3BE5F59F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67,7,</w:t>
            </w:r>
          </w:p>
          <w:p w14:paraId="000CAEE8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не более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>/</w:t>
            </w:r>
          </w:p>
          <w:p w14:paraId="019E9B1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 75,2,</w:t>
            </w:r>
          </w:p>
          <w:p w14:paraId="3CB0FD5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44312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67,7, не более</w:t>
            </w:r>
          </w:p>
          <w:p w14:paraId="71BE02D8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1801BAC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67 6,</w:t>
            </w:r>
          </w:p>
          <w:p w14:paraId="4AB24B0F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/ 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</w:p>
          <w:p w14:paraId="34F6536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8EB08F5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77,8, не менее</w:t>
            </w:r>
          </w:p>
          <w:p w14:paraId="1BC39E16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A9467DE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67,7, не более</w:t>
            </w:r>
          </w:p>
          <w:p w14:paraId="6A617A2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67, 6,</w:t>
            </w:r>
          </w:p>
          <w:p w14:paraId="38970C98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</w:p>
          <w:p w14:paraId="15CAFD6F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75,3,</w:t>
            </w:r>
          </w:p>
          <w:p w14:paraId="2769597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A621C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68,0 ,не более</w:t>
            </w:r>
          </w:p>
          <w:p w14:paraId="30B275E8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496225CA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55508E6C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68,0, не более</w:t>
            </w:r>
          </w:p>
          <w:p w14:paraId="0E74AF7C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D7CF141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D400FD9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77,5, не менее</w:t>
            </w:r>
          </w:p>
          <w:p w14:paraId="0DACCB61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9031005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 xml:space="preserve">68,0, </w:t>
            </w:r>
          </w:p>
          <w:p w14:paraId="458A6A1B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более</w:t>
            </w:r>
          </w:p>
          <w:p w14:paraId="6A1562ED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67,8, не более</w:t>
            </w:r>
            <w:r w:rsidRPr="00F735A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      </w:t>
            </w:r>
          </w:p>
          <w:p w14:paraId="51810520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5DAE6D19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75,1,</w:t>
            </w:r>
          </w:p>
          <w:p w14:paraId="079C3512" w14:textId="77777777" w:rsidR="001D5109" w:rsidRPr="00F735AF" w:rsidRDefault="001D5109" w:rsidP="00880A1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735AF">
              <w:rPr>
                <w:rFonts w:ascii="Times New Roman" w:hAnsi="Times New Roman"/>
                <w:sz w:val="28"/>
                <w:szCs w:val="28"/>
              </w:rPr>
              <w:t>не менее</w:t>
            </w:r>
          </w:p>
        </w:tc>
      </w:tr>
    </w:tbl>
    <w:p w14:paraId="12F45A95" w14:textId="77777777" w:rsidR="001D5109" w:rsidRDefault="001D5109" w:rsidP="001D5109">
      <w:pPr>
        <w:spacing w:after="0" w:line="360" w:lineRule="auto"/>
        <w:ind w:right="-2"/>
        <w:jc w:val="center"/>
        <w:rPr>
          <w:rFonts w:ascii="Times New Roman" w:hAnsi="Times New Roman"/>
          <w:b/>
          <w:sz w:val="28"/>
          <w:szCs w:val="28"/>
        </w:rPr>
      </w:pPr>
    </w:p>
    <w:p w14:paraId="4343BDBA" w14:textId="77777777" w:rsidR="000F57B7" w:rsidRDefault="000F57B7" w:rsidP="001D5109">
      <w:pPr>
        <w:spacing w:after="0" w:line="360" w:lineRule="auto"/>
        <w:ind w:right="-2"/>
        <w:jc w:val="center"/>
        <w:rPr>
          <w:rFonts w:ascii="Times New Roman" w:hAnsi="Times New Roman"/>
          <w:b/>
          <w:sz w:val="28"/>
          <w:szCs w:val="28"/>
        </w:rPr>
        <w:sectPr w:rsidR="000F57B7" w:rsidSect="00641E48">
          <w:headerReference w:type="default" r:id="rId33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</w:p>
    <w:p w14:paraId="18D259DF" w14:textId="77777777" w:rsidR="001D5109" w:rsidRPr="00B25B71" w:rsidRDefault="001D5109" w:rsidP="001D5109">
      <w:pPr>
        <w:spacing w:before="24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B25B71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lastRenderedPageBreak/>
        <w:t>Стр. 59</w:t>
      </w:r>
    </w:p>
    <w:p w14:paraId="58CE768F" w14:textId="77777777" w:rsidR="001D5109" w:rsidRPr="00177324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первая фраза под таблицей:</w:t>
      </w:r>
      <w:r w:rsidRPr="00177324">
        <w:rPr>
          <w:rFonts w:ascii="Times New Roman" w:hAnsi="Times New Roman"/>
        </w:rPr>
        <w:t xml:space="preserve"> «</w:t>
      </w:r>
      <w:r w:rsidRPr="00177324">
        <w:rPr>
          <w:rFonts w:ascii="Times New Roman" w:hAnsi="Times New Roman"/>
          <w:sz w:val="28"/>
          <w:szCs w:val="28"/>
        </w:rPr>
        <w:t>Усилия сопротивления, кН»</w:t>
      </w:r>
    </w:p>
    <w:p w14:paraId="03A72EC9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3FBA7889" w14:textId="77777777" w:rsidR="001D5109" w:rsidRPr="00177324" w:rsidRDefault="001D5109" w:rsidP="001D5109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 xml:space="preserve">Параметр сопротивления ß в дроссельном режиме функционирования гидрогасителя при скорости поршня </w:t>
      </w:r>
      <w:r w:rsidRPr="00177324">
        <w:rPr>
          <w:rFonts w:ascii="Times New Roman" w:hAnsi="Times New Roman"/>
          <w:b/>
          <w:sz w:val="28"/>
          <w:szCs w:val="28"/>
        </w:rPr>
        <w:t>0,04…0,06 м/с</w:t>
      </w:r>
      <w:r w:rsidRPr="00177324">
        <w:rPr>
          <w:rFonts w:ascii="Times New Roman" w:hAnsi="Times New Roman"/>
          <w:sz w:val="28"/>
          <w:szCs w:val="28"/>
        </w:rPr>
        <w:t xml:space="preserve"> при изготовлении …</w:t>
      </w:r>
    </w:p>
    <w:p w14:paraId="6FAEFD5A" w14:textId="77777777" w:rsidR="001D5109" w:rsidRPr="00D43131" w:rsidRDefault="001D5109" w:rsidP="001D5109">
      <w:pPr>
        <w:spacing w:before="24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273A60E1" w14:textId="77777777" w:rsidR="001D5109" w:rsidRPr="00D43131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sz w:val="28"/>
          <w:szCs w:val="28"/>
        </w:rPr>
        <w:t>Параметр сопротивления ß в дроссельном режиме функционирования гидрогасителя при</w:t>
      </w:r>
      <w:r w:rsidRPr="00D43131">
        <w:rPr>
          <w:rFonts w:ascii="Times New Roman" w:hAnsi="Times New Roman"/>
          <w:sz w:val="28"/>
          <w:szCs w:val="28"/>
        </w:rPr>
        <w:t xml:space="preserve"> скорости поршня 0,04…0,075 м/с </w:t>
      </w:r>
      <w:r w:rsidRPr="00177324">
        <w:rPr>
          <w:rFonts w:ascii="Times New Roman" w:hAnsi="Times New Roman"/>
          <w:sz w:val="28"/>
          <w:szCs w:val="28"/>
        </w:rPr>
        <w:t>при изготовлении</w:t>
      </w:r>
      <w:r>
        <w:rPr>
          <w:rFonts w:ascii="Times New Roman" w:hAnsi="Times New Roman"/>
          <w:sz w:val="28"/>
          <w:szCs w:val="28"/>
        </w:rPr>
        <w:t>…</w:t>
      </w:r>
    </w:p>
    <w:p w14:paraId="05A362E5" w14:textId="77777777" w:rsidR="001D5109" w:rsidRPr="00B25B7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B25B71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Стр.75</w:t>
      </w:r>
    </w:p>
    <w:p w14:paraId="6815A5C9" w14:textId="77777777" w:rsidR="001D5109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Таблица 3.11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четвёртая строка,</w:t>
      </w:r>
    </w:p>
    <w:p w14:paraId="2185EB82" w14:textId="77777777" w:rsidR="001D5109" w:rsidRPr="00E03C41" w:rsidRDefault="001D5109" w:rsidP="001D5109">
      <w:pPr>
        <w:spacing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где указан тип демпфера: безлюлечный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г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оризонтальный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E03C41">
        <w:rPr>
          <w:rFonts w:ascii="Times New Roman" w:hAnsi="Times New Roman"/>
          <w:sz w:val="28"/>
          <w:szCs w:val="28"/>
        </w:rPr>
        <w:t>графа 3</w:t>
      </w:r>
    </w:p>
    <w:p w14:paraId="29A8ABC0" w14:textId="77777777" w:rsidR="001D5109" w:rsidRPr="00D43131" w:rsidRDefault="001D5109" w:rsidP="001D5109">
      <w:pPr>
        <w:spacing w:line="240" w:lineRule="auto"/>
        <w:contextualSpacing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46D1B034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                                                             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3750</w:t>
      </w:r>
    </w:p>
    <w:p w14:paraId="7561915B" w14:textId="77777777" w:rsidR="001D5109" w:rsidRPr="00177324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t>До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лжно быть:</w:t>
      </w:r>
    </w:p>
    <w:p w14:paraId="3B12416D" w14:textId="77777777" w:rsidR="001D5109" w:rsidRPr="00177324" w:rsidRDefault="001D5109" w:rsidP="001D5109">
      <w:pPr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                                                             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5750</w:t>
      </w:r>
    </w:p>
    <w:p w14:paraId="4664C5B1" w14:textId="77777777" w:rsidR="001D5109" w:rsidRPr="00E03C4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E03C41">
        <w:rPr>
          <w:rFonts w:ascii="Times New Roman" w:hAnsi="Times New Roman"/>
          <w:b/>
          <w:sz w:val="28"/>
          <w:szCs w:val="28"/>
          <w:u w:val="single"/>
        </w:rPr>
        <w:t>Стр. 103</w:t>
      </w:r>
    </w:p>
    <w:p w14:paraId="23010200" w14:textId="77777777" w:rsidR="001D5109" w:rsidRPr="00177324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B25B71">
        <w:rPr>
          <w:rFonts w:ascii="Times New Roman" w:hAnsi="Times New Roman"/>
          <w:color w:val="000000" w:themeColor="text1"/>
          <w:sz w:val="28"/>
          <w:szCs w:val="28"/>
        </w:rPr>
        <w:t>первый а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бзац</w:t>
      </w:r>
    </w:p>
    <w:p w14:paraId="78B686A6" w14:textId="77777777" w:rsidR="001D5109" w:rsidRPr="00D43131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0D58878B" w14:textId="77777777" w:rsidR="001D5109" w:rsidRPr="00177324" w:rsidRDefault="001D5109" w:rsidP="001D5109">
      <w:pPr>
        <w:spacing w:line="240" w:lineRule="auto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82602">
        <w:rPr>
          <w:rFonts w:ascii="Times New Roman" w:hAnsi="Times New Roman"/>
          <w:sz w:val="28"/>
          <w:szCs w:val="28"/>
        </w:rPr>
        <w:t xml:space="preserve">…замер потертости производится кронциркулем для наружных измерений 150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ГОСТ 28950 и линейкой металлической 300 мм ГОСТ 427-75. </w:t>
      </w:r>
    </w:p>
    <w:p w14:paraId="18548F14" w14:textId="77777777" w:rsidR="001D5109" w:rsidRPr="00D43131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</w:t>
      </w:r>
      <w:r w:rsidRPr="00D43131">
        <w:rPr>
          <w:rFonts w:ascii="Times New Roman" w:hAnsi="Times New Roman"/>
          <w:b/>
          <w:color w:val="000000" w:themeColor="text1"/>
          <w:sz w:val="28"/>
          <w:szCs w:val="28"/>
        </w:rPr>
        <w:t xml:space="preserve">: </w:t>
      </w:r>
    </w:p>
    <w:p w14:paraId="7F01B2DA" w14:textId="77777777" w:rsidR="001D5109" w:rsidRPr="00177324" w:rsidRDefault="001D5109" w:rsidP="001D5109">
      <w:pPr>
        <w:spacing w:line="240" w:lineRule="auto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…замер потертости производят штангенциркулем с глубиномером, например, ШЦ-I-125-0,1 ГОСТ 166 с длинными губками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7F37450F" w14:textId="77777777" w:rsidR="001D5109" w:rsidRPr="00B25B7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B25B71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107</w:t>
      </w:r>
    </w:p>
    <w:p w14:paraId="06615800" w14:textId="77777777" w:rsidR="001D5109" w:rsidRPr="00177324" w:rsidRDefault="001D5109" w:rsidP="001D5109">
      <w:pPr>
        <w:spacing w:line="240" w:lineRule="auto"/>
        <w:contextualSpacing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Таблица 4.1 продолжение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последняя строка, графа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1</w:t>
      </w:r>
    </w:p>
    <w:p w14:paraId="5F799BBD" w14:textId="77777777" w:rsidR="001D5109" w:rsidRPr="00D43131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57589426" w14:textId="77777777" w:rsidR="001D5109" w:rsidRPr="00177324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Определение глубины протёртости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 xml:space="preserve">-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штангенциркулем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7C38649F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1A791A68" w14:textId="77777777" w:rsidR="001D5109" w:rsidRPr="00177324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Определение глубины потёртости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-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 штангенциркулем с глубиномером и длинными губками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32F6B7F6" w14:textId="77777777" w:rsidR="001D5109" w:rsidRPr="00E03C4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E03C41">
        <w:rPr>
          <w:rFonts w:ascii="Times New Roman" w:hAnsi="Times New Roman"/>
          <w:b/>
          <w:sz w:val="28"/>
          <w:szCs w:val="28"/>
          <w:u w:val="single"/>
        </w:rPr>
        <w:t>Стр.113</w:t>
      </w:r>
    </w:p>
    <w:p w14:paraId="3DFC2A57" w14:textId="77777777" w:rsidR="001D5109" w:rsidRPr="00E03C41" w:rsidRDefault="001D5109" w:rsidP="001D5109">
      <w:pPr>
        <w:spacing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E03C41">
        <w:rPr>
          <w:rFonts w:ascii="Times New Roman" w:hAnsi="Times New Roman"/>
          <w:sz w:val="28"/>
          <w:szCs w:val="28"/>
        </w:rPr>
        <w:t>Таблица 4.2, первая строка, графа 1, третья фраза</w:t>
      </w:r>
    </w:p>
    <w:p w14:paraId="0DF11A82" w14:textId="77777777" w:rsidR="000F57B7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hAnsi="Times New Roman"/>
          <w:b/>
          <w:sz w:val="28"/>
          <w:szCs w:val="28"/>
        </w:rPr>
        <w:sectPr w:rsidR="000F57B7" w:rsidSect="00641E48">
          <w:headerReference w:type="default" r:id="rId34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  <w:r w:rsidRPr="00E03C41">
        <w:rPr>
          <w:rFonts w:ascii="Times New Roman" w:hAnsi="Times New Roman"/>
          <w:b/>
          <w:sz w:val="28"/>
          <w:szCs w:val="28"/>
        </w:rPr>
        <w:t xml:space="preserve">                                                   </w:t>
      </w:r>
    </w:p>
    <w:p w14:paraId="7592AAF7" w14:textId="77777777" w:rsidR="001D5109" w:rsidRPr="00E03C41" w:rsidRDefault="00B81197" w:rsidP="00B81197">
      <w:pPr>
        <w:spacing w:after="0" w:line="240" w:lineRule="auto"/>
        <w:ind w:right="-285" w:firstLine="709"/>
        <w:contextualSpacing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                                     </w:t>
      </w:r>
      <w:r w:rsidR="001D5109" w:rsidRPr="00E03C41">
        <w:rPr>
          <w:rFonts w:ascii="Times New Roman" w:hAnsi="Times New Roman"/>
          <w:b/>
          <w:sz w:val="28"/>
          <w:szCs w:val="28"/>
        </w:rPr>
        <w:t>Имеется</w:t>
      </w:r>
      <w:r w:rsidR="000F57B7">
        <w:rPr>
          <w:rFonts w:ascii="Times New Roman" w:hAnsi="Times New Roman"/>
          <w:b/>
          <w:sz w:val="28"/>
          <w:szCs w:val="28"/>
        </w:rPr>
        <w:t>:</w:t>
      </w:r>
    </w:p>
    <w:p w14:paraId="16B5B959" w14:textId="77777777" w:rsidR="001D5109" w:rsidRPr="00E03C41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sz w:val="28"/>
          <w:szCs w:val="28"/>
        </w:rPr>
      </w:pPr>
      <w:r w:rsidRPr="00E03C41">
        <w:rPr>
          <w:rFonts w:ascii="Times New Roman" w:eastAsiaTheme="minorHAnsi" w:hAnsi="Times New Roman"/>
          <w:sz w:val="28"/>
          <w:szCs w:val="28"/>
        </w:rPr>
        <w:t>Обмывку гасителей производят в вертикальном положении (манжетным уплотнением вверх) в отдельных емкостях с применением синтетических … (далее по тексту).</w:t>
      </w:r>
    </w:p>
    <w:p w14:paraId="5494494C" w14:textId="77777777" w:rsidR="001D5109" w:rsidRPr="00E03C41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03C41">
        <w:rPr>
          <w:rFonts w:ascii="Times New Roman" w:hAnsi="Times New Roman"/>
          <w:b/>
          <w:sz w:val="28"/>
          <w:szCs w:val="28"/>
        </w:rPr>
        <w:t xml:space="preserve">Должно быть: </w:t>
      </w:r>
    </w:p>
    <w:p w14:paraId="57CCCAC4" w14:textId="77777777" w:rsidR="001D5109" w:rsidRPr="00E03C41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sz w:val="28"/>
          <w:szCs w:val="28"/>
        </w:rPr>
      </w:pPr>
      <w:r w:rsidRPr="00E03C41">
        <w:rPr>
          <w:rFonts w:ascii="Times New Roman" w:eastAsiaTheme="minorHAnsi" w:hAnsi="Times New Roman"/>
          <w:sz w:val="28"/>
          <w:szCs w:val="28"/>
        </w:rPr>
        <w:t>Обмывку гасителей производят в отдельных емкостях с применением синтетических… (далее по тексту).</w:t>
      </w:r>
    </w:p>
    <w:p w14:paraId="668B9918" w14:textId="77777777" w:rsidR="001D5109" w:rsidRPr="00E03C4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14:paraId="147D0A09" w14:textId="77777777" w:rsidR="001D5109" w:rsidRPr="00E03C4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E03C41">
        <w:rPr>
          <w:rFonts w:ascii="Times New Roman" w:hAnsi="Times New Roman"/>
          <w:b/>
          <w:sz w:val="28"/>
          <w:szCs w:val="28"/>
          <w:u w:val="single"/>
        </w:rPr>
        <w:t>Стр. 115</w:t>
      </w:r>
    </w:p>
    <w:p w14:paraId="1BF6A65B" w14:textId="77777777" w:rsidR="001D5109" w:rsidRPr="00E03C41" w:rsidRDefault="001D5109" w:rsidP="001D5109">
      <w:pPr>
        <w:spacing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E03C41">
        <w:rPr>
          <w:rFonts w:ascii="Times New Roman" w:hAnsi="Times New Roman"/>
          <w:sz w:val="28"/>
          <w:szCs w:val="28"/>
        </w:rPr>
        <w:t>Таблица 4.2 продолжение, последняя фраза</w:t>
      </w:r>
    </w:p>
    <w:p w14:paraId="6058B58B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46397016" w14:textId="77777777" w:rsidR="001D5109" w:rsidRPr="00177324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Эта операция должна производиться на прямолинейном участке железнодорожного пути длиной не менее 30 метров в соответствии с «Инструкцией по текущему содержанию железнодорожного пути», утв.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 </w:t>
      </w: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распоряжением ОАО «РЖД» № 2791р от 29.12.2012.</w:t>
      </w:r>
    </w:p>
    <w:p w14:paraId="248DC69F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A411F3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6E09984D" w14:textId="77777777" w:rsidR="001D5109" w:rsidRPr="008E77DB" w:rsidRDefault="001D5109" w:rsidP="001D5109">
      <w:pPr>
        <w:spacing w:before="360" w:after="12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8E77DB">
        <w:rPr>
          <w:rFonts w:ascii="Times New Roman" w:hAnsi="Times New Roman"/>
          <w:color w:val="000000" w:themeColor="text1"/>
          <w:sz w:val="28"/>
          <w:szCs w:val="28"/>
        </w:rPr>
        <w:t>Последняя фраза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в продолжении таблицы 4.2 исключена</w:t>
      </w:r>
    </w:p>
    <w:p w14:paraId="0124BA50" w14:textId="77777777" w:rsidR="001D5109" w:rsidRPr="00E03C41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790C37BF" w14:textId="77777777" w:rsidR="001D5109" w:rsidRPr="00E03C41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03C41">
        <w:rPr>
          <w:rFonts w:ascii="Times New Roman" w:hAnsi="Times New Roman"/>
          <w:b/>
          <w:sz w:val="28"/>
          <w:szCs w:val="28"/>
        </w:rPr>
        <w:t xml:space="preserve">                                                   </w:t>
      </w:r>
      <w:r w:rsidRPr="00E03C41">
        <w:rPr>
          <w:rFonts w:ascii="Times New Roman" w:hAnsi="Times New Roman"/>
          <w:b/>
          <w:sz w:val="28"/>
          <w:szCs w:val="28"/>
          <w:u w:val="single"/>
        </w:rPr>
        <w:t>Стр.217</w:t>
      </w:r>
    </w:p>
    <w:p w14:paraId="64C38C6D" w14:textId="77777777" w:rsidR="001D5109" w:rsidRPr="00E03C41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03C41">
        <w:rPr>
          <w:rFonts w:ascii="Times New Roman" w:hAnsi="Times New Roman"/>
          <w:b/>
          <w:sz w:val="28"/>
          <w:szCs w:val="28"/>
        </w:rPr>
        <w:t xml:space="preserve">                                             </w:t>
      </w:r>
      <w:r>
        <w:rPr>
          <w:rFonts w:ascii="Times New Roman" w:hAnsi="Times New Roman"/>
          <w:b/>
          <w:sz w:val="28"/>
          <w:szCs w:val="28"/>
        </w:rPr>
        <w:t xml:space="preserve">  </w:t>
      </w:r>
      <w:r w:rsidRPr="00E03C41">
        <w:rPr>
          <w:rFonts w:ascii="Times New Roman" w:hAnsi="Times New Roman"/>
          <w:b/>
          <w:sz w:val="28"/>
          <w:szCs w:val="28"/>
        </w:rPr>
        <w:t xml:space="preserve"> </w:t>
      </w:r>
      <w:r w:rsidRPr="00E03C41">
        <w:rPr>
          <w:rFonts w:ascii="Times New Roman" w:hAnsi="Times New Roman"/>
          <w:sz w:val="28"/>
          <w:szCs w:val="28"/>
        </w:rPr>
        <w:t>Пункт Б.5.7</w:t>
      </w:r>
    </w:p>
    <w:p w14:paraId="3CEF2882" w14:textId="77777777" w:rsidR="001D5109" w:rsidRPr="00795076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3DF1E72E" w14:textId="77777777" w:rsidR="001D5109" w:rsidRPr="00795076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795076">
        <w:rPr>
          <w:rFonts w:ascii="Times New Roman" w:hAnsi="Times New Roman"/>
          <w:b/>
          <w:sz w:val="28"/>
          <w:szCs w:val="28"/>
        </w:rPr>
        <w:t xml:space="preserve">                                                 Имеется:</w:t>
      </w:r>
    </w:p>
    <w:p w14:paraId="043EB565" w14:textId="77777777" w:rsidR="001D5109" w:rsidRPr="00795076" w:rsidRDefault="001D5109" w:rsidP="001D5109">
      <w:pPr>
        <w:spacing w:before="360" w:after="240" w:line="240" w:lineRule="auto"/>
        <w:jc w:val="center"/>
        <w:rPr>
          <w:sz w:val="28"/>
          <w:szCs w:val="28"/>
        </w:rPr>
      </w:pPr>
      <w:r w:rsidRPr="00795076">
        <w:rPr>
          <w:sz w:val="28"/>
          <w:szCs w:val="28"/>
        </w:rPr>
        <w:t>Б 5.7 Вынуть обойму 25 с манжетой 27 из стакана 13.Б4.8 Вынуть резиновое кольцо 24 из стакана 13.</w:t>
      </w:r>
    </w:p>
    <w:p w14:paraId="74C18375" w14:textId="77777777" w:rsidR="001D5109" w:rsidRPr="00795076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95076">
        <w:rPr>
          <w:rFonts w:ascii="Times New Roman" w:hAnsi="Times New Roman"/>
          <w:sz w:val="28"/>
          <w:szCs w:val="28"/>
        </w:rPr>
        <w:t xml:space="preserve"> </w:t>
      </w:r>
      <w:r w:rsidRPr="00795076">
        <w:rPr>
          <w:rFonts w:ascii="Times New Roman" w:hAnsi="Times New Roman"/>
          <w:b/>
          <w:sz w:val="28"/>
          <w:szCs w:val="28"/>
        </w:rPr>
        <w:t>Должно быть:</w:t>
      </w:r>
    </w:p>
    <w:p w14:paraId="3EDD204E" w14:textId="77777777" w:rsidR="001D5109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795076">
        <w:rPr>
          <w:sz w:val="28"/>
          <w:szCs w:val="28"/>
        </w:rPr>
        <w:t xml:space="preserve"> Б 5.7 Вынуть обойму 25 с манжетой 27 из стакана 13.Б5.8 Вынуть резиновое кольцо 24 из стакана 13</w:t>
      </w:r>
      <w:r w:rsidRPr="00D851C6">
        <w:rPr>
          <w:color w:val="FF0000"/>
          <w:sz w:val="28"/>
          <w:szCs w:val="28"/>
        </w:rPr>
        <w:t>.</w:t>
      </w:r>
    </w:p>
    <w:p w14:paraId="442D3377" w14:textId="77777777" w:rsidR="001D5109" w:rsidRPr="00002D68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002D68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119</w:t>
      </w:r>
    </w:p>
    <w:p w14:paraId="151C41FC" w14:textId="77777777" w:rsidR="00A439EE" w:rsidRDefault="001D5109" w:rsidP="001D5109">
      <w:pPr>
        <w:spacing w:line="240" w:lineRule="auto"/>
        <w:contextualSpacing/>
        <w:jc w:val="center"/>
        <w:rPr>
          <w:rFonts w:ascii="Times New Roman" w:hAnsi="Times New Roman"/>
          <w:sz w:val="28"/>
          <w:szCs w:val="28"/>
        </w:rPr>
        <w:sectPr w:rsidR="00A439EE" w:rsidSect="00641E48">
          <w:headerReference w:type="default" r:id="rId35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  <w:r>
        <w:rPr>
          <w:rFonts w:ascii="Times New Roman" w:hAnsi="Times New Roman"/>
          <w:color w:val="000000" w:themeColor="text1"/>
          <w:sz w:val="28"/>
          <w:szCs w:val="28"/>
        </w:rPr>
        <w:t>Т</w:t>
      </w:r>
      <w:r w:rsidRPr="004070EA">
        <w:rPr>
          <w:rFonts w:ascii="Times New Roman" w:hAnsi="Times New Roman"/>
          <w:color w:val="000000" w:themeColor="text1"/>
          <w:sz w:val="28"/>
          <w:szCs w:val="28"/>
        </w:rPr>
        <w:t>аблица 4.3 продолжение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E03C41">
        <w:rPr>
          <w:rFonts w:ascii="Times New Roman" w:hAnsi="Times New Roman"/>
          <w:sz w:val="28"/>
          <w:szCs w:val="28"/>
        </w:rPr>
        <w:t>вторая строка, первая фраза</w:t>
      </w:r>
    </w:p>
    <w:p w14:paraId="781C2DA5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4070EA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Имеется:</w:t>
      </w:r>
    </w:p>
    <w:p w14:paraId="6C100F9F" w14:textId="77777777" w:rsidR="001D5109" w:rsidRPr="004070EA" w:rsidRDefault="001D5109" w:rsidP="001D5109">
      <w:pPr>
        <w:spacing w:line="240" w:lineRule="auto"/>
        <w:contextualSpacing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4070EA">
        <w:rPr>
          <w:rFonts w:ascii="Times New Roman" w:hAnsi="Times New Roman"/>
          <w:color w:val="000000" w:themeColor="text1"/>
          <w:sz w:val="28"/>
          <w:szCs w:val="28"/>
        </w:rPr>
        <w:t>…не более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4070EA">
        <w:rPr>
          <w:rFonts w:ascii="Times New Roman" w:hAnsi="Times New Roman"/>
          <w:color w:val="000000" w:themeColor="text1"/>
          <w:sz w:val="28"/>
          <w:szCs w:val="28"/>
        </w:rPr>
        <w:t>0,5 мм …</w:t>
      </w:r>
    </w:p>
    <w:p w14:paraId="3F342A31" w14:textId="77777777" w:rsidR="001D5109" w:rsidRDefault="001D5109" w:rsidP="001D5109">
      <w:pPr>
        <w:spacing w:before="360" w:after="12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4070EA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4F437523" w14:textId="77777777" w:rsidR="001D5109" w:rsidRPr="004070EA" w:rsidRDefault="001D5109" w:rsidP="001D5109">
      <w:pPr>
        <w:spacing w:line="240" w:lineRule="auto"/>
        <w:contextualSpacing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4070EA">
        <w:rPr>
          <w:rFonts w:ascii="Times New Roman" w:hAnsi="Times New Roman"/>
          <w:color w:val="000000" w:themeColor="text1"/>
          <w:sz w:val="28"/>
          <w:szCs w:val="28"/>
        </w:rPr>
        <w:t>…0</w:t>
      </w:r>
      <w:r>
        <w:rPr>
          <w:rFonts w:ascii="Times New Roman" w:hAnsi="Times New Roman"/>
          <w:color w:val="000000" w:themeColor="text1"/>
          <w:sz w:val="28"/>
          <w:szCs w:val="28"/>
        </w:rPr>
        <w:t>,</w:t>
      </w:r>
      <w:r w:rsidRPr="004070EA">
        <w:rPr>
          <w:rFonts w:ascii="Times New Roman" w:hAnsi="Times New Roman"/>
          <w:color w:val="000000" w:themeColor="text1"/>
          <w:sz w:val="28"/>
          <w:szCs w:val="28"/>
        </w:rPr>
        <w:t>3…0</w:t>
      </w:r>
      <w:r>
        <w:rPr>
          <w:rFonts w:ascii="Times New Roman" w:hAnsi="Times New Roman"/>
          <w:color w:val="000000" w:themeColor="text1"/>
          <w:sz w:val="28"/>
          <w:szCs w:val="28"/>
        </w:rPr>
        <w:t>,</w:t>
      </w:r>
      <w:r w:rsidRPr="004070EA">
        <w:rPr>
          <w:rFonts w:ascii="Times New Roman" w:hAnsi="Times New Roman"/>
          <w:color w:val="000000" w:themeColor="text1"/>
          <w:sz w:val="28"/>
          <w:szCs w:val="28"/>
        </w:rPr>
        <w:t>6 мм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4070EA">
        <w:rPr>
          <w:rFonts w:ascii="Times New Roman" w:hAnsi="Times New Roman"/>
          <w:color w:val="000000" w:themeColor="text1"/>
          <w:sz w:val="28"/>
          <w:szCs w:val="28"/>
        </w:rPr>
        <w:t>…</w:t>
      </w:r>
    </w:p>
    <w:p w14:paraId="69F1A9A9" w14:textId="77777777" w:rsidR="001D5109" w:rsidRPr="00A411F3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A411F3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120</w:t>
      </w:r>
    </w:p>
    <w:p w14:paraId="7706B273" w14:textId="77777777" w:rsidR="001D5109" w:rsidRPr="001C1699" w:rsidRDefault="001D5109" w:rsidP="001D5109">
      <w:pPr>
        <w:tabs>
          <w:tab w:val="left" w:pos="0"/>
        </w:tabs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color w:val="FF0000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Таблица 4.3 продолжение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вторая строка, графа 1, четвертая и </w:t>
      </w:r>
      <w:r w:rsidRPr="00BC3EED">
        <w:rPr>
          <w:rFonts w:ascii="Times New Roman" w:hAnsi="Times New Roman"/>
          <w:sz w:val="28"/>
          <w:szCs w:val="28"/>
        </w:rPr>
        <w:t>пятая фразы</w:t>
      </w:r>
    </w:p>
    <w:p w14:paraId="56F8E1DC" w14:textId="77777777" w:rsidR="001D5109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14:paraId="24FD86F8" w14:textId="77777777" w:rsidR="001D5109" w:rsidRPr="00A411F3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2D2FADF7" w14:textId="77777777" w:rsidR="001D5109" w:rsidRPr="00A411F3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Диск впускного клапана должен свободно, без заеданий, перемещаться относительно дистанционного кольца под действием силы тяжести. Наружный диаметр дистанционного кольца в случае его наличия в гасителях 45.30.045 (прежних выпусков) при </w:t>
      </w:r>
      <w:proofErr w:type="gramStart"/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>ДР</w:t>
      </w:r>
      <w:proofErr w:type="gramEnd"/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 w:rsidRPr="001B0CBD">
        <w:rPr>
          <w:rFonts w:ascii="Times New Roman" w:eastAsiaTheme="minorHAnsi" w:hAnsi="Times New Roman"/>
          <w:color w:val="000000" w:themeColor="text1"/>
          <w:position w:val="-14"/>
          <w:sz w:val="28"/>
          <w:szCs w:val="28"/>
        </w:rPr>
        <w:object w:dxaOrig="780" w:dyaOrig="380" w14:anchorId="351BAA90">
          <v:shape id="_x0000_i1030" type="#_x0000_t75" style="width:38.5pt;height:19.5pt" o:ole="">
            <v:imagedata r:id="rId36" o:title=""/>
          </v:shape>
          <o:OLEObject Type="Embed" ProgID="Equation.3" ShapeID="_x0000_i1030" DrawAspect="Content" ObjectID="_1732025333" r:id="rId37"/>
        </w:object>
      </w:r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мм, при КР </w:t>
      </w:r>
      <w:r w:rsidRPr="001B0CBD">
        <w:rPr>
          <w:rFonts w:ascii="Times New Roman" w:eastAsiaTheme="minorHAnsi" w:hAnsi="Times New Roman"/>
          <w:color w:val="000000" w:themeColor="text1"/>
          <w:position w:val="-14"/>
          <w:sz w:val="28"/>
          <w:szCs w:val="28"/>
        </w:rPr>
        <w:object w:dxaOrig="780" w:dyaOrig="380" w14:anchorId="016B2C56">
          <v:shape id="_x0000_i1031" type="#_x0000_t75" style="width:38.5pt;height:19.5pt" o:ole="">
            <v:imagedata r:id="rId38" o:title=""/>
          </v:shape>
          <o:OLEObject Type="Embed" ProgID="Equation.3" ShapeID="_x0000_i1031" DrawAspect="Content" ObjectID="_1732025334" r:id="rId39"/>
        </w:object>
      </w:r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измеряют штангенциркулем, овальность кольца не допускается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…</w:t>
      </w:r>
      <w:r w:rsidRPr="00A411F3">
        <w:rPr>
          <w:rFonts w:ascii="Times New Roman" w:eastAsiaTheme="minorHAnsi" w:hAnsi="Times New Roman"/>
          <w:color w:val="000000" w:themeColor="text1"/>
          <w:sz w:val="28"/>
          <w:szCs w:val="28"/>
        </w:rPr>
        <w:t>(далее по тексту).</w:t>
      </w:r>
    </w:p>
    <w:p w14:paraId="1931965A" w14:textId="77777777" w:rsidR="001D5109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1E61C853" w14:textId="77777777" w:rsidR="001D5109" w:rsidRPr="00867DB2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Диск впускного клапана в гасителях группы 45.30.045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должен свободно, без заеданий, перемещаться относительно дистанционного кольца под действием силы тяжести, наружный диаметр дистанционного кольца измеряют штангенциркулем, овальность кольца не допускается… (далее по тексту).</w:t>
      </w:r>
    </w:p>
    <w:p w14:paraId="284ED286" w14:textId="77777777" w:rsidR="001D5109" w:rsidRPr="00867DB2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121</w:t>
      </w:r>
    </w:p>
    <w:p w14:paraId="72EF2542" w14:textId="77777777" w:rsidR="001D5109" w:rsidRPr="00177324" w:rsidRDefault="001D5109" w:rsidP="001D5109">
      <w:pPr>
        <w:tabs>
          <w:tab w:val="left" w:pos="0"/>
        </w:tabs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Таблица 4.3 продолжение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третья строка</w:t>
      </w:r>
    </w:p>
    <w:p w14:paraId="5B755939" w14:textId="77777777" w:rsidR="001D5109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3FECD079" w14:textId="77777777" w:rsidR="00A439EE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  <w:sectPr w:rsidR="00A439EE" w:rsidSect="00641E48">
          <w:headerReference w:type="default" r:id="rId40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…Манжеты 45.32.090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,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перед сборкой манжеты выдерживают в используемой рабочей жидкости не менее 10 мин. Пружина этих манжет в «свернутом» виде имеет внутренний диаметр 50-0,5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perscript"/>
        </w:rPr>
        <w:t>+0,25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 при толщине витка 2,5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perscript"/>
        </w:rPr>
        <w:t>+0,1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. Манжет гасителей группы 4065.33 выполнена с двумя рабочими кромками и с пыльником. Пружина этой манжеты в «свернутом» виде имеет внутренний диаметр 52,6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perscript"/>
        </w:rPr>
        <w:t>+0,2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 при толщине витка 2,4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perscript"/>
        </w:rPr>
        <w:t>+0,2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мм. Проверяют манжетные пружины на конусном калибре ГК19.1 А (приложение Д) с рисками, сделанными по размерам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sym w:font="Symbol" w:char="F0C6"/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51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±0,1  мм и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sym w:font="Symbol" w:char="F0C6"/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 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53</w:t>
      </w:r>
      <w:r w:rsidRPr="001643CC">
        <w:rPr>
          <w:rFonts w:ascii="Times New Roman" w:eastAsiaTheme="minorHAnsi" w:hAnsi="Times New Roman"/>
          <w:color w:val="000000" w:themeColor="text1"/>
          <w:position w:val="-14"/>
          <w:sz w:val="28"/>
          <w:szCs w:val="28"/>
        </w:rPr>
        <w:object w:dxaOrig="320" w:dyaOrig="400" w14:anchorId="07908070">
          <v:shape id="_x0000_i1032" type="#_x0000_t75" style="width:16.5pt;height:19.5pt" o:ole="" fillcolor="window">
            <v:imagedata r:id="rId41" o:title=""/>
          </v:shape>
          <o:OLEObject Type="Embed" ProgID="Equation.3" ShapeID="_x0000_i1032" DrawAspect="Content" ObjectID="_1732025335" r:id="rId42"/>
        </w:objec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мм. При надевании на конус вторая пружина должна под собственным вес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ом размещаться между рисками ø52,7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 и ø53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bscript"/>
        </w:rPr>
        <w:t>-0,1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</w:t>
      </w:r>
      <w:r w:rsidRPr="00010DCA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(калибр ГК19.1 Б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(приложение Д). Контроль прочности</w:t>
      </w:r>
    </w:p>
    <w:p w14:paraId="7B0699F4" w14:textId="77777777" w:rsidR="001D5109" w:rsidRPr="00867DB2" w:rsidRDefault="001D5109" w:rsidP="000F57B7">
      <w:pPr>
        <w:spacing w:after="0" w:line="240" w:lineRule="auto"/>
        <w:ind w:right="-285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lastRenderedPageBreak/>
        <w:t xml:space="preserve"> замка пружин производят протаскиванием калибра диаметром </w:t>
      </w:r>
      <w:smartTag w:uri="urn:schemas-microsoft-com:office:smarttags" w:element="metricconverter">
        <w:smartTagPr>
          <w:attr w:name="ProductID" w:val="55 мм"/>
        </w:smartTagPr>
        <w:r w:rsidRPr="00867DB2">
          <w:rPr>
            <w:rFonts w:ascii="Times New Roman" w:eastAsiaTheme="minorHAnsi" w:hAnsi="Times New Roman"/>
            <w:color w:val="000000" w:themeColor="text1"/>
            <w:sz w:val="28"/>
            <w:szCs w:val="28"/>
          </w:rPr>
          <w:t>55 мм</w:t>
        </w:r>
      </w:smartTag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сквозь свернутую пружину.</w:t>
      </w:r>
    </w:p>
    <w:p w14:paraId="474D2A57" w14:textId="77777777" w:rsidR="001D5109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 xml:space="preserve">Должно быть: </w:t>
      </w:r>
    </w:p>
    <w:p w14:paraId="765E1974" w14:textId="77777777" w:rsidR="001D5109" w:rsidRPr="00867DB2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...Манжеты перед сборкой выдерживают в используемой рабочей жидкости не менее 10 мин. Манжета гасителей группы 4065.33… выполнена с двумя рабочими кромками и с пыльником. Проверяют манжетные пружины на конусном калибре ГК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-17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(приложение 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Д)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с рисками, сделанными по размерам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sym w:font="Symbol" w:char="F0C6"/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50,4</w:t>
      </w:r>
      <w:r w:rsidRPr="001643CC">
        <w:rPr>
          <w:rFonts w:ascii="Times New Roman" w:eastAsiaTheme="minorHAnsi" w:hAnsi="Times New Roman"/>
          <w:color w:val="000000" w:themeColor="text1"/>
          <w:sz w:val="28"/>
          <w:szCs w:val="28"/>
          <w:vertAlign w:val="subscript"/>
        </w:rPr>
        <w:t>-0,1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мм и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sym w:font="Symbol" w:char="F0C6"/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 49,5</w:t>
      </w:r>
      <w:r w:rsidRPr="001643CC">
        <w:rPr>
          <w:rFonts w:ascii="Times New Roman" w:eastAsiaTheme="minorHAnsi" w:hAnsi="Times New Roman"/>
          <w:color w:val="000000" w:themeColor="text1"/>
          <w:position w:val="-14"/>
          <w:sz w:val="28"/>
          <w:szCs w:val="28"/>
        </w:rPr>
        <w:object w:dxaOrig="320" w:dyaOrig="400" w14:anchorId="4D9C0E12">
          <v:shape id="_x0000_i1033" type="#_x0000_t75" style="width:16.5pt;height:19.5pt" o:ole="" fillcolor="window">
            <v:imagedata r:id="rId41" o:title=""/>
          </v:shape>
          <o:OLEObject Type="Embed" ProgID="Equation.3" ShapeID="_x0000_i1033" DrawAspect="Content" ObjectID="_1732025336" r:id="rId43"/>
        </w:objec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мм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.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При надевании на конус пружина должна под собственным весом размещаться между 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этими 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>риска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ими</w:t>
      </w:r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. Контроль прочности замка пружин протаскиванием калибра диаметром </w:t>
      </w:r>
      <w:smartTag w:uri="urn:schemas-microsoft-com:office:smarttags" w:element="metricconverter">
        <w:smartTagPr>
          <w:attr w:name="ProductID" w:val="55 мм"/>
        </w:smartTagPr>
        <w:r w:rsidRPr="00867DB2">
          <w:rPr>
            <w:rFonts w:ascii="Times New Roman" w:eastAsiaTheme="minorHAnsi" w:hAnsi="Times New Roman"/>
            <w:color w:val="000000" w:themeColor="text1"/>
            <w:sz w:val="28"/>
            <w:szCs w:val="28"/>
          </w:rPr>
          <w:t>55 мм</w:t>
        </w:r>
      </w:smartTag>
      <w:r w:rsidRPr="00867DB2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сквозь свернутую пружину.</w:t>
      </w:r>
    </w:p>
    <w:p w14:paraId="13036CC8" w14:textId="77777777" w:rsidR="001D5109" w:rsidRPr="00E03C41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E03C41">
        <w:rPr>
          <w:rFonts w:ascii="Times New Roman" w:hAnsi="Times New Roman"/>
          <w:b/>
          <w:sz w:val="28"/>
          <w:szCs w:val="28"/>
          <w:u w:val="single"/>
        </w:rPr>
        <w:t>Стр. 124</w:t>
      </w:r>
    </w:p>
    <w:p w14:paraId="0570EF07" w14:textId="77777777" w:rsidR="001D5109" w:rsidRPr="00E03C41" w:rsidRDefault="001D5109" w:rsidP="001D5109">
      <w:pPr>
        <w:tabs>
          <w:tab w:val="left" w:pos="0"/>
        </w:tabs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E03C41">
        <w:rPr>
          <w:rFonts w:ascii="Times New Roman" w:hAnsi="Times New Roman"/>
          <w:sz w:val="28"/>
          <w:szCs w:val="28"/>
        </w:rPr>
        <w:t>Таблица 4.3 продолжение, графа 1, последние две фразы</w:t>
      </w:r>
    </w:p>
    <w:p w14:paraId="588EA620" w14:textId="77777777" w:rsidR="001D5109" w:rsidRPr="00E03C41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7387F782" w14:textId="77777777" w:rsidR="001D5109" w:rsidRPr="00E03C41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03C41">
        <w:rPr>
          <w:rFonts w:ascii="Times New Roman" w:hAnsi="Times New Roman"/>
          <w:b/>
          <w:sz w:val="28"/>
          <w:szCs w:val="28"/>
        </w:rPr>
        <w:t>Имеется:</w:t>
      </w:r>
    </w:p>
    <w:p w14:paraId="422F26EB" w14:textId="77777777" w:rsidR="001D5109" w:rsidRPr="00E03C41" w:rsidRDefault="001D5109" w:rsidP="001D5109">
      <w:pPr>
        <w:spacing w:after="0" w:line="240" w:lineRule="auto"/>
        <w:ind w:right="-285" w:firstLine="709"/>
        <w:contextualSpacing/>
        <w:jc w:val="both"/>
        <w:rPr>
          <w:rFonts w:ascii="Times New Roman" w:eastAsiaTheme="minorHAnsi" w:hAnsi="Times New Roman"/>
          <w:sz w:val="28"/>
          <w:szCs w:val="28"/>
        </w:rPr>
      </w:pPr>
      <w:r w:rsidRPr="00E03C41">
        <w:rPr>
          <w:rFonts w:ascii="Times New Roman" w:hAnsi="Times New Roman"/>
          <w:sz w:val="28"/>
          <w:szCs w:val="28"/>
        </w:rPr>
        <w:t>Допускается производить маркировку на бирке, прикрепляемой стопорным болтом кожуха. Болты М4, М6 и их резьбовые отверстия контролируются резьбовыми калибрами НЕ</w:t>
      </w:r>
    </w:p>
    <w:p w14:paraId="25F4E668" w14:textId="77777777" w:rsidR="001D5109" w:rsidRPr="00E03C41" w:rsidRDefault="001D5109" w:rsidP="001D5109">
      <w:pPr>
        <w:spacing w:before="240" w:after="24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03C41">
        <w:rPr>
          <w:rFonts w:ascii="Times New Roman" w:hAnsi="Times New Roman"/>
          <w:b/>
          <w:sz w:val="28"/>
          <w:szCs w:val="28"/>
        </w:rPr>
        <w:t>Должно быть:</w:t>
      </w:r>
    </w:p>
    <w:p w14:paraId="3F37DFE0" w14:textId="77777777" w:rsidR="001D5109" w:rsidRPr="00177324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Допускается производить </w:t>
      </w:r>
      <w:r w:rsidRPr="00E03C41">
        <w:rPr>
          <w:rFonts w:ascii="Times New Roman" w:hAnsi="Times New Roman"/>
          <w:sz w:val="28"/>
          <w:szCs w:val="28"/>
        </w:rPr>
        <w:t>маркировку на табличке (бирке), прикрепляемой стопорным болтом кожуха у гасителей 45.30.045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, 45.30.045М, ГКЦН 667640.012, или болтом в проушине у гасителей УГ 190.100.100 с сильфоном, или болтом хомута, закрепляющего резиновый чехол гасителя МГК. Гаситель 679 маркировать на верхней головке со стороны заводской таблички. Гаситель 679, у которого положение стопорного болта изменено и болт расположен со стороны таблички допускается маркировать на бирке, прижимаемой этим болтом. Гасители Закс маркируют на бирке, прочно прикрепляемой термообработанной проволокой к «шейке» штоковой проушины.</w:t>
      </w:r>
    </w:p>
    <w:p w14:paraId="5D9461C6" w14:textId="77777777" w:rsidR="001D5109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spacing w:val="-2"/>
          <w:sz w:val="28"/>
          <w:szCs w:val="28"/>
        </w:rPr>
      </w:pPr>
      <w:bookmarkStart w:id="1" w:name="_Hlk86325762"/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- втулка поз.11 (рисунок </w:t>
      </w:r>
      <w:r w:rsidRPr="00177324">
        <w:rPr>
          <w:rFonts w:ascii="Times New Roman" w:eastAsiaTheme="minorHAnsi" w:hAnsi="Times New Roman"/>
          <w:b/>
          <w:color w:val="000000" w:themeColor="text1"/>
          <w:sz w:val="28"/>
          <w:szCs w:val="28"/>
        </w:rPr>
        <w:t>3.10</w:t>
      </w: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)</w:t>
      </w: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 </w:t>
      </w: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…</w:t>
      </w:r>
      <w:r w:rsidRPr="001D3A72">
        <w:rPr>
          <w:spacing w:val="-2"/>
          <w:sz w:val="28"/>
          <w:szCs w:val="28"/>
        </w:rPr>
        <w:t xml:space="preserve">                              </w:t>
      </w:r>
    </w:p>
    <w:p w14:paraId="2077DB1F" w14:textId="77777777" w:rsidR="001D5109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                                       </w:t>
      </w:r>
      <w:r w:rsidRPr="001D3A72">
        <w:rPr>
          <w:spacing w:val="-2"/>
          <w:sz w:val="28"/>
          <w:szCs w:val="28"/>
        </w:rPr>
        <w:t xml:space="preserve">     </w:t>
      </w:r>
      <w:r>
        <w:rPr>
          <w:spacing w:val="-2"/>
          <w:sz w:val="28"/>
          <w:szCs w:val="28"/>
        </w:rPr>
        <w:t xml:space="preserve"> </w:t>
      </w:r>
      <w:r w:rsidRPr="00DB7C7F">
        <w:rPr>
          <w:b/>
          <w:spacing w:val="-2"/>
          <w:sz w:val="28"/>
          <w:szCs w:val="28"/>
          <w:u w:val="single"/>
        </w:rPr>
        <w:t>Стр.</w:t>
      </w:r>
      <w:r>
        <w:rPr>
          <w:b/>
          <w:spacing w:val="-2"/>
          <w:sz w:val="28"/>
          <w:szCs w:val="28"/>
          <w:u w:val="single"/>
        </w:rPr>
        <w:t xml:space="preserve"> 135</w:t>
      </w:r>
    </w:p>
    <w:p w14:paraId="311E0735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>
        <w:rPr>
          <w:spacing w:val="-2"/>
          <w:sz w:val="28"/>
          <w:szCs w:val="28"/>
        </w:rPr>
        <w:t xml:space="preserve"> 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>пункт 4.3.2.2  первая фраза</w:t>
      </w:r>
    </w:p>
    <w:p w14:paraId="68075903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    Имеется: </w:t>
      </w:r>
    </w:p>
    <w:p w14:paraId="7CEEC358" w14:textId="77777777" w:rsidR="00A439EE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  <w:sectPr w:rsidR="00A439EE" w:rsidRPr="00127B7E" w:rsidSect="00641E48">
          <w:headerReference w:type="default" r:id="rId44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…( рисунок 3.9) </w:t>
      </w:r>
    </w:p>
    <w:p w14:paraId="6EC8FF73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lastRenderedPageBreak/>
        <w:t xml:space="preserve">                                       Должно быть:                         </w:t>
      </w:r>
    </w:p>
    <w:p w14:paraId="2FFCE1FA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… ( рисунок 3.12)</w:t>
      </w:r>
    </w:p>
    <w:p w14:paraId="13760FC3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Стр.135</w:t>
      </w:r>
    </w:p>
    <w:p w14:paraId="33475A72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пункт 4.3.2.3  первая фраза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 xml:space="preserve">         </w:t>
      </w:r>
    </w:p>
    <w:p w14:paraId="5365A08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Имеется: </w:t>
      </w:r>
    </w:p>
    <w:p w14:paraId="7CCB4D93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…( рисунок 3.10) </w:t>
      </w:r>
    </w:p>
    <w:p w14:paraId="1E6C030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Должно быть</w:t>
      </w:r>
    </w:p>
    <w:p w14:paraId="30BC07EB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    ( рисунок 3.11)                                          </w:t>
      </w:r>
    </w:p>
    <w:p w14:paraId="388891F2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Стр.135</w:t>
      </w:r>
    </w:p>
    <w:p w14:paraId="6A53C70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пункт 4.3.2.3  вторая фраза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 xml:space="preserve">         </w:t>
      </w:r>
    </w:p>
    <w:p w14:paraId="2B06664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     Имеется: </w:t>
      </w:r>
    </w:p>
    <w:p w14:paraId="2F8D8CE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…( рисунок 3.11) </w:t>
      </w:r>
    </w:p>
    <w:p w14:paraId="64624F3B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 Должно быть</w:t>
      </w:r>
    </w:p>
    <w:p w14:paraId="2A866CD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    ( рисунок 3.12) </w:t>
      </w:r>
    </w:p>
    <w:p w14:paraId="0209545D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</w:t>
      </w:r>
    </w:p>
    <w:p w14:paraId="3AF61D5F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b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Стр</w:t>
      </w:r>
      <w:r w:rsidRPr="00127B7E">
        <w:rPr>
          <w:rFonts w:ascii="Times New Roman" w:hAnsi="Times New Roman"/>
          <w:spacing w:val="-2"/>
          <w:sz w:val="28"/>
          <w:szCs w:val="28"/>
          <w:u w:val="single"/>
        </w:rPr>
        <w:t>.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136</w:t>
      </w:r>
    </w:p>
    <w:p w14:paraId="0ED19817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</w:t>
      </w:r>
      <w:r w:rsidRPr="00127B7E">
        <w:rPr>
          <w:rFonts w:ascii="Times New Roman" w:hAnsi="Times New Roman"/>
          <w:sz w:val="28"/>
          <w:szCs w:val="28"/>
        </w:rPr>
        <w:t xml:space="preserve">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пунке 4.3.2.3</w:t>
      </w: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последняя фраза</w:t>
      </w:r>
    </w:p>
    <w:p w14:paraId="19C454EB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</w:rPr>
        <w:t>Имеется: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</w:t>
      </w:r>
    </w:p>
    <w:p w14:paraId="1BFA757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…( рисунок 3.9)  </w:t>
      </w:r>
    </w:p>
    <w:p w14:paraId="7278411F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</w:rPr>
        <w:t>Должно быть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:                       </w:t>
      </w:r>
    </w:p>
    <w:p w14:paraId="0A6730A2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…( рисунок 3.10)</w:t>
      </w:r>
    </w:p>
    <w:p w14:paraId="33C17FC2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</w:p>
    <w:p w14:paraId="214F0534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  <w:u w:val="single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Стр</w:t>
      </w:r>
      <w:r w:rsidRPr="00127B7E">
        <w:rPr>
          <w:rFonts w:ascii="Times New Roman" w:hAnsi="Times New Roman"/>
          <w:spacing w:val="-2"/>
          <w:sz w:val="28"/>
          <w:szCs w:val="28"/>
          <w:u w:val="single"/>
        </w:rPr>
        <w:t xml:space="preserve">. </w:t>
      </w:r>
      <w:r w:rsidRPr="00127B7E">
        <w:rPr>
          <w:rFonts w:ascii="Times New Roman" w:hAnsi="Times New Roman"/>
          <w:b/>
          <w:spacing w:val="-2"/>
          <w:sz w:val="28"/>
          <w:szCs w:val="28"/>
          <w:u w:val="single"/>
        </w:rPr>
        <w:t>136</w:t>
      </w:r>
    </w:p>
    <w:p w14:paraId="6F87598E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пункт 4.3.2.10 </w:t>
      </w:r>
      <w:r w:rsidRPr="00127B7E">
        <w:rPr>
          <w:rFonts w:ascii="Times New Roman" w:hAnsi="Times New Roman"/>
        </w:rPr>
        <w:t xml:space="preserve"> </w:t>
      </w:r>
      <w:r w:rsidRPr="00127B7E">
        <w:rPr>
          <w:rFonts w:ascii="Times New Roman" w:hAnsi="Times New Roman"/>
          <w:sz w:val="28"/>
          <w:szCs w:val="28"/>
        </w:rPr>
        <w:t xml:space="preserve"> первая фраза после слов: «позиция 10»</w:t>
      </w:r>
    </w:p>
    <w:p w14:paraId="3683893C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   </w:t>
      </w:r>
      <w:r w:rsidRPr="00127B7E">
        <w:rPr>
          <w:rFonts w:ascii="Times New Roman" w:hAnsi="Times New Roman"/>
          <w:b/>
          <w:spacing w:val="-2"/>
          <w:sz w:val="28"/>
          <w:szCs w:val="28"/>
        </w:rPr>
        <w:t>Имеется: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</w:t>
      </w:r>
    </w:p>
    <w:p w14:paraId="6F3484F5" w14:textId="77777777" w:rsidR="000F57B7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  <w:sectPr w:rsidR="000F57B7" w:rsidRPr="00127B7E" w:rsidSect="00641E48">
          <w:headerReference w:type="default" r:id="rId45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  <w:r w:rsidRPr="00127B7E">
        <w:rPr>
          <w:rFonts w:ascii="Times New Roman" w:hAnsi="Times New Roman"/>
          <w:b/>
          <w:spacing w:val="-2"/>
          <w:sz w:val="28"/>
          <w:szCs w:val="28"/>
        </w:rPr>
        <w:t xml:space="preserve">                                    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…( рисунок 3.11)  </w:t>
      </w:r>
    </w:p>
    <w:p w14:paraId="4CDD93C1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pacing w:val="-2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lastRenderedPageBreak/>
        <w:t xml:space="preserve">                                  </w:t>
      </w:r>
      <w:r w:rsidR="00B81197" w:rsidRPr="00127B7E">
        <w:rPr>
          <w:rFonts w:ascii="Times New Roman" w:hAnsi="Times New Roman"/>
          <w:spacing w:val="-2"/>
          <w:sz w:val="28"/>
          <w:szCs w:val="28"/>
        </w:rPr>
        <w:t xml:space="preserve">   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    </w:t>
      </w:r>
      <w:r w:rsidRPr="00127B7E">
        <w:rPr>
          <w:rFonts w:ascii="Times New Roman" w:hAnsi="Times New Roman"/>
          <w:b/>
          <w:spacing w:val="-2"/>
          <w:sz w:val="28"/>
          <w:szCs w:val="28"/>
        </w:rPr>
        <w:t>Должно быть:</w:t>
      </w: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</w:t>
      </w:r>
    </w:p>
    <w:p w14:paraId="6B7A2A8D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z w:val="28"/>
          <w:szCs w:val="28"/>
        </w:rPr>
      </w:pPr>
      <w:r w:rsidRPr="00127B7E">
        <w:rPr>
          <w:rFonts w:ascii="Times New Roman" w:hAnsi="Times New Roman"/>
          <w:spacing w:val="-2"/>
          <w:sz w:val="28"/>
          <w:szCs w:val="28"/>
        </w:rPr>
        <w:t xml:space="preserve">                                        …( рисунок 3.12)</w:t>
      </w:r>
      <w:r w:rsidRPr="00127B7E">
        <w:rPr>
          <w:rFonts w:ascii="Times New Roman" w:hAnsi="Times New Roman"/>
          <w:sz w:val="28"/>
          <w:szCs w:val="28"/>
        </w:rPr>
        <w:t xml:space="preserve">  </w:t>
      </w:r>
      <w:bookmarkStart w:id="2" w:name="_Hlk86325876"/>
      <w:bookmarkEnd w:id="1"/>
    </w:p>
    <w:p w14:paraId="48BF6273" w14:textId="77777777" w:rsidR="001D5109" w:rsidRPr="00127B7E" w:rsidRDefault="001D5109" w:rsidP="001D5109">
      <w:pPr>
        <w:autoSpaceDE w:val="0"/>
        <w:autoSpaceDN w:val="0"/>
        <w:adjustRightInd w:val="0"/>
        <w:spacing w:line="360" w:lineRule="exact"/>
        <w:ind w:firstLine="709"/>
        <w:rPr>
          <w:rFonts w:ascii="Times New Roman" w:hAnsi="Times New Roman"/>
          <w:sz w:val="28"/>
          <w:szCs w:val="28"/>
        </w:rPr>
      </w:pPr>
      <w:r w:rsidRPr="00127B7E">
        <w:rPr>
          <w:rFonts w:ascii="Times New Roman" w:hAnsi="Times New Roman"/>
          <w:sz w:val="28"/>
          <w:szCs w:val="28"/>
        </w:rPr>
        <w:t xml:space="preserve">                                              </w:t>
      </w:r>
      <w:r w:rsidRPr="00127B7E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Стр.137</w:t>
      </w:r>
    </w:p>
    <w:p w14:paraId="7130C019" w14:textId="77777777" w:rsidR="001D5109" w:rsidRPr="00127B7E" w:rsidRDefault="001D5109" w:rsidP="001D5109">
      <w:pPr>
        <w:spacing w:line="240" w:lineRule="auto"/>
        <w:contextualSpacing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27B7E">
        <w:rPr>
          <w:rFonts w:ascii="Times New Roman" w:hAnsi="Times New Roman"/>
          <w:color w:val="000000" w:themeColor="text1"/>
          <w:sz w:val="28"/>
          <w:szCs w:val="28"/>
        </w:rPr>
        <w:t>Пункт 4.3.2.13, второй абзац</w:t>
      </w:r>
    </w:p>
    <w:p w14:paraId="7646759E" w14:textId="77777777" w:rsidR="001D5109" w:rsidRDefault="00B81197" w:rsidP="00B81197">
      <w:pPr>
        <w:spacing w:before="360" w:after="240"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t xml:space="preserve">                                                     </w:t>
      </w:r>
      <w:r w:rsidR="001D5109"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081B1607" w14:textId="77777777" w:rsidR="001D5109" w:rsidRPr="00177324" w:rsidRDefault="001D5109" w:rsidP="001D5109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Установить демпфер на испытательный стенд. Произвести прокачку демпфера при скорости перемещения 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 xml:space="preserve">поршня (0,06…0,15) м/с до температуры демпфера плюс (40±5) °С.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>Произвести запись диаграмм сопротивления на контрольных скоростях.</w:t>
      </w:r>
    </w:p>
    <w:p w14:paraId="1228C61D" w14:textId="77777777" w:rsidR="001D5109" w:rsidRPr="00877327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41450985" w14:textId="77777777" w:rsidR="001D5109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Установить демпфер на испытательный стенд. Произвести прокачку демпфера 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 xml:space="preserve">при контрольных скоростях 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перемещения   поршня </w:t>
      </w: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0,075, 0,150 и 0,300 м/с до температуры демпфера 15…40 °С.</w:t>
      </w:r>
      <w:r w:rsidRPr="00177324">
        <w:rPr>
          <w:rFonts w:ascii="Times New Roman" w:hAnsi="Times New Roman"/>
          <w:color w:val="000000" w:themeColor="text1"/>
          <w:sz w:val="28"/>
          <w:szCs w:val="28"/>
        </w:rPr>
        <w:t xml:space="preserve"> Произвести запись диаграмм усилий сопротивления на этих скоростя</w:t>
      </w:r>
      <w:r>
        <w:rPr>
          <w:rFonts w:ascii="Times New Roman" w:hAnsi="Times New Roman"/>
          <w:color w:val="000000" w:themeColor="text1"/>
          <w:sz w:val="28"/>
          <w:szCs w:val="28"/>
        </w:rPr>
        <w:t>х.</w:t>
      </w:r>
    </w:p>
    <w:p w14:paraId="108B1BFF" w14:textId="77777777" w:rsidR="001D5109" w:rsidRPr="00877327" w:rsidRDefault="001D5109" w:rsidP="001D5109">
      <w:pPr>
        <w:spacing w:before="360"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002D68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Стр. 137</w:t>
      </w:r>
    </w:p>
    <w:bookmarkEnd w:id="2"/>
    <w:p w14:paraId="43BDAF99" w14:textId="77777777" w:rsidR="001D5109" w:rsidRPr="00877327" w:rsidRDefault="001D5109" w:rsidP="001D5109">
      <w:pPr>
        <w:spacing w:line="240" w:lineRule="auto"/>
        <w:contextualSpacing/>
        <w:jc w:val="center"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>
        <w:rPr>
          <w:rFonts w:ascii="Times New Roman" w:eastAsiaTheme="minorHAnsi" w:hAnsi="Times New Roman"/>
          <w:color w:val="000000" w:themeColor="text1"/>
          <w:sz w:val="28"/>
          <w:szCs w:val="28"/>
        </w:rPr>
        <w:t>П</w:t>
      </w:r>
      <w:r w:rsidRPr="00877327">
        <w:rPr>
          <w:rFonts w:ascii="Times New Roman" w:eastAsiaTheme="minorHAnsi" w:hAnsi="Times New Roman"/>
          <w:color w:val="000000" w:themeColor="text1"/>
          <w:sz w:val="28"/>
          <w:szCs w:val="28"/>
        </w:rPr>
        <w:t>у</w:t>
      </w:r>
      <w:r w:rsidRPr="00002D68">
        <w:rPr>
          <w:rFonts w:ascii="Times New Roman" w:eastAsiaTheme="minorHAnsi" w:hAnsi="Times New Roman"/>
          <w:color w:val="000000" w:themeColor="text1"/>
          <w:sz w:val="28"/>
          <w:szCs w:val="28"/>
        </w:rPr>
        <w:t>нкт 4.3.2.14</w:t>
      </w:r>
    </w:p>
    <w:p w14:paraId="5F064FA1" w14:textId="77777777" w:rsidR="001D5109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bookmarkStart w:id="3" w:name="_Hlk86325923"/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1029C588" w14:textId="77777777" w:rsidR="001D5109" w:rsidRPr="00177324" w:rsidRDefault="001D5109" w:rsidP="001D5109">
      <w:pPr>
        <w:spacing w:after="0" w:line="240" w:lineRule="auto"/>
        <w:ind w:right="567"/>
        <w:contextualSpacing/>
        <w:rPr>
          <w:rFonts w:ascii="Times New Roman" w:eastAsiaTheme="minorHAnsi" w:hAnsi="Times New Roman"/>
          <w:color w:val="000000" w:themeColor="text1"/>
          <w:sz w:val="28"/>
          <w:szCs w:val="28"/>
        </w:rPr>
      </w:pP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…метки «НИЗ» (рисунок </w:t>
      </w:r>
      <w:r w:rsidRPr="00177324">
        <w:rPr>
          <w:rFonts w:ascii="Times New Roman" w:eastAsiaTheme="minorHAnsi" w:hAnsi="Times New Roman"/>
          <w:b/>
          <w:color w:val="000000" w:themeColor="text1"/>
          <w:sz w:val="28"/>
          <w:szCs w:val="28"/>
        </w:rPr>
        <w:t>3.9</w:t>
      </w: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) на корпусе…</w:t>
      </w:r>
      <w:bookmarkEnd w:id="3"/>
    </w:p>
    <w:p w14:paraId="2D8BB76B" w14:textId="77777777" w:rsidR="001D5109" w:rsidRPr="00877327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877327">
        <w:rPr>
          <w:rFonts w:ascii="Times New Roman" w:hAnsi="Times New Roman"/>
          <w:b/>
          <w:color w:val="000000" w:themeColor="text1"/>
          <w:sz w:val="28"/>
          <w:szCs w:val="28"/>
        </w:rPr>
        <w:t xml:space="preserve">Должно быть: </w:t>
      </w:r>
    </w:p>
    <w:p w14:paraId="64084282" w14:textId="77777777" w:rsidR="001D5109" w:rsidRDefault="001D5109" w:rsidP="001D5109">
      <w:pPr>
        <w:spacing w:after="0" w:line="240" w:lineRule="auto"/>
        <w:ind w:right="567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 xml:space="preserve">…метки «НИЗ» (рисунок </w:t>
      </w:r>
      <w:r w:rsidRPr="00177324">
        <w:rPr>
          <w:rFonts w:ascii="Times New Roman" w:eastAsiaTheme="minorHAnsi" w:hAnsi="Times New Roman"/>
          <w:b/>
          <w:color w:val="000000" w:themeColor="text1"/>
          <w:sz w:val="28"/>
          <w:szCs w:val="28"/>
        </w:rPr>
        <w:t>3.10</w:t>
      </w:r>
      <w:r w:rsidRPr="00177324">
        <w:rPr>
          <w:rFonts w:ascii="Times New Roman" w:eastAsiaTheme="minorHAnsi" w:hAnsi="Times New Roman"/>
          <w:color w:val="000000" w:themeColor="text1"/>
          <w:sz w:val="28"/>
          <w:szCs w:val="28"/>
        </w:rPr>
        <w:t>) на корпусе…</w:t>
      </w:r>
    </w:p>
    <w:p w14:paraId="2BEC6FBC" w14:textId="77777777" w:rsidR="001D5109" w:rsidRPr="00D851C6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                                                 </w:t>
      </w:r>
    </w:p>
    <w:p w14:paraId="28875877" w14:textId="77777777" w:rsidR="001D5109" w:rsidRPr="008A1A29" w:rsidRDefault="001D5109" w:rsidP="001D5109">
      <w:pPr>
        <w:spacing w:line="240" w:lineRule="auto"/>
        <w:ind w:firstLine="709"/>
        <w:contextualSpacing/>
        <w:jc w:val="both"/>
        <w:rPr>
          <w:rFonts w:ascii="Times New Roman" w:hAnsi="Times New Roman"/>
          <w:color w:val="FF0000"/>
          <w:sz w:val="28"/>
          <w:szCs w:val="28"/>
        </w:rPr>
      </w:pPr>
    </w:p>
    <w:p w14:paraId="6B59868C" w14:textId="77777777" w:rsidR="001D5109" w:rsidRPr="00BC3EED" w:rsidRDefault="001D5109" w:rsidP="001D5109">
      <w:pPr>
        <w:spacing w:before="360"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  <w:r w:rsidRPr="00BC3EED">
        <w:rPr>
          <w:rFonts w:ascii="Times New Roman" w:hAnsi="Times New Roman"/>
          <w:sz w:val="28"/>
          <w:szCs w:val="28"/>
          <w:u w:val="single"/>
        </w:rPr>
        <w:t>Стр. 237</w:t>
      </w:r>
    </w:p>
    <w:p w14:paraId="648BA756" w14:textId="77777777" w:rsidR="001D5109" w:rsidRDefault="001D5109" w:rsidP="001D5109">
      <w:pPr>
        <w:spacing w:before="360" w:after="24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Имеется:</w:t>
      </w:r>
    </w:p>
    <w:p w14:paraId="5C9F7F75" w14:textId="77777777" w:rsidR="001D5109" w:rsidRDefault="001D5109" w:rsidP="001D5109">
      <w:pPr>
        <w:tabs>
          <w:tab w:val="left" w:pos="1906"/>
        </w:tabs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Ч</w:t>
      </w:r>
      <w:r w:rsidRPr="008C4B4F">
        <w:rPr>
          <w:rFonts w:ascii="Times New Roman" w:hAnsi="Times New Roman"/>
          <w:color w:val="000000" w:themeColor="text1"/>
          <w:sz w:val="28"/>
          <w:szCs w:val="28"/>
        </w:rPr>
        <w:t>ертеж Л-019 с двумя конусами</w:t>
      </w:r>
    </w:p>
    <w:p w14:paraId="6DE996F3" w14:textId="77777777" w:rsidR="00504FC7" w:rsidRDefault="00504FC7" w:rsidP="006B4A32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3550D440" w14:textId="77777777" w:rsidR="002121DF" w:rsidRDefault="002121DF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78EB6B58" w14:textId="77777777" w:rsidR="00955CE6" w:rsidRDefault="00955CE6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7A8215D6" w14:textId="77777777" w:rsidR="000F57B7" w:rsidRDefault="000F57B7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sectPr w:rsidR="000F57B7" w:rsidSect="00641E48">
          <w:headerReference w:type="default" r:id="rId46"/>
          <w:pgSz w:w="11906" w:h="16838" w:code="9"/>
          <w:pgMar w:top="-1702" w:right="851" w:bottom="709" w:left="1701" w:header="284" w:footer="0" w:gutter="0"/>
          <w:cols w:space="708"/>
          <w:docGrid w:linePitch="360"/>
        </w:sectPr>
      </w:pPr>
    </w:p>
    <w:p w14:paraId="6B8CB125" w14:textId="77777777" w:rsidR="00955CE6" w:rsidRDefault="00955CE6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p w14:paraId="0F74C2C5" w14:textId="77777777" w:rsidR="00955CE6" w:rsidRDefault="001D5109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77324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6D4B585" wp14:editId="5944A3E7">
            <wp:extent cx="5229225" cy="3696906"/>
            <wp:effectExtent l="0" t="0" r="0" b="0"/>
            <wp:docPr id="1" name="Рисунок 1" descr="C:\Users\Admin\Downloads\Л-017 Калибры ГК-17-1 для контроля пружин монтажных (А3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Л-017 Калибры ГК-17-1 для контроля пружин монтажных (А3) (1)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48" cy="372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0A974" w14:textId="77777777" w:rsidR="001D5109" w:rsidRPr="00177324" w:rsidRDefault="001D5109" w:rsidP="001D5109">
      <w:pPr>
        <w:spacing w:before="240"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b/>
          <w:color w:val="000000" w:themeColor="text1"/>
          <w:sz w:val="28"/>
          <w:szCs w:val="28"/>
        </w:rPr>
        <w:t>Должно быть:</w:t>
      </w:r>
    </w:p>
    <w:p w14:paraId="50518F39" w14:textId="77777777" w:rsidR="001D5109" w:rsidRDefault="001D5109" w:rsidP="001D5109">
      <w:pPr>
        <w:tabs>
          <w:tab w:val="left" w:pos="1906"/>
        </w:tabs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  <w:r w:rsidRPr="00177324">
        <w:rPr>
          <w:rFonts w:ascii="Times New Roman" w:hAnsi="Times New Roman"/>
          <w:color w:val="000000" w:themeColor="text1"/>
          <w:sz w:val="28"/>
          <w:szCs w:val="28"/>
        </w:rPr>
        <w:t>Чертеж Л0-17 с одним конусом</w:t>
      </w:r>
    </w:p>
    <w:p w14:paraId="63F04D81" w14:textId="77777777" w:rsidR="001D5109" w:rsidRDefault="001D5109" w:rsidP="001D5109">
      <w:pPr>
        <w:tabs>
          <w:tab w:val="left" w:pos="1906"/>
        </w:tabs>
        <w:spacing w:line="240" w:lineRule="auto"/>
        <w:contextualSpacing/>
        <w:rPr>
          <w:rFonts w:ascii="Times New Roman" w:hAnsi="Times New Roman"/>
          <w:color w:val="000000" w:themeColor="text1"/>
          <w:sz w:val="28"/>
          <w:szCs w:val="28"/>
        </w:rPr>
      </w:pPr>
    </w:p>
    <w:p w14:paraId="14DA38DD" w14:textId="77777777" w:rsidR="001D5109" w:rsidRDefault="001D5109" w:rsidP="001D5109">
      <w:pPr>
        <w:spacing w:before="240" w:after="0" w:line="360" w:lineRule="auto"/>
        <w:ind w:right="-285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77324"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950C709" wp14:editId="6AF0703F">
            <wp:simplePos x="0" y="0"/>
            <wp:positionH relativeFrom="column">
              <wp:posOffset>353060</wp:posOffset>
            </wp:positionH>
            <wp:positionV relativeFrom="paragraph">
              <wp:posOffset>20955</wp:posOffset>
            </wp:positionV>
            <wp:extent cx="5254625" cy="3828415"/>
            <wp:effectExtent l="0" t="0" r="0" b="0"/>
            <wp:wrapNone/>
            <wp:docPr id="4" name="Рисунок 4" descr="C:\Users\Admin\Documents\Л- 017, ГК 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Л- 017, ГК 17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625" cy="38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C43873" w14:textId="77777777" w:rsidR="00955CE6" w:rsidRDefault="00955CE6" w:rsidP="0071679E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</w:p>
    <w:sectPr w:rsidR="00955CE6" w:rsidSect="00641E48">
      <w:headerReference w:type="default" r:id="rId49"/>
      <w:pgSz w:w="11906" w:h="16838" w:code="9"/>
      <w:pgMar w:top="-1702" w:right="851" w:bottom="709" w:left="1701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21B3F1" w14:textId="77777777" w:rsidR="001D23B7" w:rsidRDefault="001D23B7" w:rsidP="0054787E">
      <w:pPr>
        <w:spacing w:after="0" w:line="240" w:lineRule="auto"/>
      </w:pPr>
      <w:r>
        <w:separator/>
      </w:r>
    </w:p>
  </w:endnote>
  <w:endnote w:type="continuationSeparator" w:id="0">
    <w:p w14:paraId="2CB6394E" w14:textId="77777777" w:rsidR="001D23B7" w:rsidRDefault="001D23B7" w:rsidP="005478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2F8D3D" w14:textId="77777777" w:rsidR="00D00F94" w:rsidRDefault="00D00F94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EE9493" w14:textId="77777777" w:rsidR="00D00F94" w:rsidRDefault="00D00F94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F9F02C" w14:textId="77777777" w:rsidR="00D00F94" w:rsidRDefault="00D00F94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1AFE2D" w14:textId="77777777" w:rsidR="00BB29C2" w:rsidRDefault="00BB29C2">
    <w:pPr>
      <w:pStyle w:val="a6"/>
    </w:pPr>
  </w:p>
  <w:p w14:paraId="2C95CDDB" w14:textId="77777777" w:rsidR="00BB29C2" w:rsidRDefault="00BB29C2">
    <w:pPr>
      <w:pStyle w:val="a6"/>
    </w:pPr>
  </w:p>
  <w:p w14:paraId="0A07054E" w14:textId="77777777" w:rsidR="00BB29C2" w:rsidRDefault="00BB29C2">
    <w:pPr>
      <w:pStyle w:val="a6"/>
    </w:pPr>
  </w:p>
  <w:p w14:paraId="4A634465" w14:textId="77777777" w:rsidR="00BB29C2" w:rsidRDefault="00BB29C2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C9312F" w14:textId="77777777" w:rsidR="00BB29C2" w:rsidRDefault="006B2CEE">
    <w:r>
      <w:rPr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70016" behindDoc="0" locked="0" layoutInCell="1" allowOverlap="1" wp14:anchorId="330CAE88" wp14:editId="08907080">
              <wp:simplePos x="0" y="0"/>
              <wp:positionH relativeFrom="column">
                <wp:posOffset>73660</wp:posOffset>
              </wp:positionH>
              <wp:positionV relativeFrom="paragraph">
                <wp:posOffset>873759</wp:posOffset>
              </wp:positionV>
              <wp:extent cx="6673215" cy="0"/>
              <wp:effectExtent l="0" t="0" r="13335" b="19050"/>
              <wp:wrapNone/>
              <wp:docPr id="127" name="AutoShap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67321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AC43D4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4" o:spid="_x0000_s1026" type="#_x0000_t32" style="position:absolute;margin-left:5.8pt;margin-top:68.8pt;width:525.45pt;height:0;flip:x;z-index:2516700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uxDvgEAAGADAAAOAAAAZHJzL2Uyb0RvYy54bWysU8Fu2zAMvQ/YPwi6L04yJNuMOD2k63bo&#10;tgBtP4CRZFuYLAqkEid/P0lJ02K7DfWBEEXy6fGRXt0cBycOhtiib+RsMpXCeIXa+q6RT493Hz5L&#10;wRG8BofeNPJkWN6s379bjaE2c+zRaUMigXiux9DIPsZQVxWr3gzAEwzGp2CLNEBMLnWVJhgT+uCq&#10;+XS6rEYkHQiVYU63t+egXBf8tjUq/mpbNlG4RiZusVgqdpdttV5B3RGE3qoLDfgPFgNYnx69Qt1C&#10;BLEn+w/UYBUhYxsnCocK29YqU3pI3cymf3Xz0EMwpZckDoerTPx2sOrnYeO3lKmro38I96h+s/C4&#10;6cF3phB4PIU0uFmWqhoD19eS7HDYktiNP1CnHNhHLCocWxpE62z4ngszeOpUHIvsp6vs5hiFSpfL&#10;5aeP89lCCvUcq6DOELkwEMdvBgeRD43kSGC7Pm7Q+zRcpDM8HO45ZoIvBbnY4511rszYeTE28sti&#10;vih8GJ3VOZjTmLrdxpE4QN6S8pVuU+R1GuHe6wLWG9BfL+cI1p3P6XHnLyJlXfIScr1DfdrSs3hp&#10;jIXlZeXynrz2S/XLj7H+AwAA//8DAFBLAwQUAAYACAAAACEAV2PhcN0AAAALAQAADwAAAGRycy9k&#10;b3ducmV2LnhtbEyPQU/DMAyF70j7D5GRuLF0A7qpazpNSCAOqNIGu2eNaQuNU5qs7f49noS0nexn&#10;Pz1/TtejbUSPna8dKZhNIxBIhTM1lQo+P17ulyB80GR04wgVnNDDOpvcpDoxbqAt9rtQCg4hn2gF&#10;VQhtIqUvKrTaT12LxLsv11kdWHalNJ0eONw2ch5FsbS6Jr5Q6RafKyx+dker4JcWp/2j7JffeR7i&#10;17f3kjAflLq7HTcrEAHHcDHDGZ/RIWOmgzuS8aJhPYvZyfVhwc3ZEMXzJxCH/5HMUnn9Q/YHAAD/&#10;/wMAUEsBAi0AFAAGAAgAAAAhALaDOJL+AAAA4QEAABMAAAAAAAAAAAAAAAAAAAAAAFtDb250ZW50&#10;X1R5cGVzXS54bWxQSwECLQAUAAYACAAAACEAOP0h/9YAAACUAQAACwAAAAAAAAAAAAAAAAAvAQAA&#10;X3JlbHMvLnJlbHNQSwECLQAUAAYACAAAACEAngrsQ74BAABgAwAADgAAAAAAAAAAAAAAAAAuAgAA&#10;ZHJzL2Uyb0RvYy54bWxQSwECLQAUAAYACAAAACEAV2PhcN0AAAALAQAADwAAAAAAAAAAAAAAAAAY&#10;BAAAZHJzL2Rvd25yZXYueG1sUEsFBgAAAAAEAAQA8wAAACIFAAAAAA==&#10;"/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c"/>
      <w:tblW w:w="16108" w:type="dxa"/>
      <w:tblInd w:w="-312" w:type="dxa"/>
      <w:tblBorders>
        <w:top w:val="none" w:sz="0" w:space="0" w:color="auto"/>
        <w:left w:val="single" w:sz="6" w:space="0" w:color="auto"/>
        <w:bottom w:val="single" w:sz="6" w:space="0" w:color="auto"/>
        <w:right w:val="single" w:sz="6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108"/>
    </w:tblGrid>
    <w:tr w:rsidR="00BB29C2" w14:paraId="76284882" w14:textId="77777777" w:rsidTr="009439A7">
      <w:tc>
        <w:tcPr>
          <w:tcW w:w="16108" w:type="dxa"/>
        </w:tcPr>
        <w:p w14:paraId="4FA7DF24" w14:textId="77777777" w:rsidR="00BB29C2" w:rsidRDefault="00BB29C2" w:rsidP="009439A7">
          <w:pPr>
            <w:ind w:right="30"/>
          </w:pPr>
        </w:p>
      </w:tc>
    </w:tr>
  </w:tbl>
  <w:p w14:paraId="02729AAB" w14:textId="77777777" w:rsidR="00BB29C2" w:rsidRDefault="00BB29C2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411B55" w14:textId="77777777" w:rsidR="00BB29C2" w:rsidRPr="00EF20F6" w:rsidRDefault="006B2CEE" w:rsidP="00EF20F6">
    <w:pPr>
      <w:pStyle w:val="a6"/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83328" behindDoc="0" locked="0" layoutInCell="1" allowOverlap="1" wp14:anchorId="5C880D0F" wp14:editId="6A69D01D">
              <wp:simplePos x="0" y="0"/>
              <wp:positionH relativeFrom="column">
                <wp:posOffset>-314960</wp:posOffset>
              </wp:positionH>
              <wp:positionV relativeFrom="paragraph">
                <wp:posOffset>77469</wp:posOffset>
              </wp:positionV>
              <wp:extent cx="6673215" cy="0"/>
              <wp:effectExtent l="0" t="0" r="13335" b="19050"/>
              <wp:wrapNone/>
              <wp:docPr id="113" name="AutoShap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67321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B2E736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4" o:spid="_x0000_s1026" type="#_x0000_t32" style="position:absolute;margin-left:-24.8pt;margin-top:6.1pt;width:525.45pt;height:0;flip:x;z-index:2516833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uxDvgEAAGADAAAOAAAAZHJzL2Uyb0RvYy54bWysU8Fu2zAMvQ/YPwi6L04yJNuMOD2k63bo&#10;tgBtP4CRZFuYLAqkEid/P0lJ02K7DfWBEEXy6fGRXt0cBycOhtiib+RsMpXCeIXa+q6RT493Hz5L&#10;wRG8BofeNPJkWN6s379bjaE2c+zRaUMigXiux9DIPsZQVxWr3gzAEwzGp2CLNEBMLnWVJhgT+uCq&#10;+XS6rEYkHQiVYU63t+egXBf8tjUq/mpbNlG4RiZusVgqdpdttV5B3RGE3qoLDfgPFgNYnx69Qt1C&#10;BLEn+w/UYBUhYxsnCocK29YqU3pI3cymf3Xz0EMwpZckDoerTPx2sOrnYeO3lKmro38I96h+s/C4&#10;6cF3phB4PIU0uFmWqhoD19eS7HDYktiNP1CnHNhHLCocWxpE62z4ngszeOpUHIvsp6vs5hiFSpfL&#10;5aeP89lCCvUcq6DOELkwEMdvBgeRD43kSGC7Pm7Q+zRcpDM8HO45ZoIvBbnY4511rszYeTE28sti&#10;vih8GJ3VOZjTmLrdxpE4QN6S8pVuU+R1GuHe6wLWG9BfL+cI1p3P6XHnLyJlXfIScr1DfdrSs3hp&#10;jIXlZeXynrz2S/XLj7H+AwAA//8DAFBLAwQUAAYACAAAACEAyQx89N0AAAAKAQAADwAAAGRycy9k&#10;b3ducmV2LnhtbEyPwU7DMAyG70i8Q2QkbluyMpVRmk4ICcQBVWLAPWtMW2ic0mRt9/Z44gBH+//0&#10;+3O+nV0nRhxC60nDaqlAIFXetlRreHt9WGxAhGjIms4TajhigG1xfpabzPqJXnDcxVpwCYXMaGhi&#10;7DMpQ9WgM2HpeyTOPvzgTORxqKUdzMTlrpOJUql0piW+0Jge7xusvnYHp+Gbro/vazluPssypo9P&#10;zzVhOWl9eTHf3YKIOMc/GE76rA4FO+39gWwQnYbF+iZllIMkAXEClFpdgdj/bmSRy/8vFD8AAAD/&#10;/wMAUEsBAi0AFAAGAAgAAAAhALaDOJL+AAAA4QEAABMAAAAAAAAAAAAAAAAAAAAAAFtDb250ZW50&#10;X1R5cGVzXS54bWxQSwECLQAUAAYACAAAACEAOP0h/9YAAACUAQAACwAAAAAAAAAAAAAAAAAvAQAA&#10;X3JlbHMvLnJlbHNQSwECLQAUAAYACAAAACEAngrsQ74BAABgAwAADgAAAAAAAAAAAAAAAAAuAgAA&#10;ZHJzL2Uyb0RvYy54bWxQSwECLQAUAAYACAAAACEAyQx89N0AAAAKAQAADwAAAAAAAAAAAAAAAAAY&#10;BAAAZHJzL2Rvd25yZXYueG1sUEsFBgAAAAAEAAQA8wAAACIFAAAAAA==&#10;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5BEDB3" w14:textId="77777777" w:rsidR="001D23B7" w:rsidRDefault="001D23B7" w:rsidP="0054787E">
      <w:pPr>
        <w:spacing w:after="0" w:line="240" w:lineRule="auto"/>
      </w:pPr>
      <w:r>
        <w:separator/>
      </w:r>
    </w:p>
  </w:footnote>
  <w:footnote w:type="continuationSeparator" w:id="0">
    <w:p w14:paraId="4D8A21B0" w14:textId="77777777" w:rsidR="001D23B7" w:rsidRDefault="001D23B7" w:rsidP="005478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22BB15" w14:textId="77777777" w:rsidR="00D00F94" w:rsidRDefault="00D00F94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DA51C0" w14:textId="77777777" w:rsidR="00BB29C2" w:rsidRPr="00C71363" w:rsidRDefault="006B2CEE">
    <w:pPr>
      <w:pStyle w:val="a4"/>
      <w:rPr>
        <w:b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44416" behindDoc="0" locked="0" layoutInCell="1" allowOverlap="1" wp14:anchorId="2F2EA417" wp14:editId="2B59C4FF">
              <wp:simplePos x="0" y="0"/>
              <wp:positionH relativeFrom="column">
                <wp:posOffset>182880</wp:posOffset>
              </wp:positionH>
              <wp:positionV relativeFrom="paragraph">
                <wp:posOffset>-151130</wp:posOffset>
              </wp:positionV>
              <wp:extent cx="6624320" cy="10164445"/>
              <wp:effectExtent l="0" t="0" r="24130" b="27305"/>
              <wp:wrapNone/>
              <wp:docPr id="139" name="Поле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624320" cy="1016444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txbx>
                      <w:txbxContent>
                        <w:p w14:paraId="5B1F06EC" w14:textId="77777777" w:rsidR="00BB29C2" w:rsidRPr="00D158A4" w:rsidRDefault="00BB29C2" w:rsidP="007F6EDA">
                          <w:pPr>
                            <w:rPr>
                              <w:rFonts w:ascii="Times New Roman" w:hAnsi="Times New Roman"/>
                              <w:b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2F2EA417" id="_x0000_t202" coordsize="21600,21600" o:spt="202" path="m,l,21600r21600,l21600,xe">
              <v:stroke joinstyle="miter"/>
              <v:path gradientshapeok="t" o:connecttype="rect"/>
            </v:shapetype>
            <v:shape id="Поле 1" o:spid="_x0000_s1026" type="#_x0000_t202" style="position:absolute;margin-left:14.4pt;margin-top:-11.9pt;width:521.6pt;height:800.3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znLUAIAALYEAAAOAAAAZHJzL2Uyb0RvYy54bWysVEtv2zAMvg/YfxB0X2ynTtYZcYosRYYB&#10;QVsgHXpWZDk2KouapMTOfv0o2Xms3WlYDgwlUnx8/OjZXddIchDG1qBymoxiSoTiUNRql9Mfz6tP&#10;t5RYx1TBJCiR06Ow9G7+8cOs1ZkYQwWyEIZgEGWzVue0ck5nUWR5JRpmR6CFQmMJpmEOj2YXFYa1&#10;GL2R0TiOp1ELptAGuLAWb+97I52H+GUpuHssSysckTnF2lyQJsitl9F8xrKdYbqq+VAG+4cqGlYr&#10;THoOdc8cI3tTvwvV1NyAhdKNODQRlGXNRegBu0niN91sKqZF6AXBsfoMk/1/YfnDYaOfDHHdV+hw&#10;gKEJq9fAXy1iE7XaZoOPx9RmFr19o11pGv+PLRB8iNgez3iKzhGOl9PpOL0Zo4mjLYmTaZqmEw95&#10;dHmvjXXfBDTEKzk1OLFQAzusretdTy4+nQVZF6taynA42qU05MBwuMiJAlpKJLMOL3O6Cr8h2x/P&#10;pCItFncziftur0P6XOeYW8n46/sIWL1UPr8IBBvqvIDjNddtO6zeq1sojoiwgZ58VvNVjVnWWOgT&#10;M8g2BAg3yD2iKCVgaTBolFRgfv3t3vsjCdBKSYvszan9uWdGYP/fFdLjS5Kmnu7hkE4++yGYa8v2&#10;2qL2zRIQwwR3VfOgen8nT2ppoHnBRVv4rGhiimPunLqTunT9TuGicrFYBCckuGZurTaan4jl0X3u&#10;XpjRw7gdUuUBTjxn2Zup974eagWLvYOyDpS4oDowFJcjkGpYZL991+fgdfnczH8DAAD//wMAUEsD&#10;BBQABgAIAAAAIQBoHLTH4gAAAAwBAAAPAAAAZHJzL2Rvd25yZXYueG1sTI/NasMwEITvhb6D2EJv&#10;iVyH/LmWQxoobU+haSHkJlsb29haGUtx3Lfv5tTeZthh9pt0M9pWDNj72pGCp2kEAqlwpqZSwffX&#10;62QFwgdNRreOUMEPethk93epToy70icOh1AKLiGfaAVVCF0ipS8qtNpPXYfEt7PrrQ5s+1KaXl+5&#10;3LYyjqKFtLom/lDpDncVFs3hYhVs9x/5uy9m58E0O3w7vnTN+jRX6vFh3D6DCDiGvzDc8BkdMmbK&#10;3YWMF62CeMXkQcEknrG4BaJlzOtyVvPlYg0yS+X/EdkvAAAA//8DAFBLAQItABQABgAIAAAAIQC2&#10;gziS/gAAAOEBAAATAAAAAAAAAAAAAAAAAAAAAABbQ29udGVudF9UeXBlc10ueG1sUEsBAi0AFAAG&#10;AAgAAAAhADj9If/WAAAAlAEAAAsAAAAAAAAAAAAAAAAALwEAAF9yZWxzLy5yZWxzUEsBAi0AFAAG&#10;AAgAAAAhAE8rOctQAgAAtgQAAA4AAAAAAAAAAAAAAAAALgIAAGRycy9lMm9Eb2MueG1sUEsBAi0A&#10;FAAGAAgAAAAhAGgctMfiAAAADAEAAA8AAAAAAAAAAAAAAAAAqgQAAGRycy9kb3ducmV2LnhtbFBL&#10;BQYAAAAABAAEAPMAAAC5BQAAAAA=&#10;" fillcolor="window" strokeweight=".5pt">
              <v:path arrowok="t"/>
              <v:textbox>
                <w:txbxContent>
                  <w:p w14:paraId="5B1F06EC" w14:textId="77777777" w:rsidR="00BB29C2" w:rsidRPr="00D158A4" w:rsidRDefault="00BB29C2" w:rsidP="007F6EDA">
                    <w:pPr>
                      <w:rPr>
                        <w:rFonts w:ascii="Times New Roman" w:hAnsi="Times New Roman"/>
                        <w:b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DFDD9B" w14:textId="77777777" w:rsidR="00D00F94" w:rsidRDefault="00D00F94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0" w:rightFromText="180" w:vertAnchor="text" w:horzAnchor="margin" w:tblpXSpec="center" w:tblpY="-175"/>
      <w:tblW w:w="11307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ayout w:type="fixed"/>
      <w:tblLook w:val="0000" w:firstRow="0" w:lastRow="0" w:firstColumn="0" w:lastColumn="0" w:noHBand="0" w:noVBand="0"/>
    </w:tblPr>
    <w:tblGrid>
      <w:gridCol w:w="250"/>
      <w:gridCol w:w="259"/>
      <w:gridCol w:w="273"/>
      <w:gridCol w:w="744"/>
      <w:gridCol w:w="283"/>
      <w:gridCol w:w="278"/>
      <w:gridCol w:w="425"/>
      <w:gridCol w:w="392"/>
      <w:gridCol w:w="33"/>
      <w:gridCol w:w="573"/>
      <w:gridCol w:w="343"/>
      <w:gridCol w:w="506"/>
      <w:gridCol w:w="126"/>
      <w:gridCol w:w="320"/>
      <w:gridCol w:w="388"/>
      <w:gridCol w:w="444"/>
      <w:gridCol w:w="425"/>
      <w:gridCol w:w="132"/>
      <w:gridCol w:w="10"/>
      <w:gridCol w:w="265"/>
      <w:gridCol w:w="583"/>
      <w:gridCol w:w="7"/>
      <w:gridCol w:w="846"/>
      <w:gridCol w:w="104"/>
      <w:gridCol w:w="852"/>
      <w:gridCol w:w="451"/>
      <w:gridCol w:w="718"/>
      <w:gridCol w:w="576"/>
      <w:gridCol w:w="701"/>
    </w:tblGrid>
    <w:tr w:rsidR="00BB29C2" w:rsidRPr="00C71363" w14:paraId="69B59BBA" w14:textId="77777777" w:rsidTr="0025117B">
      <w:trPr>
        <w:gridBefore w:val="3"/>
        <w:wBefore w:w="782" w:type="dxa"/>
        <w:trHeight w:hRule="exact" w:val="309"/>
      </w:trPr>
      <w:tc>
        <w:tcPr>
          <w:tcW w:w="1027" w:type="dxa"/>
          <w:gridSpan w:val="2"/>
          <w:vMerge w:val="restart"/>
          <w:noWrap/>
          <w:vAlign w:val="center"/>
        </w:tcPr>
        <w:p w14:paraId="5C594561" w14:textId="77777777" w:rsidR="00BB29C2" w:rsidRPr="00B153DD" w:rsidRDefault="00BB29C2" w:rsidP="00B149CD">
          <w:pPr>
            <w:spacing w:after="0"/>
            <w:ind w:left="-138" w:right="-108"/>
            <w:jc w:val="center"/>
            <w:rPr>
              <w:rFonts w:ascii="Times New Roman" w:hAnsi="Times New Roman"/>
              <w:iCs/>
              <w:sz w:val="18"/>
              <w:szCs w:val="18"/>
            </w:rPr>
          </w:pPr>
          <w:r w:rsidRPr="00E2183E">
            <w:rPr>
              <w:rFonts w:ascii="Times New Roman" w:hAnsi="Times New Roman"/>
            </w:rPr>
            <w:t>ФГБОУ ВО ПГУПС</w:t>
          </w:r>
        </w:p>
      </w:tc>
      <w:tc>
        <w:tcPr>
          <w:tcW w:w="2044" w:type="dxa"/>
          <w:gridSpan w:val="6"/>
          <w:noWrap/>
          <w:vAlign w:val="center"/>
        </w:tcPr>
        <w:p w14:paraId="67C772E0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Извещение</w:t>
          </w:r>
        </w:p>
      </w:tc>
      <w:tc>
        <w:tcPr>
          <w:tcW w:w="2341" w:type="dxa"/>
          <w:gridSpan w:val="7"/>
          <w:noWrap/>
          <w:vAlign w:val="center"/>
        </w:tcPr>
        <w:p w14:paraId="698EF701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Обозначение</w:t>
          </w:r>
        </w:p>
      </w:tc>
      <w:tc>
        <w:tcPr>
          <w:tcW w:w="3118" w:type="dxa"/>
          <w:gridSpan w:val="8"/>
          <w:vAlign w:val="center"/>
        </w:tcPr>
        <w:p w14:paraId="2CA6D654" w14:textId="77777777" w:rsidR="00BB29C2" w:rsidRPr="00C71363" w:rsidRDefault="00BB29C2" w:rsidP="002F39BA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Причина</w:t>
          </w:r>
        </w:p>
      </w:tc>
      <w:tc>
        <w:tcPr>
          <w:tcW w:w="718" w:type="dxa"/>
          <w:vAlign w:val="center"/>
        </w:tcPr>
        <w:p w14:paraId="17791CC0" w14:textId="77777777" w:rsidR="00BB29C2" w:rsidRPr="00C71363" w:rsidRDefault="00BB29C2" w:rsidP="002F39BA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Код</w:t>
          </w:r>
        </w:p>
      </w:tc>
      <w:tc>
        <w:tcPr>
          <w:tcW w:w="576" w:type="dxa"/>
          <w:vAlign w:val="center"/>
        </w:tcPr>
        <w:p w14:paraId="1C50A920" w14:textId="77777777" w:rsidR="00BB29C2" w:rsidRPr="00C71363" w:rsidRDefault="00BB29C2" w:rsidP="002F39BA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Лист</w:t>
          </w:r>
        </w:p>
      </w:tc>
      <w:tc>
        <w:tcPr>
          <w:tcW w:w="701" w:type="dxa"/>
          <w:vAlign w:val="center"/>
        </w:tcPr>
        <w:p w14:paraId="5D74ED04" w14:textId="77777777" w:rsidR="00BB29C2" w:rsidRPr="00C71363" w:rsidRDefault="00BB29C2" w:rsidP="002F39BA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Листов</w:t>
          </w:r>
        </w:p>
      </w:tc>
    </w:tr>
    <w:tr w:rsidR="00BB29C2" w:rsidRPr="00C71363" w14:paraId="55D174DA" w14:textId="77777777" w:rsidTr="00673A70">
      <w:trPr>
        <w:gridBefore w:val="3"/>
        <w:wBefore w:w="782" w:type="dxa"/>
        <w:trHeight w:hRule="exact" w:val="570"/>
      </w:trPr>
      <w:tc>
        <w:tcPr>
          <w:tcW w:w="1027" w:type="dxa"/>
          <w:gridSpan w:val="2"/>
          <w:vMerge/>
          <w:noWrap/>
          <w:vAlign w:val="center"/>
        </w:tcPr>
        <w:p w14:paraId="77241046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</w:rPr>
          </w:pPr>
        </w:p>
      </w:tc>
      <w:tc>
        <w:tcPr>
          <w:tcW w:w="2044" w:type="dxa"/>
          <w:gridSpan w:val="6"/>
          <w:noWrap/>
          <w:vAlign w:val="center"/>
        </w:tcPr>
        <w:p w14:paraId="3D91483D" w14:textId="77777777" w:rsidR="00BB29C2" w:rsidRPr="00F80415" w:rsidRDefault="00BB29C2" w:rsidP="00E2183E">
          <w:pPr>
            <w:spacing w:after="0"/>
            <w:jc w:val="center"/>
            <w:rPr>
              <w:rFonts w:ascii="Times New Roman" w:hAnsi="Times New Roman"/>
              <w:lang w:val="en-US"/>
            </w:rPr>
          </w:pPr>
          <w:r>
            <w:rPr>
              <w:rFonts w:ascii="Times New Roman" w:hAnsi="Times New Roman"/>
            </w:rPr>
            <w:t>ВБСТ.20-2022</w:t>
          </w:r>
        </w:p>
      </w:tc>
      <w:tc>
        <w:tcPr>
          <w:tcW w:w="2341" w:type="dxa"/>
          <w:gridSpan w:val="7"/>
          <w:noWrap/>
          <w:vAlign w:val="center"/>
        </w:tcPr>
        <w:p w14:paraId="098D1AEA" w14:textId="77777777" w:rsidR="00BB29C2" w:rsidRPr="00F80415" w:rsidRDefault="00BB29C2" w:rsidP="00E2183E">
          <w:pPr>
            <w:spacing w:after="0" w:line="240" w:lineRule="auto"/>
            <w:ind w:left="-91" w:right="-113"/>
            <w:jc w:val="center"/>
            <w:rPr>
              <w:rFonts w:ascii="Times New Roman" w:hAnsi="Times New Roman"/>
              <w:sz w:val="16"/>
              <w:szCs w:val="16"/>
            </w:rPr>
          </w:pPr>
          <w:r>
            <w:rPr>
              <w:rFonts w:ascii="Times New Roman" w:hAnsi="Times New Roman"/>
              <w:sz w:val="16"/>
              <w:szCs w:val="16"/>
            </w:rPr>
            <w:t>-</w:t>
          </w:r>
        </w:p>
      </w:tc>
      <w:tc>
        <w:tcPr>
          <w:tcW w:w="3118" w:type="dxa"/>
          <w:gridSpan w:val="8"/>
          <w:vAlign w:val="center"/>
        </w:tcPr>
        <w:p w14:paraId="054E32D1" w14:textId="77777777" w:rsidR="00BB29C2" w:rsidRPr="00696504" w:rsidRDefault="00BB29C2" w:rsidP="002F39BA">
          <w:pPr>
            <w:spacing w:after="0"/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Улучшение качества</w:t>
          </w:r>
        </w:p>
      </w:tc>
      <w:tc>
        <w:tcPr>
          <w:tcW w:w="718" w:type="dxa"/>
          <w:vAlign w:val="center"/>
        </w:tcPr>
        <w:p w14:paraId="24002B0F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8</w:t>
          </w:r>
        </w:p>
      </w:tc>
      <w:tc>
        <w:tcPr>
          <w:tcW w:w="576" w:type="dxa"/>
          <w:vAlign w:val="center"/>
        </w:tcPr>
        <w:p w14:paraId="35809B97" w14:textId="77777777" w:rsidR="00BB29C2" w:rsidRPr="006E6FAE" w:rsidRDefault="00BB29C2" w:rsidP="006E6FAE">
          <w:pPr>
            <w:spacing w:after="0"/>
            <w:jc w:val="center"/>
            <w:rPr>
              <w:rFonts w:ascii="Times New Roman" w:hAnsi="Times New Roman"/>
              <w:lang w:val="en-US"/>
            </w:rPr>
          </w:pPr>
          <w:r w:rsidRPr="006E6FAE">
            <w:rPr>
              <w:rFonts w:ascii="Times New Roman" w:hAnsi="Times New Roman"/>
              <w:color w:val="000000"/>
            </w:rPr>
            <w:fldChar w:fldCharType="begin"/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  <w:lang w:val="en-US"/>
            </w:rPr>
            <w:instrText>page</w:instrText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</w:rPr>
            <w:fldChar w:fldCharType="separate"/>
          </w:r>
          <w:r w:rsidR="00B45688">
            <w:rPr>
              <w:rFonts w:ascii="Times New Roman" w:hAnsi="Times New Roman"/>
              <w:noProof/>
              <w:color w:val="000000"/>
              <w:lang w:val="en-US"/>
            </w:rPr>
            <w:t>2</w:t>
          </w:r>
          <w:r w:rsidRPr="006E6FAE">
            <w:rPr>
              <w:rFonts w:ascii="Times New Roman" w:hAnsi="Times New Roman"/>
              <w:color w:val="000000"/>
            </w:rPr>
            <w:fldChar w:fldCharType="end"/>
          </w:r>
          <w:r w:rsidRPr="006E6FAE">
            <w:rPr>
              <w:rFonts w:ascii="Times New Roman" w:hAnsi="Times New Roman"/>
              <w:lang w:val="en-US"/>
            </w:rPr>
            <w:fldChar w:fldCharType="begin"/>
          </w:r>
          <w:r w:rsidRPr="006E6FAE">
            <w:rPr>
              <w:rFonts w:ascii="Times New Roman" w:hAnsi="Times New Roman"/>
              <w:lang w:val="en-US"/>
            </w:rPr>
            <w:instrText xml:space="preserve">  </w:instrText>
          </w:r>
          <w:r w:rsidRPr="006E6FAE">
            <w:rPr>
              <w:rFonts w:ascii="Times New Roman" w:hAnsi="Times New Roman"/>
              <w:lang w:val="en-US"/>
            </w:rPr>
            <w:fldChar w:fldCharType="end"/>
          </w:r>
        </w:p>
      </w:tc>
      <w:tc>
        <w:tcPr>
          <w:tcW w:w="701" w:type="dxa"/>
          <w:vAlign w:val="center"/>
        </w:tcPr>
        <w:p w14:paraId="21DDD217" w14:textId="77777777" w:rsidR="00BB29C2" w:rsidRPr="006E6FAE" w:rsidRDefault="00BB29C2" w:rsidP="006E6FAE">
          <w:pPr>
            <w:spacing w:after="0"/>
            <w:jc w:val="center"/>
            <w:rPr>
              <w:rFonts w:ascii="Times New Roman" w:hAnsi="Times New Roman"/>
              <w:color w:val="000000"/>
            </w:rPr>
          </w:pPr>
          <w:r w:rsidRPr="006E6FAE">
            <w:rPr>
              <w:rFonts w:ascii="Times New Roman" w:hAnsi="Times New Roman"/>
              <w:color w:val="000000"/>
            </w:rPr>
            <w:fldChar w:fldCharType="begin"/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  <w:lang w:val="en-US"/>
            </w:rPr>
            <w:instrText>numpages</w:instrText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</w:rPr>
            <w:fldChar w:fldCharType="separate"/>
          </w:r>
          <w:r w:rsidR="00B45688">
            <w:rPr>
              <w:rFonts w:ascii="Times New Roman" w:hAnsi="Times New Roman"/>
              <w:noProof/>
              <w:color w:val="000000"/>
              <w:lang w:val="en-US"/>
            </w:rPr>
            <w:t>3</w:t>
          </w:r>
          <w:r w:rsidRPr="006E6FAE">
            <w:rPr>
              <w:rFonts w:ascii="Times New Roman" w:hAnsi="Times New Roman"/>
              <w:color w:val="000000"/>
            </w:rPr>
            <w:fldChar w:fldCharType="end"/>
          </w:r>
        </w:p>
      </w:tc>
    </w:tr>
    <w:tr w:rsidR="00BB29C2" w:rsidRPr="00C71363" w14:paraId="73DEA02C" w14:textId="77777777" w:rsidTr="004E3DEF">
      <w:trPr>
        <w:gridBefore w:val="3"/>
        <w:wBefore w:w="782" w:type="dxa"/>
        <w:trHeight w:val="363"/>
      </w:trPr>
      <w:tc>
        <w:tcPr>
          <w:tcW w:w="1027" w:type="dxa"/>
          <w:gridSpan w:val="2"/>
          <w:noWrap/>
          <w:vAlign w:val="center"/>
        </w:tcPr>
        <w:p w14:paraId="5F7CA762" w14:textId="77777777" w:rsidR="00BB29C2" w:rsidRPr="00E2183E" w:rsidRDefault="00BB29C2" w:rsidP="00E2183E">
          <w:pPr>
            <w:spacing w:after="0" w:line="240" w:lineRule="auto"/>
            <w:jc w:val="center"/>
            <w:rPr>
              <w:rFonts w:ascii="Times New Roman" w:hAnsi="Times New Roman"/>
              <w:spacing w:val="-20"/>
              <w:sz w:val="20"/>
              <w:szCs w:val="20"/>
            </w:rPr>
          </w:pPr>
          <w:r w:rsidRPr="00E2183E">
            <w:rPr>
              <w:rFonts w:ascii="Times New Roman" w:hAnsi="Times New Roman"/>
              <w:spacing w:val="-20"/>
              <w:sz w:val="20"/>
              <w:szCs w:val="20"/>
            </w:rPr>
            <w:t>Кафедра «Вагоны и вагонное хозяйство</w:t>
          </w:r>
        </w:p>
      </w:tc>
      <w:tc>
        <w:tcPr>
          <w:tcW w:w="1095" w:type="dxa"/>
          <w:gridSpan w:val="3"/>
          <w:vAlign w:val="center"/>
        </w:tcPr>
        <w:p w14:paraId="4C2E52C9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i/>
              <w:sz w:val="20"/>
              <w:szCs w:val="20"/>
            </w:rPr>
          </w:pPr>
          <w:r w:rsidRPr="00C71363">
            <w:rPr>
              <w:rFonts w:ascii="Times New Roman" w:hAnsi="Times New Roman"/>
              <w:sz w:val="20"/>
              <w:szCs w:val="20"/>
            </w:rPr>
            <w:t>Дата выпуска</w:t>
          </w:r>
        </w:p>
      </w:tc>
      <w:tc>
        <w:tcPr>
          <w:tcW w:w="949" w:type="dxa"/>
          <w:gridSpan w:val="3"/>
          <w:vAlign w:val="center"/>
        </w:tcPr>
        <w:p w14:paraId="282AD059" w14:textId="77777777" w:rsidR="00BB29C2" w:rsidRPr="0098295B" w:rsidRDefault="00BB29C2" w:rsidP="005D6F2C">
          <w:pPr>
            <w:spacing w:after="0"/>
            <w:jc w:val="center"/>
            <w:rPr>
              <w:rFonts w:ascii="Times New Roman" w:hAnsi="Times New Roman"/>
              <w:i/>
              <w:sz w:val="16"/>
              <w:szCs w:val="16"/>
            </w:rPr>
          </w:pPr>
        </w:p>
      </w:tc>
      <w:tc>
        <w:tcPr>
          <w:tcW w:w="632" w:type="dxa"/>
          <w:gridSpan w:val="2"/>
          <w:noWrap/>
          <w:vAlign w:val="center"/>
        </w:tcPr>
        <w:p w14:paraId="0D87AC52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color w:val="943634"/>
              <w:sz w:val="20"/>
              <w:szCs w:val="20"/>
            </w:rPr>
          </w:pPr>
        </w:p>
      </w:tc>
      <w:tc>
        <w:tcPr>
          <w:tcW w:w="708" w:type="dxa"/>
          <w:gridSpan w:val="2"/>
          <w:vAlign w:val="center"/>
        </w:tcPr>
        <w:p w14:paraId="28EA6BEE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sz w:val="20"/>
              <w:szCs w:val="20"/>
            </w:rPr>
          </w:pPr>
          <w:r w:rsidRPr="00C71363">
            <w:rPr>
              <w:rFonts w:ascii="Times New Roman" w:hAnsi="Times New Roman"/>
              <w:sz w:val="20"/>
              <w:szCs w:val="20"/>
            </w:rPr>
            <w:t>Срок</w:t>
          </w:r>
        </w:p>
        <w:p w14:paraId="443B4E65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color w:val="943634"/>
              <w:sz w:val="20"/>
              <w:szCs w:val="20"/>
            </w:rPr>
          </w:pPr>
          <w:r w:rsidRPr="00C71363">
            <w:rPr>
              <w:rFonts w:ascii="Times New Roman" w:hAnsi="Times New Roman"/>
              <w:sz w:val="20"/>
              <w:szCs w:val="20"/>
            </w:rPr>
            <w:t xml:space="preserve"> изм.</w:t>
          </w:r>
        </w:p>
      </w:tc>
      <w:tc>
        <w:tcPr>
          <w:tcW w:w="869" w:type="dxa"/>
          <w:gridSpan w:val="2"/>
          <w:vAlign w:val="center"/>
        </w:tcPr>
        <w:p w14:paraId="323B56BA" w14:textId="77777777" w:rsidR="00BB29C2" w:rsidRPr="0098295B" w:rsidRDefault="00BB29C2" w:rsidP="009D4135">
          <w:pPr>
            <w:spacing w:after="0"/>
            <w:jc w:val="center"/>
            <w:rPr>
              <w:rFonts w:ascii="Times New Roman" w:hAnsi="Times New Roman"/>
              <w:i/>
              <w:sz w:val="14"/>
              <w:szCs w:val="14"/>
            </w:rPr>
          </w:pPr>
        </w:p>
      </w:tc>
      <w:tc>
        <w:tcPr>
          <w:tcW w:w="407" w:type="dxa"/>
          <w:gridSpan w:val="3"/>
          <w:vAlign w:val="center"/>
        </w:tcPr>
        <w:p w14:paraId="297AF5D6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sz w:val="20"/>
              <w:szCs w:val="20"/>
            </w:rPr>
          </w:pPr>
        </w:p>
      </w:tc>
      <w:tc>
        <w:tcPr>
          <w:tcW w:w="1436" w:type="dxa"/>
          <w:gridSpan w:val="3"/>
          <w:vAlign w:val="center"/>
        </w:tcPr>
        <w:p w14:paraId="6D35EB88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sz w:val="20"/>
              <w:szCs w:val="20"/>
            </w:rPr>
          </w:pPr>
          <w:r>
            <w:rPr>
              <w:rFonts w:ascii="Times New Roman" w:hAnsi="Times New Roman"/>
              <w:sz w:val="20"/>
              <w:szCs w:val="20"/>
            </w:rPr>
            <w:t>Обозначение ПИ</w:t>
          </w:r>
        </w:p>
      </w:tc>
      <w:tc>
        <w:tcPr>
          <w:tcW w:w="956" w:type="dxa"/>
          <w:gridSpan w:val="2"/>
          <w:vAlign w:val="center"/>
        </w:tcPr>
        <w:p w14:paraId="4899A39C" w14:textId="77777777" w:rsidR="00BB29C2" w:rsidRPr="00C71363" w:rsidRDefault="00BB29C2" w:rsidP="002F39BA">
          <w:pPr>
            <w:spacing w:after="0"/>
            <w:jc w:val="center"/>
            <w:rPr>
              <w:rFonts w:ascii="Times New Roman" w:hAnsi="Times New Roman"/>
              <w:i/>
              <w:sz w:val="20"/>
              <w:szCs w:val="20"/>
            </w:rPr>
          </w:pPr>
          <w:r>
            <w:rPr>
              <w:rFonts w:ascii="Times New Roman" w:hAnsi="Times New Roman"/>
              <w:i/>
              <w:sz w:val="20"/>
              <w:szCs w:val="20"/>
            </w:rPr>
            <w:t>-</w:t>
          </w:r>
        </w:p>
      </w:tc>
      <w:tc>
        <w:tcPr>
          <w:tcW w:w="1169" w:type="dxa"/>
          <w:gridSpan w:val="2"/>
          <w:vAlign w:val="center"/>
        </w:tcPr>
        <w:p w14:paraId="49268465" w14:textId="77777777" w:rsidR="00BB29C2" w:rsidRPr="00B779AA" w:rsidRDefault="00BB29C2" w:rsidP="002F39BA">
          <w:pPr>
            <w:spacing w:after="0"/>
            <w:jc w:val="center"/>
            <w:rPr>
              <w:rFonts w:ascii="Times New Roman" w:hAnsi="Times New Roman"/>
              <w:sz w:val="20"/>
              <w:szCs w:val="20"/>
            </w:rPr>
          </w:pPr>
          <w:r w:rsidRPr="00B779AA">
            <w:rPr>
              <w:rFonts w:ascii="Times New Roman" w:hAnsi="Times New Roman"/>
              <w:sz w:val="20"/>
              <w:szCs w:val="20"/>
            </w:rPr>
            <w:t>Срок действия ПИ</w:t>
          </w:r>
        </w:p>
      </w:tc>
      <w:tc>
        <w:tcPr>
          <w:tcW w:w="1277" w:type="dxa"/>
          <w:gridSpan w:val="2"/>
          <w:vAlign w:val="center"/>
        </w:tcPr>
        <w:p w14:paraId="65B1DFAB" w14:textId="77777777" w:rsidR="00BB29C2" w:rsidRPr="004E3DEF" w:rsidRDefault="00BB29C2" w:rsidP="004E3DEF">
          <w:pPr>
            <w:spacing w:after="0"/>
            <w:jc w:val="center"/>
            <w:rPr>
              <w:rFonts w:ascii="Times New Roman" w:hAnsi="Times New Roman"/>
              <w:color w:val="943634"/>
              <w:sz w:val="20"/>
              <w:szCs w:val="20"/>
            </w:rPr>
          </w:pPr>
        </w:p>
      </w:tc>
    </w:tr>
    <w:tr w:rsidR="00BB29C2" w:rsidRPr="00C71363" w14:paraId="570D22C6" w14:textId="77777777" w:rsidTr="0025117B">
      <w:trPr>
        <w:gridBefore w:val="3"/>
        <w:wBefore w:w="782" w:type="dxa"/>
        <w:trHeight w:hRule="exact" w:val="436"/>
      </w:trPr>
      <w:tc>
        <w:tcPr>
          <w:tcW w:w="1027" w:type="dxa"/>
          <w:gridSpan w:val="2"/>
          <w:vMerge w:val="restart"/>
          <w:vAlign w:val="center"/>
        </w:tcPr>
        <w:p w14:paraId="3EB3BE42" w14:textId="77777777" w:rsidR="00BB29C2" w:rsidRPr="00C71363" w:rsidRDefault="00BB29C2" w:rsidP="0025117B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 xml:space="preserve">Указание </w:t>
          </w:r>
        </w:p>
        <w:p w14:paraId="1096B0A3" w14:textId="77777777" w:rsidR="00BB29C2" w:rsidRPr="00C71363" w:rsidRDefault="00BB29C2" w:rsidP="0025117B">
          <w:pPr>
            <w:spacing w:after="0"/>
            <w:ind w:right="-108" w:hanging="108"/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о заделе</w:t>
          </w:r>
        </w:p>
      </w:tc>
      <w:tc>
        <w:tcPr>
          <w:tcW w:w="7052" w:type="dxa"/>
          <w:gridSpan w:val="20"/>
          <w:vMerge w:val="restart"/>
          <w:vAlign w:val="center"/>
        </w:tcPr>
        <w:p w14:paraId="00031BB6" w14:textId="77777777" w:rsidR="00BB29C2" w:rsidRPr="00C71363" w:rsidRDefault="00BB29C2" w:rsidP="0025117B">
          <w:pPr>
            <w:spacing w:after="0"/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Не отражается</w:t>
          </w:r>
        </w:p>
      </w:tc>
      <w:tc>
        <w:tcPr>
          <w:tcW w:w="2446" w:type="dxa"/>
          <w:gridSpan w:val="4"/>
          <w:vAlign w:val="center"/>
        </w:tcPr>
        <w:p w14:paraId="124AB4F7" w14:textId="77777777" w:rsidR="00BB29C2" w:rsidRPr="009E0730" w:rsidRDefault="00BB29C2" w:rsidP="0025117B">
          <w:pPr>
            <w:spacing w:after="0"/>
            <w:ind w:left="-232" w:right="-108" w:firstLine="94"/>
            <w:jc w:val="center"/>
            <w:rPr>
              <w:rFonts w:ascii="Times New Roman" w:hAnsi="Times New Roman"/>
              <w:color w:val="FF0000"/>
            </w:rPr>
          </w:pPr>
          <w:r w:rsidRPr="009E0730">
            <w:rPr>
              <w:rFonts w:ascii="Times New Roman" w:hAnsi="Times New Roman"/>
            </w:rPr>
            <w:t xml:space="preserve">Указание o </w:t>
          </w:r>
          <w:proofErr w:type="gramStart"/>
          <w:r w:rsidRPr="009E0730">
            <w:rPr>
              <w:rFonts w:ascii="Times New Roman" w:hAnsi="Times New Roman"/>
            </w:rPr>
            <w:t>внедрении</w:t>
          </w:r>
          <w:proofErr w:type="gramEnd"/>
        </w:p>
      </w:tc>
    </w:tr>
    <w:tr w:rsidR="00BB29C2" w:rsidRPr="00C71363" w14:paraId="1D1C8641" w14:textId="77777777" w:rsidTr="0025117B">
      <w:trPr>
        <w:gridBefore w:val="3"/>
        <w:wBefore w:w="782" w:type="dxa"/>
        <w:trHeight w:hRule="exact" w:val="368"/>
      </w:trPr>
      <w:tc>
        <w:tcPr>
          <w:tcW w:w="1027" w:type="dxa"/>
          <w:gridSpan w:val="2"/>
          <w:vMerge/>
          <w:noWrap/>
          <w:vAlign w:val="center"/>
        </w:tcPr>
        <w:p w14:paraId="2DFBF2B1" w14:textId="77777777" w:rsidR="00BB29C2" w:rsidRPr="00C71363" w:rsidRDefault="00BB29C2" w:rsidP="0025117B">
          <w:pPr>
            <w:spacing w:after="0"/>
            <w:jc w:val="center"/>
            <w:rPr>
              <w:rFonts w:ascii="Times New Roman" w:hAnsi="Times New Roman"/>
            </w:rPr>
          </w:pPr>
        </w:p>
      </w:tc>
      <w:tc>
        <w:tcPr>
          <w:tcW w:w="7052" w:type="dxa"/>
          <w:gridSpan w:val="20"/>
          <w:vMerge/>
          <w:vAlign w:val="center"/>
        </w:tcPr>
        <w:p w14:paraId="359A298C" w14:textId="77777777" w:rsidR="00BB29C2" w:rsidRPr="00C71363" w:rsidRDefault="00BB29C2" w:rsidP="0025117B">
          <w:pPr>
            <w:rPr>
              <w:rFonts w:ascii="Times New Roman" w:hAnsi="Times New Roman"/>
              <w:color w:val="000000"/>
            </w:rPr>
          </w:pPr>
        </w:p>
      </w:tc>
      <w:tc>
        <w:tcPr>
          <w:tcW w:w="2446" w:type="dxa"/>
          <w:gridSpan w:val="4"/>
          <w:vMerge w:val="restart"/>
          <w:vAlign w:val="center"/>
        </w:tcPr>
        <w:p w14:paraId="7638B101" w14:textId="77777777" w:rsidR="00BB29C2" w:rsidRPr="00B779AA" w:rsidRDefault="00D00F94" w:rsidP="00AA6033">
          <w:pPr>
            <w:spacing w:after="0"/>
            <w:jc w:val="center"/>
            <w:rPr>
              <w:rFonts w:ascii="Times New Roman" w:hAnsi="Times New Roman"/>
              <w:color w:val="000000"/>
            </w:rPr>
          </w:pPr>
          <w:r>
            <w:rPr>
              <w:rFonts w:ascii="Times New Roman" w:hAnsi="Times New Roman"/>
              <w:color w:val="000000"/>
            </w:rPr>
            <w:t>С 1 января 2023 года</w:t>
          </w:r>
        </w:p>
        <w:p w14:paraId="77EB68B3" w14:textId="77777777" w:rsidR="00BB29C2" w:rsidRPr="009E0730" w:rsidRDefault="00BB29C2" w:rsidP="006E6FAE">
          <w:pPr>
            <w:spacing w:after="0"/>
            <w:jc w:val="center"/>
            <w:rPr>
              <w:color w:val="000000"/>
            </w:rPr>
          </w:pPr>
        </w:p>
      </w:tc>
    </w:tr>
    <w:tr w:rsidR="00BB29C2" w:rsidRPr="00C71363" w14:paraId="26B8A831" w14:textId="77777777" w:rsidTr="0025117B">
      <w:trPr>
        <w:gridBefore w:val="3"/>
        <w:wBefore w:w="782" w:type="dxa"/>
        <w:trHeight w:val="291"/>
      </w:trPr>
      <w:tc>
        <w:tcPr>
          <w:tcW w:w="1027" w:type="dxa"/>
          <w:gridSpan w:val="2"/>
          <w:vMerge/>
          <w:noWrap/>
          <w:vAlign w:val="center"/>
        </w:tcPr>
        <w:p w14:paraId="6A571C64" w14:textId="77777777" w:rsidR="00BB29C2" w:rsidRPr="00C71363" w:rsidRDefault="00BB29C2" w:rsidP="0025117B">
          <w:pPr>
            <w:spacing w:after="0"/>
            <w:rPr>
              <w:rFonts w:ascii="Times New Roman" w:hAnsi="Times New Roman"/>
            </w:rPr>
          </w:pPr>
        </w:p>
      </w:tc>
      <w:tc>
        <w:tcPr>
          <w:tcW w:w="7052" w:type="dxa"/>
          <w:gridSpan w:val="20"/>
          <w:vMerge w:val="restart"/>
          <w:vAlign w:val="center"/>
        </w:tcPr>
        <w:p w14:paraId="2AE90BAF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</w:p>
        <w:p w14:paraId="49720CDE" w14:textId="77777777" w:rsidR="00BB29C2" w:rsidRPr="00C71363" w:rsidRDefault="00BB29C2" w:rsidP="00C71363">
          <w:pPr>
            <w:rPr>
              <w:rFonts w:ascii="Times New Roman" w:hAnsi="Times New Roman"/>
            </w:rPr>
          </w:pPr>
        </w:p>
      </w:tc>
      <w:tc>
        <w:tcPr>
          <w:tcW w:w="2446" w:type="dxa"/>
          <w:gridSpan w:val="4"/>
          <w:vMerge/>
          <w:vAlign w:val="center"/>
        </w:tcPr>
        <w:p w14:paraId="376487C0" w14:textId="77777777" w:rsidR="00BB29C2" w:rsidRPr="009E0730" w:rsidRDefault="00BB29C2" w:rsidP="0025117B">
          <w:pPr>
            <w:pStyle w:val="a8"/>
            <w:ind w:left="0" w:right="805" w:firstLine="0"/>
            <w:rPr>
              <w:sz w:val="22"/>
              <w:szCs w:val="22"/>
            </w:rPr>
          </w:pPr>
        </w:p>
      </w:tc>
    </w:tr>
    <w:tr w:rsidR="00BB29C2" w:rsidRPr="00C71363" w14:paraId="7BFF692A" w14:textId="77777777" w:rsidTr="00673A70">
      <w:trPr>
        <w:gridBefore w:val="3"/>
        <w:wBefore w:w="782" w:type="dxa"/>
        <w:trHeight w:hRule="exact" w:val="100"/>
      </w:trPr>
      <w:tc>
        <w:tcPr>
          <w:tcW w:w="1027" w:type="dxa"/>
          <w:gridSpan w:val="2"/>
          <w:vMerge/>
          <w:noWrap/>
          <w:vAlign w:val="center"/>
        </w:tcPr>
        <w:p w14:paraId="151938AB" w14:textId="77777777" w:rsidR="00BB29C2" w:rsidRPr="00C71363" w:rsidRDefault="00BB29C2" w:rsidP="0025117B">
          <w:pPr>
            <w:spacing w:after="0"/>
            <w:rPr>
              <w:rFonts w:ascii="Times New Roman" w:hAnsi="Times New Roman"/>
            </w:rPr>
          </w:pPr>
        </w:p>
      </w:tc>
      <w:tc>
        <w:tcPr>
          <w:tcW w:w="7052" w:type="dxa"/>
          <w:gridSpan w:val="20"/>
          <w:vMerge/>
          <w:vAlign w:val="center"/>
        </w:tcPr>
        <w:p w14:paraId="039FBBEF" w14:textId="77777777" w:rsidR="00BB29C2" w:rsidRPr="00C71363" w:rsidRDefault="00BB29C2" w:rsidP="0025117B">
          <w:pPr>
            <w:jc w:val="center"/>
            <w:rPr>
              <w:rFonts w:ascii="Times New Roman" w:hAnsi="Times New Roman"/>
              <w:color w:val="FF0000"/>
            </w:rPr>
          </w:pPr>
        </w:p>
      </w:tc>
      <w:tc>
        <w:tcPr>
          <w:tcW w:w="2446" w:type="dxa"/>
          <w:gridSpan w:val="4"/>
          <w:vMerge w:val="restart"/>
          <w:vAlign w:val="center"/>
        </w:tcPr>
        <w:p w14:paraId="21F98210" w14:textId="77777777" w:rsidR="00BB29C2" w:rsidRPr="009E0730" w:rsidRDefault="00BB29C2" w:rsidP="0025117B">
          <w:pPr>
            <w:spacing w:after="0"/>
            <w:jc w:val="center"/>
            <w:rPr>
              <w:rFonts w:ascii="Times New Roman" w:hAnsi="Times New Roman"/>
              <w:color w:val="FF0000"/>
            </w:rPr>
          </w:pPr>
        </w:p>
      </w:tc>
    </w:tr>
    <w:tr w:rsidR="00BB29C2" w:rsidRPr="00C71363" w14:paraId="008C8FA5" w14:textId="77777777" w:rsidTr="0025117B">
      <w:trPr>
        <w:gridBefore w:val="3"/>
        <w:wBefore w:w="782" w:type="dxa"/>
        <w:trHeight w:hRule="exact" w:val="284"/>
      </w:trPr>
      <w:tc>
        <w:tcPr>
          <w:tcW w:w="1027" w:type="dxa"/>
          <w:gridSpan w:val="2"/>
          <w:tcBorders>
            <w:bottom w:val="single" w:sz="12" w:space="0" w:color="auto"/>
          </w:tcBorders>
        </w:tcPr>
        <w:p w14:paraId="107269CB" w14:textId="77777777" w:rsidR="00BB29C2" w:rsidRPr="00C71363" w:rsidRDefault="00BB29C2" w:rsidP="0025117B">
          <w:pPr>
            <w:spacing w:after="0"/>
            <w:jc w:val="center"/>
            <w:rPr>
              <w:rFonts w:ascii="Times New Roman" w:hAnsi="Times New Roman"/>
              <w:color w:val="000000"/>
            </w:rPr>
          </w:pPr>
          <w:r w:rsidRPr="00C71363">
            <w:rPr>
              <w:rFonts w:ascii="Times New Roman" w:hAnsi="Times New Roman"/>
            </w:rPr>
            <w:t>Изм</w:t>
          </w:r>
          <w:r w:rsidRPr="00C71363">
            <w:rPr>
              <w:rFonts w:ascii="Times New Roman" w:hAnsi="Times New Roman"/>
              <w:color w:val="000000"/>
            </w:rPr>
            <w:t>.</w:t>
          </w:r>
        </w:p>
      </w:tc>
      <w:tc>
        <w:tcPr>
          <w:tcW w:w="7052" w:type="dxa"/>
          <w:gridSpan w:val="20"/>
          <w:tcBorders>
            <w:bottom w:val="single" w:sz="12" w:space="0" w:color="auto"/>
          </w:tcBorders>
        </w:tcPr>
        <w:p w14:paraId="10515C34" w14:textId="77777777" w:rsidR="00BB29C2" w:rsidRPr="00C71363" w:rsidRDefault="00BB29C2" w:rsidP="0025117B">
          <w:pPr>
            <w:spacing w:after="0"/>
            <w:jc w:val="center"/>
            <w:rPr>
              <w:rFonts w:ascii="Times New Roman" w:hAnsi="Times New Roman"/>
              <w:color w:val="000000"/>
            </w:rPr>
          </w:pPr>
          <w:r w:rsidRPr="00C71363">
            <w:rPr>
              <w:rFonts w:ascii="Times New Roman" w:hAnsi="Times New Roman"/>
              <w:color w:val="000000"/>
            </w:rPr>
            <w:t>Содержание изменения</w:t>
          </w:r>
        </w:p>
      </w:tc>
      <w:tc>
        <w:tcPr>
          <w:tcW w:w="2446" w:type="dxa"/>
          <w:gridSpan w:val="4"/>
          <w:vMerge/>
        </w:tcPr>
        <w:p w14:paraId="1C4AE6FF" w14:textId="77777777" w:rsidR="00BB29C2" w:rsidRPr="009E0730" w:rsidRDefault="00BB29C2" w:rsidP="0025117B">
          <w:pPr>
            <w:spacing w:after="0"/>
            <w:jc w:val="center"/>
            <w:rPr>
              <w:rFonts w:ascii="Times New Roman" w:hAnsi="Times New Roman"/>
              <w:color w:val="000000"/>
            </w:rPr>
          </w:pPr>
        </w:p>
      </w:tc>
    </w:tr>
    <w:tr w:rsidR="00BB29C2" w:rsidRPr="00C71363" w14:paraId="04776F5A" w14:textId="77777777" w:rsidTr="0025117B">
      <w:trPr>
        <w:gridBefore w:val="3"/>
        <w:wBefore w:w="782" w:type="dxa"/>
        <w:trHeight w:val="491"/>
      </w:trPr>
      <w:tc>
        <w:tcPr>
          <w:tcW w:w="1027" w:type="dxa"/>
          <w:gridSpan w:val="2"/>
          <w:vMerge w:val="restart"/>
          <w:vAlign w:val="center"/>
        </w:tcPr>
        <w:p w14:paraId="2B6F599A" w14:textId="77777777" w:rsidR="00BB29C2" w:rsidRPr="00095221" w:rsidRDefault="00BB29C2" w:rsidP="0025117B">
          <w:pPr>
            <w:tabs>
              <w:tab w:val="left" w:pos="1260"/>
            </w:tabs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1</w:t>
          </w:r>
        </w:p>
      </w:tc>
      <w:tc>
        <w:tcPr>
          <w:tcW w:w="7052" w:type="dxa"/>
          <w:gridSpan w:val="20"/>
          <w:vMerge w:val="restart"/>
          <w:tcBorders>
            <w:bottom w:val="nil"/>
          </w:tcBorders>
          <w:vAlign w:val="bottom"/>
        </w:tcPr>
        <w:p w14:paraId="69CD264F" w14:textId="77777777" w:rsidR="00BB29C2" w:rsidRPr="00C71363" w:rsidRDefault="00BB29C2" w:rsidP="0025117B">
          <w:pPr>
            <w:tabs>
              <w:tab w:val="left" w:pos="1260"/>
            </w:tabs>
            <w:rPr>
              <w:rFonts w:ascii="Times New Roman" w:hAnsi="Times New Roman"/>
            </w:rPr>
          </w:pPr>
        </w:p>
      </w:tc>
      <w:tc>
        <w:tcPr>
          <w:tcW w:w="2446" w:type="dxa"/>
          <w:gridSpan w:val="4"/>
          <w:vMerge/>
          <w:vAlign w:val="center"/>
        </w:tcPr>
        <w:p w14:paraId="7E43A755" w14:textId="77777777" w:rsidR="00BB29C2" w:rsidRPr="009E0730" w:rsidRDefault="00BB29C2" w:rsidP="0025117B">
          <w:pPr>
            <w:ind w:right="-108" w:hanging="108"/>
            <w:jc w:val="center"/>
            <w:rPr>
              <w:rFonts w:ascii="Times New Roman" w:hAnsi="Times New Roman"/>
            </w:rPr>
          </w:pPr>
        </w:p>
      </w:tc>
    </w:tr>
    <w:tr w:rsidR="00BB29C2" w:rsidRPr="00C71363" w14:paraId="58C81560" w14:textId="77777777" w:rsidTr="00673A70">
      <w:trPr>
        <w:gridBefore w:val="3"/>
        <w:wBefore w:w="782" w:type="dxa"/>
        <w:trHeight w:val="305"/>
      </w:trPr>
      <w:tc>
        <w:tcPr>
          <w:tcW w:w="1027" w:type="dxa"/>
          <w:gridSpan w:val="2"/>
          <w:vMerge/>
          <w:tcBorders>
            <w:bottom w:val="single" w:sz="12" w:space="0" w:color="auto"/>
          </w:tcBorders>
          <w:vAlign w:val="center"/>
        </w:tcPr>
        <w:p w14:paraId="74F792C1" w14:textId="77777777" w:rsidR="00BB29C2" w:rsidRPr="00C71363" w:rsidRDefault="00BB29C2" w:rsidP="0025117B">
          <w:pPr>
            <w:tabs>
              <w:tab w:val="left" w:pos="1260"/>
            </w:tabs>
            <w:jc w:val="center"/>
            <w:rPr>
              <w:rFonts w:ascii="Times New Roman" w:hAnsi="Times New Roman"/>
              <w:color w:val="FF0000"/>
            </w:rPr>
          </w:pPr>
        </w:p>
      </w:tc>
      <w:tc>
        <w:tcPr>
          <w:tcW w:w="7052" w:type="dxa"/>
          <w:gridSpan w:val="20"/>
          <w:vMerge/>
          <w:tcBorders>
            <w:bottom w:val="nil"/>
          </w:tcBorders>
          <w:vAlign w:val="bottom"/>
        </w:tcPr>
        <w:p w14:paraId="58C5E5C1" w14:textId="77777777" w:rsidR="00BB29C2" w:rsidRPr="002919FC" w:rsidRDefault="00BB29C2" w:rsidP="0025117B">
          <w:pPr>
            <w:tabs>
              <w:tab w:val="left" w:pos="1260"/>
            </w:tabs>
            <w:jc w:val="center"/>
            <w:rPr>
              <w:rFonts w:ascii="Times New Roman" w:hAnsi="Times New Roman"/>
            </w:rPr>
          </w:pPr>
        </w:p>
      </w:tc>
      <w:tc>
        <w:tcPr>
          <w:tcW w:w="2446" w:type="dxa"/>
          <w:gridSpan w:val="4"/>
          <w:vAlign w:val="center"/>
        </w:tcPr>
        <w:p w14:paraId="3B0C0FD4" w14:textId="77777777" w:rsidR="00BB29C2" w:rsidRPr="009E0730" w:rsidRDefault="00BB29C2" w:rsidP="00C71363">
          <w:pPr>
            <w:spacing w:line="240" w:lineRule="auto"/>
            <w:ind w:right="-108" w:hanging="108"/>
            <w:jc w:val="center"/>
            <w:rPr>
              <w:rFonts w:ascii="Times New Roman" w:hAnsi="Times New Roman"/>
            </w:rPr>
          </w:pPr>
          <w:r w:rsidRPr="009E0730">
            <w:rPr>
              <w:rFonts w:ascii="Times New Roman" w:hAnsi="Times New Roman"/>
            </w:rPr>
            <w:t>Применяемость</w:t>
          </w:r>
        </w:p>
      </w:tc>
    </w:tr>
    <w:tr w:rsidR="00BB29C2" w:rsidRPr="00C71363" w14:paraId="768C6668" w14:textId="77777777" w:rsidTr="009E0730">
      <w:trPr>
        <w:gridBefore w:val="3"/>
        <w:wBefore w:w="782" w:type="dxa"/>
        <w:trHeight w:val="1353"/>
      </w:trPr>
      <w:tc>
        <w:tcPr>
          <w:tcW w:w="8079" w:type="dxa"/>
          <w:gridSpan w:val="22"/>
          <w:vMerge w:val="restart"/>
          <w:tcBorders>
            <w:top w:val="nil"/>
            <w:bottom w:val="nil"/>
          </w:tcBorders>
        </w:tcPr>
        <w:p w14:paraId="0EE8EA28" w14:textId="77777777" w:rsidR="00BB29C2" w:rsidRPr="00C71363" w:rsidRDefault="00BB29C2" w:rsidP="00C71363">
          <w:pPr>
            <w:rPr>
              <w:rFonts w:ascii="Times New Roman" w:hAnsi="Times New Roman"/>
            </w:rPr>
          </w:pPr>
        </w:p>
      </w:tc>
      <w:tc>
        <w:tcPr>
          <w:tcW w:w="2446" w:type="dxa"/>
          <w:gridSpan w:val="4"/>
          <w:vAlign w:val="center"/>
        </w:tcPr>
        <w:p w14:paraId="186BB1B0" w14:textId="77777777" w:rsidR="00BB29C2" w:rsidRPr="009E0730" w:rsidRDefault="00BB29C2" w:rsidP="00683154">
          <w:pPr>
            <w:spacing w:after="0"/>
            <w:jc w:val="center"/>
            <w:rPr>
              <w:rFonts w:ascii="Times New Roman" w:hAnsi="Times New Roman"/>
            </w:rPr>
          </w:pPr>
          <w:r w:rsidRPr="0022450F">
            <w:rPr>
              <w:rFonts w:ascii="Times New Roman" w:hAnsi="Times New Roman"/>
              <w:sz w:val="18"/>
              <w:szCs w:val="18"/>
            </w:rPr>
            <w:t xml:space="preserve">Руководство по техническому обслуживанию и ремонту гидравлических гасителей колебаний </w:t>
          </w:r>
          <w:r>
            <w:rPr>
              <w:rFonts w:ascii="Times New Roman" w:hAnsi="Times New Roman"/>
              <w:sz w:val="18"/>
              <w:szCs w:val="18"/>
            </w:rPr>
            <w:t>пассажирских вагонов</w:t>
          </w:r>
        </w:p>
      </w:tc>
    </w:tr>
    <w:tr w:rsidR="00BB29C2" w:rsidRPr="00C71363" w14:paraId="497ABDA3" w14:textId="77777777" w:rsidTr="0025117B">
      <w:trPr>
        <w:gridBefore w:val="3"/>
        <w:wBefore w:w="782" w:type="dxa"/>
        <w:trHeight w:val="272"/>
      </w:trPr>
      <w:tc>
        <w:tcPr>
          <w:tcW w:w="8079" w:type="dxa"/>
          <w:gridSpan w:val="22"/>
          <w:vMerge/>
          <w:tcBorders>
            <w:bottom w:val="nil"/>
          </w:tcBorders>
        </w:tcPr>
        <w:p w14:paraId="034189D6" w14:textId="77777777" w:rsidR="00BB29C2" w:rsidRPr="00C71363" w:rsidRDefault="00BB29C2" w:rsidP="0025117B">
          <w:pPr>
            <w:tabs>
              <w:tab w:val="left" w:pos="1260"/>
            </w:tabs>
            <w:spacing w:after="0"/>
            <w:jc w:val="center"/>
            <w:rPr>
              <w:rFonts w:ascii="Times New Roman" w:hAnsi="Times New Roman"/>
              <w:u w:val="single"/>
            </w:rPr>
          </w:pPr>
        </w:p>
      </w:tc>
      <w:tc>
        <w:tcPr>
          <w:tcW w:w="2446" w:type="dxa"/>
          <w:gridSpan w:val="4"/>
          <w:tcBorders>
            <w:bottom w:val="single" w:sz="12" w:space="0" w:color="auto"/>
          </w:tcBorders>
        </w:tcPr>
        <w:p w14:paraId="04519982" w14:textId="77777777" w:rsidR="00BB29C2" w:rsidRPr="009E0730" w:rsidRDefault="00BB29C2" w:rsidP="0025117B">
          <w:pPr>
            <w:spacing w:after="0"/>
            <w:jc w:val="center"/>
            <w:rPr>
              <w:rFonts w:ascii="Times New Roman" w:hAnsi="Times New Roman"/>
            </w:rPr>
          </w:pPr>
          <w:r w:rsidRPr="009E0730">
            <w:rPr>
              <w:rFonts w:ascii="Times New Roman" w:hAnsi="Times New Roman"/>
            </w:rPr>
            <w:t>Разослать</w:t>
          </w:r>
        </w:p>
      </w:tc>
    </w:tr>
    <w:tr w:rsidR="00BB29C2" w:rsidRPr="00C71363" w14:paraId="115568F1" w14:textId="77777777" w:rsidTr="009E0730">
      <w:trPr>
        <w:gridBefore w:val="3"/>
        <w:wBefore w:w="782" w:type="dxa"/>
        <w:trHeight w:val="4012"/>
      </w:trPr>
      <w:tc>
        <w:tcPr>
          <w:tcW w:w="8079" w:type="dxa"/>
          <w:gridSpan w:val="22"/>
          <w:vMerge/>
          <w:tcBorders>
            <w:bottom w:val="nil"/>
          </w:tcBorders>
        </w:tcPr>
        <w:p w14:paraId="04C9E389" w14:textId="77777777" w:rsidR="00BB29C2" w:rsidRPr="00C71363" w:rsidRDefault="00BB29C2" w:rsidP="0025117B">
          <w:pPr>
            <w:tabs>
              <w:tab w:val="left" w:pos="1260"/>
            </w:tabs>
            <w:spacing w:after="0"/>
            <w:jc w:val="center"/>
            <w:rPr>
              <w:rFonts w:ascii="Times New Roman" w:hAnsi="Times New Roman"/>
              <w:u w:val="single"/>
            </w:rPr>
          </w:pPr>
        </w:p>
      </w:tc>
      <w:tc>
        <w:tcPr>
          <w:tcW w:w="2446" w:type="dxa"/>
          <w:gridSpan w:val="4"/>
          <w:tcBorders>
            <w:bottom w:val="nil"/>
          </w:tcBorders>
          <w:vAlign w:val="center"/>
        </w:tcPr>
        <w:p w14:paraId="502AB458" w14:textId="77777777" w:rsidR="00BB29C2" w:rsidRPr="009E0730" w:rsidRDefault="00BB29C2" w:rsidP="00683154">
          <w:pPr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Учтенным абонентам</w:t>
          </w:r>
          <w:r w:rsidRPr="009E0730">
            <w:rPr>
              <w:rFonts w:ascii="Times New Roman" w:hAnsi="Times New Roman"/>
            </w:rPr>
            <w:t xml:space="preserve"> </w:t>
          </w:r>
        </w:p>
      </w:tc>
    </w:tr>
    <w:tr w:rsidR="00BB29C2" w:rsidRPr="00C71363" w14:paraId="74EF914F" w14:textId="77777777" w:rsidTr="0025117B">
      <w:trPr>
        <w:cantSplit/>
        <w:trHeight w:val="718"/>
      </w:trPr>
      <w:tc>
        <w:tcPr>
          <w:tcW w:w="250" w:type="dxa"/>
          <w:vMerge w:val="restart"/>
          <w:shd w:val="clear" w:color="auto" w:fill="auto"/>
          <w:textDirection w:val="btLr"/>
          <w:vAlign w:val="center"/>
        </w:tcPr>
        <w:p w14:paraId="14A79848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59" w:type="dxa"/>
          <w:vMerge w:val="restart"/>
          <w:shd w:val="clear" w:color="auto" w:fill="auto"/>
          <w:textDirection w:val="btLr"/>
          <w:vAlign w:val="center"/>
        </w:tcPr>
        <w:p w14:paraId="7C89B481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273" w:type="dxa"/>
          <w:vMerge w:val="restart"/>
          <w:shd w:val="clear" w:color="auto" w:fill="auto"/>
          <w:textDirection w:val="btLr"/>
          <w:vAlign w:val="center"/>
        </w:tcPr>
        <w:p w14:paraId="49DEBB77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8079" w:type="dxa"/>
          <w:gridSpan w:val="22"/>
          <w:vMerge/>
        </w:tcPr>
        <w:p w14:paraId="00CA8ECA" w14:textId="77777777" w:rsidR="00BB29C2" w:rsidRPr="00C71363" w:rsidRDefault="00BB29C2" w:rsidP="0025117B">
          <w:pPr>
            <w:tabs>
              <w:tab w:val="left" w:pos="1260"/>
            </w:tabs>
            <w:spacing w:after="0"/>
            <w:rPr>
              <w:rFonts w:ascii="Times New Roman" w:hAnsi="Times New Roman"/>
              <w:highlight w:val="yellow"/>
              <w:u w:val="single"/>
            </w:rPr>
          </w:pPr>
        </w:p>
      </w:tc>
      <w:tc>
        <w:tcPr>
          <w:tcW w:w="2446" w:type="dxa"/>
          <w:gridSpan w:val="4"/>
          <w:tcBorders>
            <w:top w:val="nil"/>
            <w:bottom w:val="nil"/>
          </w:tcBorders>
        </w:tcPr>
        <w:p w14:paraId="75D48497" w14:textId="77777777" w:rsidR="00BB29C2" w:rsidRPr="009E0730" w:rsidRDefault="00BB29C2" w:rsidP="0025117B">
          <w:pPr>
            <w:rPr>
              <w:rFonts w:ascii="Times New Roman" w:hAnsi="Times New Roman"/>
            </w:rPr>
          </w:pPr>
        </w:p>
      </w:tc>
    </w:tr>
    <w:tr w:rsidR="00BB29C2" w:rsidRPr="00C71363" w14:paraId="79C85FE4" w14:textId="77777777" w:rsidTr="0025117B">
      <w:trPr>
        <w:cantSplit/>
        <w:trHeight w:val="1344"/>
      </w:trPr>
      <w:tc>
        <w:tcPr>
          <w:tcW w:w="250" w:type="dxa"/>
          <w:vMerge/>
          <w:shd w:val="clear" w:color="auto" w:fill="auto"/>
          <w:textDirection w:val="btLr"/>
          <w:vAlign w:val="center"/>
        </w:tcPr>
        <w:p w14:paraId="25A68434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59" w:type="dxa"/>
          <w:vMerge/>
          <w:shd w:val="clear" w:color="auto" w:fill="auto"/>
          <w:textDirection w:val="btLr"/>
          <w:vAlign w:val="center"/>
        </w:tcPr>
        <w:p w14:paraId="002A8627" w14:textId="77777777" w:rsidR="00BB29C2" w:rsidRPr="00C71363" w:rsidRDefault="00BB29C2" w:rsidP="0025117B">
          <w:pPr>
            <w:ind w:left="113" w:right="113"/>
            <w:jc w:val="center"/>
            <w:rPr>
              <w:sz w:val="20"/>
              <w:szCs w:val="20"/>
              <w:highlight w:val="yellow"/>
            </w:rPr>
          </w:pPr>
        </w:p>
      </w:tc>
      <w:tc>
        <w:tcPr>
          <w:tcW w:w="273" w:type="dxa"/>
          <w:vMerge/>
          <w:shd w:val="clear" w:color="auto" w:fill="auto"/>
          <w:textDirection w:val="btLr"/>
          <w:vAlign w:val="center"/>
        </w:tcPr>
        <w:p w14:paraId="7A692FAD" w14:textId="77777777" w:rsidR="00BB29C2" w:rsidRPr="00C71363" w:rsidRDefault="00BB29C2" w:rsidP="0025117B">
          <w:pPr>
            <w:ind w:left="113" w:right="113"/>
            <w:jc w:val="center"/>
            <w:rPr>
              <w:sz w:val="20"/>
              <w:szCs w:val="20"/>
              <w:highlight w:val="yellow"/>
            </w:rPr>
          </w:pPr>
        </w:p>
      </w:tc>
      <w:tc>
        <w:tcPr>
          <w:tcW w:w="8079" w:type="dxa"/>
          <w:gridSpan w:val="22"/>
          <w:vMerge/>
        </w:tcPr>
        <w:p w14:paraId="3056F1D1" w14:textId="77777777" w:rsidR="00BB29C2" w:rsidRPr="00C71363" w:rsidRDefault="00BB29C2" w:rsidP="0025117B">
          <w:pPr>
            <w:tabs>
              <w:tab w:val="left" w:pos="1260"/>
            </w:tabs>
            <w:spacing w:after="0"/>
            <w:rPr>
              <w:rFonts w:ascii="Times New Roman" w:hAnsi="Times New Roman"/>
              <w:highlight w:val="yellow"/>
              <w:u w:val="single"/>
            </w:rPr>
          </w:pPr>
        </w:p>
      </w:tc>
      <w:tc>
        <w:tcPr>
          <w:tcW w:w="2446" w:type="dxa"/>
          <w:gridSpan w:val="4"/>
          <w:tcBorders>
            <w:top w:val="nil"/>
            <w:bottom w:val="nil"/>
          </w:tcBorders>
        </w:tcPr>
        <w:p w14:paraId="1287AB6E" w14:textId="77777777" w:rsidR="00BB29C2" w:rsidRPr="009E0730" w:rsidRDefault="00BB29C2" w:rsidP="0025117B">
          <w:pPr>
            <w:rPr>
              <w:rFonts w:ascii="Times New Roman" w:hAnsi="Times New Roman"/>
            </w:rPr>
          </w:pPr>
        </w:p>
      </w:tc>
    </w:tr>
    <w:tr w:rsidR="00BB29C2" w:rsidRPr="00C71363" w14:paraId="1291269A" w14:textId="77777777" w:rsidTr="0025117B">
      <w:trPr>
        <w:cantSplit/>
        <w:trHeight w:val="851"/>
      </w:trPr>
      <w:tc>
        <w:tcPr>
          <w:tcW w:w="250" w:type="dxa"/>
          <w:shd w:val="clear" w:color="auto" w:fill="auto"/>
          <w:textDirection w:val="btLr"/>
          <w:vAlign w:val="center"/>
        </w:tcPr>
        <w:p w14:paraId="1713B23B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59" w:type="dxa"/>
          <w:shd w:val="clear" w:color="auto" w:fill="auto"/>
          <w:textDirection w:val="btLr"/>
          <w:vAlign w:val="center"/>
        </w:tcPr>
        <w:p w14:paraId="69A93369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273" w:type="dxa"/>
          <w:shd w:val="clear" w:color="auto" w:fill="auto"/>
          <w:textDirection w:val="btLr"/>
          <w:vAlign w:val="center"/>
        </w:tcPr>
        <w:p w14:paraId="1B2622E8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2115D701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5DE60818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5CD16C8A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693DD295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03C47FEA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246BE90F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5AD8AF00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45BE88F0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  <w:p w14:paraId="39983548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8079" w:type="dxa"/>
          <w:gridSpan w:val="22"/>
          <w:vMerge/>
        </w:tcPr>
        <w:p w14:paraId="1F40D9AF" w14:textId="77777777" w:rsidR="00BB29C2" w:rsidRPr="00C71363" w:rsidRDefault="00BB29C2" w:rsidP="0025117B">
          <w:pPr>
            <w:tabs>
              <w:tab w:val="left" w:pos="1260"/>
            </w:tabs>
            <w:spacing w:after="0"/>
            <w:rPr>
              <w:rFonts w:ascii="Times New Roman" w:hAnsi="Times New Roman"/>
              <w:highlight w:val="yellow"/>
              <w:u w:val="single"/>
            </w:rPr>
          </w:pPr>
        </w:p>
      </w:tc>
      <w:tc>
        <w:tcPr>
          <w:tcW w:w="2446" w:type="dxa"/>
          <w:gridSpan w:val="4"/>
          <w:tcBorders>
            <w:top w:val="nil"/>
          </w:tcBorders>
        </w:tcPr>
        <w:p w14:paraId="15EBCFD7" w14:textId="77777777" w:rsidR="00BB29C2" w:rsidRPr="009E0730" w:rsidRDefault="00BB29C2" w:rsidP="0025117B">
          <w:pPr>
            <w:rPr>
              <w:rFonts w:ascii="Times New Roman" w:hAnsi="Times New Roman"/>
            </w:rPr>
          </w:pPr>
        </w:p>
      </w:tc>
    </w:tr>
    <w:tr w:rsidR="00BB29C2" w:rsidRPr="00C71363" w14:paraId="75ED6552" w14:textId="77777777" w:rsidTr="00C71363">
      <w:trPr>
        <w:trHeight w:val="412"/>
      </w:trPr>
      <w:tc>
        <w:tcPr>
          <w:tcW w:w="250" w:type="dxa"/>
          <w:vMerge w:val="restart"/>
          <w:shd w:val="clear" w:color="auto" w:fill="auto"/>
          <w:textDirection w:val="btLr"/>
          <w:vAlign w:val="center"/>
        </w:tcPr>
        <w:p w14:paraId="65829DF6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59" w:type="dxa"/>
          <w:vMerge w:val="restart"/>
          <w:shd w:val="clear" w:color="auto" w:fill="auto"/>
          <w:textDirection w:val="btLr"/>
          <w:vAlign w:val="center"/>
        </w:tcPr>
        <w:p w14:paraId="5EF2D329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273" w:type="dxa"/>
          <w:vMerge w:val="restart"/>
          <w:shd w:val="clear" w:color="auto" w:fill="auto"/>
          <w:textDirection w:val="btLr"/>
          <w:vAlign w:val="center"/>
        </w:tcPr>
        <w:p w14:paraId="249BC235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  <w:highlight w:val="yellow"/>
            </w:rPr>
          </w:pPr>
        </w:p>
      </w:tc>
      <w:tc>
        <w:tcPr>
          <w:tcW w:w="8079" w:type="dxa"/>
          <w:gridSpan w:val="22"/>
          <w:vMerge/>
        </w:tcPr>
        <w:p w14:paraId="06763DD4" w14:textId="77777777" w:rsidR="00BB29C2" w:rsidRPr="00C71363" w:rsidRDefault="00BB29C2" w:rsidP="0025117B">
          <w:pPr>
            <w:tabs>
              <w:tab w:val="left" w:pos="1260"/>
            </w:tabs>
            <w:spacing w:after="0"/>
            <w:rPr>
              <w:rFonts w:ascii="Times New Roman" w:hAnsi="Times New Roman"/>
              <w:highlight w:val="yellow"/>
              <w:u w:val="single"/>
            </w:rPr>
          </w:pPr>
        </w:p>
      </w:tc>
      <w:tc>
        <w:tcPr>
          <w:tcW w:w="2446" w:type="dxa"/>
          <w:gridSpan w:val="4"/>
          <w:vAlign w:val="center"/>
        </w:tcPr>
        <w:p w14:paraId="012EA7F0" w14:textId="77777777" w:rsidR="00BB29C2" w:rsidRPr="009E0730" w:rsidRDefault="00BB29C2" w:rsidP="00C71363">
          <w:pPr>
            <w:spacing w:line="240" w:lineRule="auto"/>
            <w:jc w:val="center"/>
            <w:rPr>
              <w:rFonts w:ascii="Times New Roman" w:hAnsi="Times New Roman"/>
            </w:rPr>
          </w:pPr>
          <w:r w:rsidRPr="009E0730">
            <w:rPr>
              <w:rFonts w:ascii="Times New Roman" w:hAnsi="Times New Roman"/>
            </w:rPr>
            <w:t>Приложение</w:t>
          </w:r>
        </w:p>
      </w:tc>
    </w:tr>
    <w:tr w:rsidR="00BB29C2" w:rsidRPr="00C71363" w14:paraId="7E3FCC52" w14:textId="77777777" w:rsidTr="009D4653">
      <w:trPr>
        <w:trHeight w:val="518"/>
      </w:trPr>
      <w:tc>
        <w:tcPr>
          <w:tcW w:w="250" w:type="dxa"/>
          <w:vMerge/>
          <w:tcBorders>
            <w:bottom w:val="single" w:sz="12" w:space="0" w:color="auto"/>
          </w:tcBorders>
          <w:shd w:val="clear" w:color="auto" w:fill="auto"/>
          <w:textDirection w:val="btLr"/>
          <w:vAlign w:val="center"/>
        </w:tcPr>
        <w:p w14:paraId="2F54F167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59" w:type="dxa"/>
          <w:vMerge/>
          <w:tcBorders>
            <w:bottom w:val="single" w:sz="12" w:space="0" w:color="auto"/>
          </w:tcBorders>
          <w:shd w:val="clear" w:color="auto" w:fill="auto"/>
          <w:textDirection w:val="btLr"/>
          <w:vAlign w:val="center"/>
        </w:tcPr>
        <w:p w14:paraId="68BDD01C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273" w:type="dxa"/>
          <w:vMerge/>
          <w:tcBorders>
            <w:bottom w:val="single" w:sz="12" w:space="0" w:color="auto"/>
          </w:tcBorders>
          <w:shd w:val="clear" w:color="auto" w:fill="auto"/>
          <w:textDirection w:val="btLr"/>
          <w:vAlign w:val="center"/>
        </w:tcPr>
        <w:p w14:paraId="54E5BE41" w14:textId="77777777" w:rsidR="00BB29C2" w:rsidRPr="00C71363" w:rsidRDefault="00BB29C2" w:rsidP="0025117B">
          <w:pPr>
            <w:tabs>
              <w:tab w:val="left" w:pos="1260"/>
            </w:tabs>
            <w:spacing w:after="0"/>
            <w:ind w:left="113" w:right="113"/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8079" w:type="dxa"/>
          <w:gridSpan w:val="22"/>
          <w:vMerge/>
          <w:tcBorders>
            <w:bottom w:val="single" w:sz="12" w:space="0" w:color="auto"/>
          </w:tcBorders>
        </w:tcPr>
        <w:p w14:paraId="0CC095AA" w14:textId="77777777" w:rsidR="00BB29C2" w:rsidRPr="00C71363" w:rsidRDefault="00BB29C2" w:rsidP="0025117B">
          <w:pPr>
            <w:tabs>
              <w:tab w:val="left" w:pos="1260"/>
            </w:tabs>
            <w:spacing w:after="0"/>
            <w:rPr>
              <w:rFonts w:ascii="Times New Roman" w:hAnsi="Times New Roman"/>
              <w:u w:val="single"/>
            </w:rPr>
          </w:pPr>
        </w:p>
      </w:tc>
      <w:tc>
        <w:tcPr>
          <w:tcW w:w="2446" w:type="dxa"/>
          <w:gridSpan w:val="4"/>
          <w:vMerge w:val="restart"/>
          <w:tcBorders>
            <w:bottom w:val="single" w:sz="12" w:space="0" w:color="auto"/>
          </w:tcBorders>
          <w:vAlign w:val="center"/>
        </w:tcPr>
        <w:p w14:paraId="533A4A43" w14:textId="77777777" w:rsidR="00BB29C2" w:rsidRPr="009A6FA1" w:rsidRDefault="00BB29C2" w:rsidP="00145100">
          <w:pPr>
            <w:jc w:val="center"/>
            <w:rPr>
              <w:rFonts w:ascii="Times New Roman" w:hAnsi="Times New Roman"/>
              <w:sz w:val="18"/>
              <w:szCs w:val="18"/>
            </w:rPr>
          </w:pPr>
          <w:r>
            <w:rPr>
              <w:rFonts w:ascii="Times New Roman" w:hAnsi="Times New Roman"/>
              <w:sz w:val="18"/>
              <w:szCs w:val="18"/>
            </w:rPr>
            <w:t>260</w:t>
          </w:r>
          <w:r>
            <w:rPr>
              <w:rFonts w:ascii="Times New Roman" w:hAnsi="Times New Roman"/>
              <w:sz w:val="18"/>
              <w:szCs w:val="18"/>
              <w:lang w:val="en-US"/>
            </w:rPr>
            <w:t xml:space="preserve"> </w:t>
          </w:r>
          <w:r>
            <w:rPr>
              <w:rFonts w:ascii="Times New Roman" w:hAnsi="Times New Roman"/>
              <w:sz w:val="18"/>
              <w:szCs w:val="18"/>
            </w:rPr>
            <w:t>листов</w:t>
          </w:r>
        </w:p>
      </w:tc>
    </w:tr>
    <w:tr w:rsidR="00BB29C2" w:rsidRPr="00C71363" w14:paraId="755673CF" w14:textId="77777777" w:rsidTr="00EC076D">
      <w:trPr>
        <w:trHeight w:hRule="exact" w:val="277"/>
      </w:trPr>
      <w:tc>
        <w:tcPr>
          <w:tcW w:w="250" w:type="dxa"/>
          <w:vMerge w:val="restart"/>
          <w:shd w:val="clear" w:color="auto" w:fill="auto"/>
        </w:tcPr>
        <w:p w14:paraId="708E59C7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</w:p>
      </w:tc>
      <w:tc>
        <w:tcPr>
          <w:tcW w:w="259" w:type="dxa"/>
          <w:vMerge w:val="restart"/>
          <w:shd w:val="clear" w:color="auto" w:fill="auto"/>
        </w:tcPr>
        <w:p w14:paraId="20170807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</w:p>
      </w:tc>
      <w:tc>
        <w:tcPr>
          <w:tcW w:w="273" w:type="dxa"/>
          <w:vMerge w:val="restart"/>
          <w:shd w:val="clear" w:color="auto" w:fill="auto"/>
        </w:tcPr>
        <w:p w14:paraId="2E9BBB34" w14:textId="77777777" w:rsidR="00BB29C2" w:rsidRPr="00C71363" w:rsidRDefault="00BB29C2" w:rsidP="00A620A1">
          <w:pPr>
            <w:rPr>
              <w:rFonts w:ascii="Times New Roman" w:hAnsi="Times New Roman"/>
            </w:rPr>
          </w:pPr>
        </w:p>
      </w:tc>
      <w:tc>
        <w:tcPr>
          <w:tcW w:w="1305" w:type="dxa"/>
          <w:gridSpan w:val="3"/>
          <w:noWrap/>
          <w:vAlign w:val="center"/>
        </w:tcPr>
        <w:p w14:paraId="27697862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Составил</w:t>
          </w:r>
        </w:p>
      </w:tc>
      <w:tc>
        <w:tcPr>
          <w:tcW w:w="1423" w:type="dxa"/>
          <w:gridSpan w:val="4"/>
          <w:noWrap/>
          <w:vAlign w:val="center"/>
        </w:tcPr>
        <w:p w14:paraId="143C0DD0" w14:textId="77777777" w:rsidR="00BB29C2" w:rsidRPr="00EC076D" w:rsidRDefault="00BB29C2" w:rsidP="0025117B">
          <w:pPr>
            <w:jc w:val="center"/>
            <w:rPr>
              <w:rFonts w:ascii="Times New Roman" w:hAnsi="Times New Roman"/>
            </w:rPr>
          </w:pPr>
          <w:r w:rsidRPr="00EC076D">
            <w:rPr>
              <w:rFonts w:ascii="Times New Roman" w:hAnsi="Times New Roman"/>
            </w:rPr>
            <w:t>Проверил</w:t>
          </w:r>
        </w:p>
      </w:tc>
      <w:tc>
        <w:tcPr>
          <w:tcW w:w="1295" w:type="dxa"/>
          <w:gridSpan w:val="4"/>
          <w:noWrap/>
          <w:vAlign w:val="center"/>
        </w:tcPr>
        <w:p w14:paraId="5EEA9F9B" w14:textId="77777777" w:rsidR="00BB29C2" w:rsidRPr="00EC076D" w:rsidRDefault="00BB29C2" w:rsidP="00EC076D">
          <w:pPr>
            <w:ind w:hanging="86"/>
            <w:jc w:val="center"/>
            <w:rPr>
              <w:rFonts w:ascii="Times New Roman" w:hAnsi="Times New Roman"/>
            </w:rPr>
          </w:pPr>
          <w:proofErr w:type="spellStart"/>
          <w:r w:rsidRPr="00EC076D">
            <w:rPr>
              <w:rFonts w:ascii="Times New Roman" w:hAnsi="Times New Roman"/>
            </w:rPr>
            <w:t>Т.контроль</w:t>
          </w:r>
          <w:proofErr w:type="spellEnd"/>
        </w:p>
      </w:tc>
      <w:tc>
        <w:tcPr>
          <w:tcW w:w="1399" w:type="dxa"/>
          <w:gridSpan w:val="5"/>
          <w:noWrap/>
          <w:vAlign w:val="center"/>
        </w:tcPr>
        <w:p w14:paraId="69F9DC3E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Н. контроль</w:t>
          </w:r>
        </w:p>
      </w:tc>
      <w:tc>
        <w:tcPr>
          <w:tcW w:w="1701" w:type="dxa"/>
          <w:gridSpan w:val="4"/>
          <w:noWrap/>
          <w:vAlign w:val="center"/>
        </w:tcPr>
        <w:p w14:paraId="318315AF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Утвердил</w:t>
          </w:r>
        </w:p>
      </w:tc>
      <w:tc>
        <w:tcPr>
          <w:tcW w:w="956" w:type="dxa"/>
          <w:gridSpan w:val="2"/>
          <w:vAlign w:val="center"/>
        </w:tcPr>
        <w:p w14:paraId="0CE3A847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Пред</w:t>
          </w:r>
          <w:proofErr w:type="gramStart"/>
          <w:r w:rsidRPr="00C71363">
            <w:rPr>
              <w:rFonts w:ascii="Times New Roman" w:hAnsi="Times New Roman"/>
            </w:rPr>
            <w:t>.</w:t>
          </w:r>
          <w:proofErr w:type="gramEnd"/>
          <w:r w:rsidRPr="00C71363">
            <w:rPr>
              <w:rFonts w:ascii="Times New Roman" w:hAnsi="Times New Roman"/>
            </w:rPr>
            <w:t xml:space="preserve"> </w:t>
          </w:r>
          <w:proofErr w:type="gramStart"/>
          <w:r w:rsidRPr="00C71363">
            <w:rPr>
              <w:rFonts w:ascii="Times New Roman" w:hAnsi="Times New Roman"/>
            </w:rPr>
            <w:t>з</w:t>
          </w:r>
          <w:proofErr w:type="gramEnd"/>
          <w:r w:rsidRPr="00C71363">
            <w:rPr>
              <w:rFonts w:ascii="Times New Roman" w:hAnsi="Times New Roman"/>
            </w:rPr>
            <w:t>аказ.</w:t>
          </w:r>
        </w:p>
      </w:tc>
      <w:tc>
        <w:tcPr>
          <w:tcW w:w="2446" w:type="dxa"/>
          <w:gridSpan w:val="4"/>
          <w:vMerge/>
          <w:vAlign w:val="center"/>
        </w:tcPr>
        <w:p w14:paraId="14BB6D22" w14:textId="77777777" w:rsidR="00BB29C2" w:rsidRPr="00C71363" w:rsidRDefault="00BB29C2" w:rsidP="0025117B">
          <w:pPr>
            <w:jc w:val="center"/>
            <w:rPr>
              <w:rFonts w:ascii="Times New Roman" w:hAnsi="Times New Roman"/>
            </w:rPr>
          </w:pPr>
        </w:p>
      </w:tc>
    </w:tr>
    <w:tr w:rsidR="00BB29C2" w:rsidRPr="00C71363" w14:paraId="475F3361" w14:textId="77777777" w:rsidTr="00683154">
      <w:trPr>
        <w:trHeight w:hRule="exact" w:val="382"/>
      </w:trPr>
      <w:tc>
        <w:tcPr>
          <w:tcW w:w="250" w:type="dxa"/>
          <w:vMerge/>
          <w:shd w:val="clear" w:color="auto" w:fill="auto"/>
        </w:tcPr>
        <w:p w14:paraId="10A5D0D3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259" w:type="dxa"/>
          <w:vMerge/>
          <w:shd w:val="clear" w:color="auto" w:fill="auto"/>
        </w:tcPr>
        <w:p w14:paraId="4448F59C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273" w:type="dxa"/>
          <w:vMerge/>
          <w:shd w:val="clear" w:color="auto" w:fill="auto"/>
        </w:tcPr>
        <w:p w14:paraId="3E033C09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744" w:type="dxa"/>
          <w:noWrap/>
          <w:vAlign w:val="center"/>
        </w:tcPr>
        <w:p w14:paraId="1D23015C" w14:textId="77777777" w:rsidR="00BB29C2" w:rsidRPr="00B149CD" w:rsidRDefault="00BB29C2" w:rsidP="00F14EC6">
          <w:pPr>
            <w:ind w:left="-108" w:right="-112"/>
            <w:jc w:val="center"/>
            <w:rPr>
              <w:rFonts w:ascii="Times New Roman" w:hAnsi="Times New Roman"/>
              <w:i/>
              <w:sz w:val="14"/>
              <w:szCs w:val="14"/>
            </w:rPr>
          </w:pPr>
          <w:r>
            <w:rPr>
              <w:rFonts w:ascii="Times New Roman" w:hAnsi="Times New Roman"/>
              <w:i/>
              <w:sz w:val="14"/>
              <w:szCs w:val="14"/>
            </w:rPr>
            <w:t>Левит</w:t>
          </w:r>
        </w:p>
      </w:tc>
      <w:tc>
        <w:tcPr>
          <w:tcW w:w="561" w:type="dxa"/>
          <w:gridSpan w:val="2"/>
          <w:vMerge w:val="restart"/>
          <w:vAlign w:val="center"/>
        </w:tcPr>
        <w:p w14:paraId="62F7E2F6" w14:textId="77777777" w:rsidR="00BB29C2" w:rsidRPr="00F14EC6" w:rsidRDefault="00BB29C2" w:rsidP="00E2183E">
          <w:pPr>
            <w:spacing w:after="0" w:line="240" w:lineRule="auto"/>
            <w:ind w:left="-84" w:right="-136"/>
            <w:jc w:val="center"/>
            <w:rPr>
              <w:rFonts w:ascii="Times New Roman" w:hAnsi="Times New Roman"/>
              <w:i/>
              <w:sz w:val="12"/>
              <w:szCs w:val="12"/>
            </w:rPr>
          </w:pPr>
          <w:r>
            <w:rPr>
              <w:rFonts w:ascii="Times New Roman" w:hAnsi="Times New Roman"/>
              <w:i/>
              <w:sz w:val="12"/>
              <w:szCs w:val="12"/>
            </w:rPr>
            <w:t>07</w:t>
          </w:r>
          <w:r w:rsidRPr="00F14EC6">
            <w:rPr>
              <w:rFonts w:ascii="Times New Roman" w:hAnsi="Times New Roman"/>
              <w:i/>
              <w:sz w:val="12"/>
              <w:szCs w:val="12"/>
            </w:rPr>
            <w:t>.0</w:t>
          </w:r>
          <w:r>
            <w:rPr>
              <w:rFonts w:ascii="Times New Roman" w:hAnsi="Times New Roman"/>
              <w:i/>
              <w:sz w:val="12"/>
              <w:szCs w:val="12"/>
            </w:rPr>
            <w:t>2</w:t>
          </w:r>
          <w:r w:rsidRPr="00F14EC6">
            <w:rPr>
              <w:rFonts w:ascii="Times New Roman" w:hAnsi="Times New Roman"/>
              <w:i/>
              <w:sz w:val="12"/>
              <w:szCs w:val="12"/>
            </w:rPr>
            <w:t>.2</w:t>
          </w:r>
          <w:r>
            <w:rPr>
              <w:rFonts w:ascii="Times New Roman" w:hAnsi="Times New Roman"/>
              <w:i/>
              <w:sz w:val="12"/>
              <w:szCs w:val="12"/>
            </w:rPr>
            <w:t>2</w:t>
          </w:r>
        </w:p>
      </w:tc>
      <w:tc>
        <w:tcPr>
          <w:tcW w:w="850" w:type="dxa"/>
          <w:gridSpan w:val="3"/>
          <w:noWrap/>
          <w:vAlign w:val="center"/>
        </w:tcPr>
        <w:p w14:paraId="5ACAEE94" w14:textId="77777777" w:rsidR="00BB29C2" w:rsidRPr="00145100" w:rsidRDefault="00BB29C2" w:rsidP="00F14EC6">
          <w:pPr>
            <w:ind w:left="-108" w:right="-112"/>
            <w:jc w:val="center"/>
            <w:rPr>
              <w:rFonts w:ascii="Times New Roman" w:hAnsi="Times New Roman"/>
              <w:i/>
              <w:sz w:val="14"/>
              <w:szCs w:val="16"/>
            </w:rPr>
          </w:pPr>
          <w:r w:rsidRPr="00145100">
            <w:rPr>
              <w:rFonts w:ascii="Times New Roman" w:hAnsi="Times New Roman"/>
              <w:i/>
              <w:sz w:val="14"/>
              <w:szCs w:val="16"/>
            </w:rPr>
            <w:t>Мамонтов</w:t>
          </w:r>
        </w:p>
      </w:tc>
      <w:tc>
        <w:tcPr>
          <w:tcW w:w="573" w:type="dxa"/>
          <w:vMerge w:val="restart"/>
          <w:vAlign w:val="center"/>
        </w:tcPr>
        <w:p w14:paraId="362F7D3B" w14:textId="77777777" w:rsidR="00BB29C2" w:rsidRPr="00E2183E" w:rsidRDefault="00BB29C2" w:rsidP="00683154">
          <w:pPr>
            <w:spacing w:after="0" w:line="240" w:lineRule="auto"/>
            <w:ind w:left="-86" w:right="-128" w:hanging="8"/>
            <w:jc w:val="center"/>
            <w:rPr>
              <w:rFonts w:ascii="Times New Roman" w:hAnsi="Times New Roman"/>
              <w:i/>
              <w:spacing w:val="-8"/>
              <w:sz w:val="14"/>
              <w:szCs w:val="16"/>
            </w:rPr>
          </w:pPr>
          <w:r>
            <w:rPr>
              <w:rFonts w:ascii="Times New Roman" w:hAnsi="Times New Roman"/>
              <w:i/>
              <w:spacing w:val="-8"/>
              <w:sz w:val="12"/>
              <w:szCs w:val="12"/>
              <w:lang w:val="en-US"/>
            </w:rPr>
            <w:t>1</w:t>
          </w:r>
          <w:r w:rsidRPr="00E2183E">
            <w:rPr>
              <w:rFonts w:ascii="Times New Roman" w:hAnsi="Times New Roman"/>
              <w:i/>
              <w:spacing w:val="-8"/>
              <w:sz w:val="12"/>
              <w:szCs w:val="12"/>
            </w:rPr>
            <w:t>0.02.2022</w:t>
          </w:r>
        </w:p>
      </w:tc>
      <w:tc>
        <w:tcPr>
          <w:tcW w:w="849" w:type="dxa"/>
          <w:gridSpan w:val="2"/>
          <w:noWrap/>
          <w:vAlign w:val="center"/>
        </w:tcPr>
        <w:p w14:paraId="56E415A0" w14:textId="77777777" w:rsidR="00BB29C2" w:rsidRPr="00683154" w:rsidRDefault="00BB29C2" w:rsidP="00683154">
          <w:pPr>
            <w:ind w:left="-108" w:right="-112"/>
            <w:jc w:val="center"/>
            <w:rPr>
              <w:rFonts w:ascii="Times New Roman" w:hAnsi="Times New Roman"/>
              <w:i/>
              <w:sz w:val="14"/>
              <w:szCs w:val="16"/>
            </w:rPr>
          </w:pPr>
          <w:r>
            <w:rPr>
              <w:rFonts w:ascii="Times New Roman" w:hAnsi="Times New Roman"/>
              <w:i/>
              <w:sz w:val="14"/>
              <w:szCs w:val="16"/>
            </w:rPr>
            <w:t>Левит</w:t>
          </w:r>
        </w:p>
      </w:tc>
      <w:tc>
        <w:tcPr>
          <w:tcW w:w="446" w:type="dxa"/>
          <w:gridSpan w:val="2"/>
          <w:vMerge w:val="restart"/>
          <w:vAlign w:val="center"/>
        </w:tcPr>
        <w:p w14:paraId="071E8920" w14:textId="77777777" w:rsidR="00BB29C2" w:rsidRDefault="00BB29C2" w:rsidP="00145100">
          <w:pPr>
            <w:spacing w:after="0" w:line="240" w:lineRule="auto"/>
            <w:ind w:left="-108" w:right="-113"/>
            <w:jc w:val="center"/>
            <w:rPr>
              <w:rFonts w:ascii="Times New Roman" w:hAnsi="Times New Roman"/>
              <w:i/>
              <w:sz w:val="12"/>
              <w:szCs w:val="16"/>
            </w:rPr>
          </w:pPr>
          <w:r w:rsidRPr="00145100">
            <w:rPr>
              <w:rFonts w:ascii="Times New Roman" w:hAnsi="Times New Roman"/>
              <w:i/>
              <w:sz w:val="12"/>
              <w:szCs w:val="16"/>
            </w:rPr>
            <w:t>10.02.</w:t>
          </w:r>
        </w:p>
        <w:p w14:paraId="397F369D" w14:textId="77777777" w:rsidR="00BB29C2" w:rsidRPr="0098295B" w:rsidRDefault="00BB29C2" w:rsidP="00145100">
          <w:pPr>
            <w:spacing w:after="0" w:line="240" w:lineRule="auto"/>
            <w:ind w:left="-108" w:right="-113"/>
            <w:jc w:val="center"/>
            <w:rPr>
              <w:rFonts w:ascii="Times New Roman" w:hAnsi="Times New Roman"/>
              <w:i/>
              <w:sz w:val="16"/>
              <w:szCs w:val="16"/>
            </w:rPr>
          </w:pPr>
          <w:r w:rsidRPr="00145100">
            <w:rPr>
              <w:rFonts w:ascii="Times New Roman" w:hAnsi="Times New Roman"/>
              <w:i/>
              <w:sz w:val="12"/>
              <w:szCs w:val="16"/>
            </w:rPr>
            <w:t>2022</w:t>
          </w:r>
        </w:p>
      </w:tc>
      <w:tc>
        <w:tcPr>
          <w:tcW w:w="832" w:type="dxa"/>
          <w:gridSpan w:val="2"/>
          <w:noWrap/>
          <w:vAlign w:val="center"/>
        </w:tcPr>
        <w:p w14:paraId="605F0265" w14:textId="77777777" w:rsidR="00BB29C2" w:rsidRPr="0098295B" w:rsidRDefault="00BB29C2" w:rsidP="00F14EC6">
          <w:pPr>
            <w:ind w:left="-108" w:right="-112"/>
            <w:jc w:val="center"/>
            <w:rPr>
              <w:rFonts w:ascii="Times New Roman" w:hAnsi="Times New Roman"/>
              <w:i/>
              <w:sz w:val="14"/>
              <w:szCs w:val="14"/>
            </w:rPr>
          </w:pPr>
          <w:proofErr w:type="spellStart"/>
          <w:r>
            <w:rPr>
              <w:rFonts w:ascii="Times New Roman" w:hAnsi="Times New Roman"/>
              <w:i/>
              <w:sz w:val="14"/>
              <w:szCs w:val="14"/>
            </w:rPr>
            <w:t>Белгородцева</w:t>
          </w:r>
          <w:proofErr w:type="spellEnd"/>
        </w:p>
      </w:tc>
      <w:tc>
        <w:tcPr>
          <w:tcW w:w="567" w:type="dxa"/>
          <w:gridSpan w:val="3"/>
          <w:vMerge w:val="restart"/>
          <w:vAlign w:val="center"/>
        </w:tcPr>
        <w:p w14:paraId="37EBC2F8" w14:textId="77777777" w:rsidR="00BB29C2" w:rsidRPr="0098295B" w:rsidRDefault="00BB29C2" w:rsidP="00683154">
          <w:pPr>
            <w:spacing w:after="0" w:line="240" w:lineRule="auto"/>
            <w:ind w:left="-89" w:right="-124"/>
            <w:jc w:val="center"/>
            <w:rPr>
              <w:rFonts w:ascii="Times New Roman" w:hAnsi="Times New Roman"/>
              <w:i/>
              <w:sz w:val="14"/>
              <w:szCs w:val="16"/>
            </w:rPr>
          </w:pPr>
          <w:r>
            <w:rPr>
              <w:rFonts w:ascii="Times New Roman" w:hAnsi="Times New Roman"/>
              <w:i/>
              <w:sz w:val="12"/>
              <w:szCs w:val="12"/>
            </w:rPr>
            <w:t>14.02</w:t>
          </w:r>
          <w:r w:rsidRPr="00F14EC6">
            <w:rPr>
              <w:rFonts w:ascii="Times New Roman" w:hAnsi="Times New Roman"/>
              <w:i/>
              <w:sz w:val="12"/>
              <w:szCs w:val="12"/>
            </w:rPr>
            <w:t>.2</w:t>
          </w:r>
          <w:r>
            <w:rPr>
              <w:rFonts w:ascii="Times New Roman" w:hAnsi="Times New Roman"/>
              <w:i/>
              <w:sz w:val="12"/>
              <w:szCs w:val="12"/>
            </w:rPr>
            <w:t>2</w:t>
          </w:r>
        </w:p>
      </w:tc>
      <w:tc>
        <w:tcPr>
          <w:tcW w:w="848" w:type="dxa"/>
          <w:gridSpan w:val="2"/>
          <w:noWrap/>
          <w:vAlign w:val="center"/>
        </w:tcPr>
        <w:p w14:paraId="6AA37B9C" w14:textId="77777777" w:rsidR="00BB29C2" w:rsidRPr="00683154" w:rsidRDefault="00BB29C2" w:rsidP="00F14EC6">
          <w:pPr>
            <w:ind w:left="-108" w:right="-112"/>
            <w:jc w:val="center"/>
            <w:rPr>
              <w:rFonts w:ascii="Times New Roman" w:hAnsi="Times New Roman"/>
              <w:i/>
              <w:sz w:val="14"/>
              <w:szCs w:val="14"/>
            </w:rPr>
          </w:pPr>
          <w:r w:rsidRPr="00683154">
            <w:rPr>
              <w:rFonts w:ascii="Times New Roman" w:hAnsi="Times New Roman"/>
              <w:i/>
              <w:sz w:val="14"/>
              <w:szCs w:val="14"/>
            </w:rPr>
            <w:t>Бороненко</w:t>
          </w:r>
        </w:p>
      </w:tc>
      <w:tc>
        <w:tcPr>
          <w:tcW w:w="853" w:type="dxa"/>
          <w:gridSpan w:val="2"/>
          <w:vMerge w:val="restart"/>
          <w:vAlign w:val="center"/>
        </w:tcPr>
        <w:p w14:paraId="1CC9EF82" w14:textId="77777777" w:rsidR="00BB29C2" w:rsidRPr="00145100" w:rsidRDefault="00BB29C2" w:rsidP="00F14EC6">
          <w:pPr>
            <w:spacing w:after="0" w:line="240" w:lineRule="auto"/>
            <w:rPr>
              <w:rFonts w:ascii="Times New Roman" w:hAnsi="Times New Roman"/>
              <w:i/>
              <w:sz w:val="12"/>
              <w:szCs w:val="14"/>
            </w:rPr>
          </w:pPr>
          <w:r w:rsidRPr="00145100">
            <w:rPr>
              <w:rFonts w:ascii="Times New Roman" w:hAnsi="Times New Roman"/>
              <w:i/>
              <w:sz w:val="12"/>
              <w:szCs w:val="14"/>
            </w:rPr>
            <w:t>14.02.2022</w:t>
          </w:r>
        </w:p>
      </w:tc>
      <w:tc>
        <w:tcPr>
          <w:tcW w:w="956" w:type="dxa"/>
          <w:gridSpan w:val="2"/>
          <w:vAlign w:val="center"/>
        </w:tcPr>
        <w:p w14:paraId="09F60DEB" w14:textId="77777777" w:rsidR="00BB29C2" w:rsidRPr="00C71363" w:rsidRDefault="00BB29C2" w:rsidP="00F14EC6">
          <w:pPr>
            <w:ind w:right="-112"/>
            <w:jc w:val="center"/>
            <w:rPr>
              <w:rFonts w:ascii="Times New Roman" w:hAnsi="Times New Roman"/>
              <w:sz w:val="18"/>
              <w:szCs w:val="18"/>
            </w:rPr>
          </w:pPr>
        </w:p>
      </w:tc>
      <w:tc>
        <w:tcPr>
          <w:tcW w:w="2446" w:type="dxa"/>
          <w:gridSpan w:val="4"/>
          <w:vMerge/>
          <w:vAlign w:val="center"/>
        </w:tcPr>
        <w:p w14:paraId="3F80B2FC" w14:textId="77777777" w:rsidR="00BB29C2" w:rsidRPr="00C71363" w:rsidRDefault="00BB29C2" w:rsidP="00F14EC6">
          <w:pPr>
            <w:jc w:val="center"/>
            <w:rPr>
              <w:rFonts w:ascii="Times New Roman" w:hAnsi="Times New Roman"/>
              <w:sz w:val="18"/>
              <w:szCs w:val="18"/>
            </w:rPr>
          </w:pPr>
        </w:p>
      </w:tc>
    </w:tr>
    <w:tr w:rsidR="00BB29C2" w:rsidRPr="00C71363" w14:paraId="4ABE801D" w14:textId="77777777" w:rsidTr="00EC076D">
      <w:trPr>
        <w:trHeight w:hRule="exact" w:val="430"/>
      </w:trPr>
      <w:tc>
        <w:tcPr>
          <w:tcW w:w="250" w:type="dxa"/>
          <w:vMerge/>
          <w:shd w:val="clear" w:color="auto" w:fill="auto"/>
        </w:tcPr>
        <w:p w14:paraId="2A42F52B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259" w:type="dxa"/>
          <w:vMerge/>
          <w:shd w:val="clear" w:color="auto" w:fill="auto"/>
        </w:tcPr>
        <w:p w14:paraId="65C43FCC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273" w:type="dxa"/>
          <w:vMerge/>
          <w:shd w:val="clear" w:color="auto" w:fill="auto"/>
        </w:tcPr>
        <w:p w14:paraId="34D05265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943634"/>
            </w:rPr>
          </w:pPr>
        </w:p>
      </w:tc>
      <w:tc>
        <w:tcPr>
          <w:tcW w:w="744" w:type="dxa"/>
          <w:noWrap/>
          <w:vAlign w:val="center"/>
        </w:tcPr>
        <w:p w14:paraId="36F5CC00" w14:textId="77777777" w:rsidR="00BB29C2" w:rsidRPr="00C71363" w:rsidRDefault="00BB29C2" w:rsidP="00F14EC6">
          <w:pPr>
            <w:ind w:left="-108" w:right="-112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561" w:type="dxa"/>
          <w:gridSpan w:val="2"/>
          <w:vMerge/>
          <w:vAlign w:val="center"/>
        </w:tcPr>
        <w:p w14:paraId="0E9FF7A4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850" w:type="dxa"/>
          <w:gridSpan w:val="3"/>
          <w:noWrap/>
          <w:vAlign w:val="center"/>
        </w:tcPr>
        <w:p w14:paraId="29EC07AD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573" w:type="dxa"/>
          <w:vMerge/>
          <w:vAlign w:val="center"/>
        </w:tcPr>
        <w:p w14:paraId="5EEF3B0F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849" w:type="dxa"/>
          <w:gridSpan w:val="2"/>
          <w:noWrap/>
          <w:vAlign w:val="center"/>
        </w:tcPr>
        <w:p w14:paraId="1AB985AB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446" w:type="dxa"/>
          <w:gridSpan w:val="2"/>
          <w:vMerge/>
          <w:vAlign w:val="center"/>
        </w:tcPr>
        <w:p w14:paraId="5A49B514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832" w:type="dxa"/>
          <w:gridSpan w:val="2"/>
          <w:noWrap/>
          <w:vAlign w:val="center"/>
        </w:tcPr>
        <w:p w14:paraId="58B4B6CD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567" w:type="dxa"/>
          <w:gridSpan w:val="3"/>
          <w:vMerge/>
          <w:vAlign w:val="center"/>
        </w:tcPr>
        <w:p w14:paraId="27D5BDF3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848" w:type="dxa"/>
          <w:gridSpan w:val="2"/>
          <w:noWrap/>
          <w:vAlign w:val="center"/>
        </w:tcPr>
        <w:p w14:paraId="4DE4E732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853" w:type="dxa"/>
          <w:gridSpan w:val="2"/>
          <w:vMerge/>
          <w:vAlign w:val="center"/>
        </w:tcPr>
        <w:p w14:paraId="618653C9" w14:textId="77777777" w:rsidR="00BB29C2" w:rsidRPr="00C71363" w:rsidRDefault="00BB29C2" w:rsidP="00F14EC6">
          <w:pPr>
            <w:jc w:val="center"/>
            <w:rPr>
              <w:rFonts w:ascii="Times New Roman" w:hAnsi="Times New Roman"/>
              <w:color w:val="FF0000"/>
              <w:sz w:val="20"/>
              <w:szCs w:val="20"/>
            </w:rPr>
          </w:pPr>
        </w:p>
      </w:tc>
      <w:tc>
        <w:tcPr>
          <w:tcW w:w="956" w:type="dxa"/>
          <w:gridSpan w:val="2"/>
          <w:vAlign w:val="center"/>
        </w:tcPr>
        <w:p w14:paraId="79493210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sz w:val="18"/>
              <w:szCs w:val="18"/>
            </w:rPr>
          </w:pPr>
        </w:p>
      </w:tc>
      <w:tc>
        <w:tcPr>
          <w:tcW w:w="2446" w:type="dxa"/>
          <w:gridSpan w:val="4"/>
          <w:vMerge/>
          <w:vAlign w:val="center"/>
        </w:tcPr>
        <w:p w14:paraId="08128D2C" w14:textId="77777777" w:rsidR="00BB29C2" w:rsidRPr="00C71363" w:rsidRDefault="00BB29C2" w:rsidP="00F14EC6">
          <w:pPr>
            <w:jc w:val="center"/>
            <w:rPr>
              <w:rFonts w:ascii="Times New Roman" w:hAnsi="Times New Roman"/>
              <w:sz w:val="18"/>
              <w:szCs w:val="18"/>
            </w:rPr>
          </w:pPr>
        </w:p>
      </w:tc>
    </w:tr>
    <w:tr w:rsidR="00BB29C2" w:rsidRPr="00C71363" w14:paraId="1C6A799F" w14:textId="77777777" w:rsidTr="00411812">
      <w:trPr>
        <w:trHeight w:hRule="exact" w:val="277"/>
      </w:trPr>
      <w:tc>
        <w:tcPr>
          <w:tcW w:w="250" w:type="dxa"/>
          <w:vMerge/>
          <w:tcBorders>
            <w:bottom w:val="single" w:sz="4" w:space="0" w:color="auto"/>
          </w:tcBorders>
          <w:shd w:val="clear" w:color="auto" w:fill="auto"/>
        </w:tcPr>
        <w:p w14:paraId="0945BC0B" w14:textId="77777777" w:rsidR="00BB29C2" w:rsidRPr="00C71363" w:rsidRDefault="00BB29C2" w:rsidP="00F14EC6">
          <w:pPr>
            <w:jc w:val="center"/>
            <w:rPr>
              <w:rFonts w:ascii="Times New Roman" w:hAnsi="Times New Roman"/>
            </w:rPr>
          </w:pPr>
        </w:p>
      </w:tc>
      <w:tc>
        <w:tcPr>
          <w:tcW w:w="259" w:type="dxa"/>
          <w:vMerge/>
          <w:tcBorders>
            <w:bottom w:val="single" w:sz="4" w:space="0" w:color="auto"/>
          </w:tcBorders>
          <w:shd w:val="clear" w:color="auto" w:fill="auto"/>
        </w:tcPr>
        <w:p w14:paraId="534BADDD" w14:textId="77777777" w:rsidR="00BB29C2" w:rsidRPr="00C71363" w:rsidRDefault="00BB29C2" w:rsidP="00F14EC6">
          <w:pPr>
            <w:jc w:val="center"/>
            <w:rPr>
              <w:rFonts w:ascii="Times New Roman" w:hAnsi="Times New Roman"/>
            </w:rPr>
          </w:pPr>
        </w:p>
      </w:tc>
      <w:tc>
        <w:tcPr>
          <w:tcW w:w="273" w:type="dxa"/>
          <w:vMerge/>
          <w:tcBorders>
            <w:bottom w:val="single" w:sz="4" w:space="0" w:color="auto"/>
          </w:tcBorders>
          <w:shd w:val="clear" w:color="auto" w:fill="auto"/>
        </w:tcPr>
        <w:p w14:paraId="1959D626" w14:textId="77777777" w:rsidR="00BB29C2" w:rsidRPr="00C71363" w:rsidRDefault="00BB29C2" w:rsidP="00F14EC6">
          <w:pPr>
            <w:jc w:val="center"/>
            <w:rPr>
              <w:rFonts w:ascii="Times New Roman" w:hAnsi="Times New Roman"/>
            </w:rPr>
          </w:pPr>
        </w:p>
      </w:tc>
      <w:tc>
        <w:tcPr>
          <w:tcW w:w="1730" w:type="dxa"/>
          <w:gridSpan w:val="4"/>
          <w:tcBorders>
            <w:bottom w:val="single" w:sz="4" w:space="0" w:color="auto"/>
          </w:tcBorders>
          <w:noWrap/>
          <w:vAlign w:val="center"/>
        </w:tcPr>
        <w:p w14:paraId="267921A2" w14:textId="77777777" w:rsidR="00BB29C2" w:rsidRPr="00C71363" w:rsidRDefault="00BB29C2" w:rsidP="00F14EC6">
          <w:pPr>
            <w:jc w:val="center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Изменения внес</w:t>
          </w:r>
        </w:p>
      </w:tc>
      <w:tc>
        <w:tcPr>
          <w:tcW w:w="998" w:type="dxa"/>
          <w:gridSpan w:val="3"/>
          <w:tcBorders>
            <w:bottom w:val="single" w:sz="4" w:space="0" w:color="auto"/>
          </w:tcBorders>
          <w:vAlign w:val="center"/>
        </w:tcPr>
        <w:p w14:paraId="100C15AD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</w:rPr>
          </w:pPr>
        </w:p>
      </w:tc>
      <w:tc>
        <w:tcPr>
          <w:tcW w:w="849" w:type="dxa"/>
          <w:gridSpan w:val="2"/>
          <w:tcBorders>
            <w:bottom w:val="single" w:sz="4" w:space="0" w:color="auto"/>
          </w:tcBorders>
          <w:vAlign w:val="center"/>
        </w:tcPr>
        <w:p w14:paraId="3AA84ED0" w14:textId="77777777" w:rsidR="00BB29C2" w:rsidRPr="00C71363" w:rsidRDefault="00BB29C2" w:rsidP="00F14EC6">
          <w:pPr>
            <w:rPr>
              <w:rFonts w:ascii="Times New Roman" w:hAnsi="Times New Roman"/>
            </w:rPr>
          </w:pPr>
        </w:p>
      </w:tc>
      <w:tc>
        <w:tcPr>
          <w:tcW w:w="2700" w:type="dxa"/>
          <w:gridSpan w:val="10"/>
          <w:tcBorders>
            <w:bottom w:val="single" w:sz="4" w:space="0" w:color="auto"/>
          </w:tcBorders>
          <w:vAlign w:val="center"/>
        </w:tcPr>
        <w:p w14:paraId="65E4478B" w14:textId="77777777" w:rsidR="00BB29C2" w:rsidRPr="00C71363" w:rsidRDefault="00BB29C2" w:rsidP="00F14EC6">
          <w:pPr>
            <w:ind w:left="-108" w:right="-108"/>
            <w:rPr>
              <w:rFonts w:ascii="Times New Roman" w:hAnsi="Times New Roman"/>
            </w:rPr>
          </w:pPr>
          <w:r w:rsidRPr="00C71363">
            <w:rPr>
              <w:rFonts w:ascii="Times New Roman" w:hAnsi="Times New Roman"/>
            </w:rPr>
            <w:t>Контрольную копию</w:t>
          </w:r>
          <w:r w:rsidRPr="00117685">
            <w:rPr>
              <w:rFonts w:ascii="Times New Roman" w:hAnsi="Times New Roman"/>
            </w:rPr>
            <w:t xml:space="preserve"> </w:t>
          </w:r>
          <w:proofErr w:type="spellStart"/>
          <w:r w:rsidRPr="00C71363">
            <w:rPr>
              <w:rFonts w:ascii="Times New Roman" w:hAnsi="Times New Roman"/>
            </w:rPr>
            <w:t>испр</w:t>
          </w:r>
          <w:proofErr w:type="spellEnd"/>
          <w:r w:rsidRPr="00C71363">
            <w:rPr>
              <w:rFonts w:ascii="Times New Roman" w:hAnsi="Times New Roman"/>
            </w:rPr>
            <w:t>.</w:t>
          </w:r>
        </w:p>
      </w:tc>
      <w:tc>
        <w:tcPr>
          <w:tcW w:w="950" w:type="dxa"/>
          <w:gridSpan w:val="2"/>
          <w:tcBorders>
            <w:bottom w:val="single" w:sz="4" w:space="0" w:color="auto"/>
          </w:tcBorders>
          <w:vAlign w:val="center"/>
        </w:tcPr>
        <w:p w14:paraId="0199925E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852" w:type="dxa"/>
          <w:tcBorders>
            <w:bottom w:val="single" w:sz="4" w:space="0" w:color="auto"/>
          </w:tcBorders>
          <w:noWrap/>
          <w:vAlign w:val="center"/>
        </w:tcPr>
        <w:p w14:paraId="7B90BEB7" w14:textId="77777777" w:rsidR="00BB29C2" w:rsidRPr="00C71363" w:rsidRDefault="00BB29C2" w:rsidP="00F14EC6">
          <w:pPr>
            <w:ind w:left="-108" w:right="-112"/>
            <w:jc w:val="center"/>
            <w:rPr>
              <w:rFonts w:ascii="Times New Roman" w:hAnsi="Times New Roman"/>
              <w:color w:val="FF0000"/>
              <w:sz w:val="16"/>
              <w:szCs w:val="16"/>
            </w:rPr>
          </w:pPr>
        </w:p>
      </w:tc>
      <w:tc>
        <w:tcPr>
          <w:tcW w:w="2446" w:type="dxa"/>
          <w:gridSpan w:val="4"/>
          <w:vMerge/>
          <w:tcBorders>
            <w:bottom w:val="single" w:sz="4" w:space="0" w:color="auto"/>
          </w:tcBorders>
          <w:vAlign w:val="center"/>
        </w:tcPr>
        <w:p w14:paraId="7AF176E0" w14:textId="77777777" w:rsidR="00BB29C2" w:rsidRPr="00C71363" w:rsidRDefault="00BB29C2" w:rsidP="00F14EC6">
          <w:pPr>
            <w:jc w:val="center"/>
            <w:rPr>
              <w:rFonts w:ascii="Times New Roman" w:hAnsi="Times New Roman"/>
            </w:rPr>
          </w:pPr>
        </w:p>
      </w:tc>
    </w:tr>
  </w:tbl>
  <w:p w14:paraId="3BC8812F" w14:textId="77777777" w:rsidR="00BB29C2" w:rsidRPr="00C71363" w:rsidRDefault="00BB29C2">
    <w:pPr>
      <w:pStyle w:val="a4"/>
      <w:rPr>
        <w:b/>
      </w:rPr>
    </w:pPr>
  </w:p>
  <w:p w14:paraId="1610B94D" w14:textId="77777777" w:rsidR="00BB29C2" w:rsidRDefault="00BB29C2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1C9D73" w14:textId="77777777" w:rsidR="00BB29C2" w:rsidRDefault="006B2CEE" w:rsidP="00122179">
    <w:pPr>
      <w:pStyle w:val="a4"/>
      <w:tabs>
        <w:tab w:val="clear" w:pos="9355"/>
        <w:tab w:val="right" w:pos="9781"/>
      </w:tabs>
      <w:spacing w:line="360" w:lineRule="auto"/>
      <w:ind w:right="-569"/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DE73EC8" wp14:editId="1B6057D3">
              <wp:simplePos x="0" y="0"/>
              <wp:positionH relativeFrom="column">
                <wp:posOffset>73660</wp:posOffset>
              </wp:positionH>
              <wp:positionV relativeFrom="paragraph">
                <wp:posOffset>-66040</wp:posOffset>
              </wp:positionV>
              <wp:extent cx="635" cy="10372090"/>
              <wp:effectExtent l="0" t="0" r="37465" b="10160"/>
              <wp:wrapNone/>
              <wp:docPr id="138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6F89328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2" o:spid="_x0000_s1026" type="#_x0000_t32" style="position:absolute;margin-left:5.8pt;margin-top:-5.2pt;width:.05pt;height:816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DnprDf3gAAAAoBAAAPAAAAZHJzL2Rv&#10;d25yZXYueG1sTI/BTsMwDIbvSLxDZCQuaEtaoIzSdJqQOHBkm8Q1a7y20DhVk65lT493gpP1y59+&#10;fy7Ws+vECYfQetKQLBUIpMrblmoN+93bYgUiREPWdJ5Qww8GWJfXV4XJrZ/oA0/bWAsuoZAbDU2M&#10;fS5lqBp0Jix9j8S7ox+ciRyHWtrBTFzuOpkqlUlnWuILjenxtcHqezs6DRjGx0Rtnl29fz9Pd5/p&#10;+Wvqd1rf3sybFxAR5/gHw0Wf1aFkp4MfyQbRcU4yJjUsEvUA4gIkTyAOPLP0XoEsC/n/hfIXAAD/&#10;/wMAUEsBAi0AFAAGAAgAAAAhALaDOJL+AAAA4QEAABMAAAAAAAAAAAAAAAAAAAAAAFtDb250ZW50&#10;X1R5cGVzXS54bWxQSwECLQAUAAYACAAAACEAOP0h/9YAAACUAQAACwAAAAAAAAAAAAAAAAAvAQAA&#10;X3JlbHMvLnJlbHNQSwECLQAUAAYACAAAACEA5oSJNb0BAABZAwAADgAAAAAAAAAAAAAAAAAuAgAA&#10;ZHJzL2Uyb0RvYy54bWxQSwECLQAUAAYACAAAACEA56aw394AAAAKAQAADwAAAAAAAAAAAAAAAAAX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60800" behindDoc="0" locked="0" layoutInCell="1" allowOverlap="1" wp14:anchorId="5A15F2F9" wp14:editId="17171293">
              <wp:simplePos x="0" y="0"/>
              <wp:positionH relativeFrom="column">
                <wp:posOffset>6747509</wp:posOffset>
              </wp:positionH>
              <wp:positionV relativeFrom="paragraph">
                <wp:posOffset>-66040</wp:posOffset>
              </wp:positionV>
              <wp:extent cx="0" cy="10372090"/>
              <wp:effectExtent l="0" t="0" r="19050" b="10160"/>
              <wp:wrapNone/>
              <wp:docPr id="137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056A753" id="AutoShape 53" o:spid="_x0000_s1026" type="#_x0000_t32" style="position:absolute;margin-left:531.3pt;margin-top:-5.2pt;width:0;height:816.7pt;z-index:2516608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KTEj1XgAAAADgEAAA8AAABkcnMvZG93bnJl&#10;di54bWxMj0FPwzAMhe9I/IfISFzQlrRAxUrTaULiwJFtEtes8dpC41RNupb9ejxxgJuf/fT8vWI9&#10;u06ccAitJw3JUoFAqrxtqdaw370unkCEaMiazhNq+MYA6/L6qjC59RO942kba8EhFHKjoYmxz6UM&#10;VYPOhKXvkfh29IMzkeVQSzuYicNdJ1OlMulMS/yhMT2+NFh9bUenAcP4mKjNytX7t/N095GeP6d+&#10;p/Xtzbx5BhFxjn9muOAzOpTMdPAj2SA61ipLM/ZqWCTqAcTF8rs68JSl9wpkWcj/NcofAAAA//8D&#10;AFBLAQItABQABgAIAAAAIQC2gziS/gAAAOEBAAATAAAAAAAAAAAAAAAAAAAAAABbQ29udGVudF9U&#10;eXBlc10ueG1sUEsBAi0AFAAGAAgAAAAhADj9If/WAAAAlAEAAAsAAAAAAAAAAAAAAAAALwEAAF9y&#10;ZWxzLy5yZWxzUEsBAi0AFAAGAAgAAAAhAI8rYw25AQAAVwMAAA4AAAAAAAAAAAAAAAAALgIAAGRy&#10;cy9lMm9Eb2MueG1sUEsBAi0AFAAGAAgAAAAhAKTEj1XgAAAADgEAAA8AAAAAAAAAAAAAAAAAEwQA&#10;AGRycy9kb3ducmV2LnhtbFBLBQYAAAAABAAEAPMAAAAgBQAAAAA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6B305C41" wp14:editId="39501510">
              <wp:simplePos x="0" y="0"/>
              <wp:positionH relativeFrom="column">
                <wp:posOffset>73660</wp:posOffset>
              </wp:positionH>
              <wp:positionV relativeFrom="paragraph">
                <wp:posOffset>179705</wp:posOffset>
              </wp:positionV>
              <wp:extent cx="6673215" cy="8255"/>
              <wp:effectExtent l="0" t="0" r="13335" b="29845"/>
              <wp:wrapNone/>
              <wp:docPr id="136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22732EC" id="AutoShape 55" o:spid="_x0000_s1026" type="#_x0000_t32" style="position:absolute;margin-left:5.8pt;margin-top:14.15pt;width:525.45pt;height:.6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OYXk2jdAAAACQEAAA8AAABkcnMvZG93&#10;bnJldi54bWxMj8FOwzAQRO9I/IO1SFwQtRPUqA1xqgqJA0faSlzdeEnSxusodprQr2d7guPsjGbf&#10;FJvZdeKCQ2g9aUgWCgRS5W1LtYbD/v15BSJEQ9Z0nlDDDwbYlPd3hcmtn+gTL7tYCy6hkBsNTYx9&#10;LmWoGnQmLHyPxN63H5yJLIda2sFMXO46mSqVSWda4g+N6fGtweq8G50GDOMyUdu1qw8f1+npK72e&#10;pn6v9ePDvH0FEXGOf2G44TM6lMx09CPZIDrWScZJDenqBcTNV1m6BHHkyzoDWRby/4LyFwAA//8D&#10;AFBLAQItABQABgAIAAAAIQC2gziS/gAAAOEBAAATAAAAAAAAAAAAAAAAAAAAAABbQ29udGVudF9U&#10;eXBlc10ueG1sUEsBAi0AFAAGAAgAAAAhADj9If/WAAAAlAEAAAsAAAAAAAAAAAAAAAAALwEAAF9y&#10;ZWxzLy5yZWxzUEsBAi0AFAAGAAgAAAAhACv+EG+8AQAAWQMAAA4AAAAAAAAAAAAAAAAALgIAAGRy&#10;cy9lMm9Eb2MueG1sUEsBAi0AFAAGAAgAAAAhAOYXk2jdAAAACQEAAA8AAAAAAAAAAAAAAAAAFgQA&#10;AGRycy9kb3ducmV2LnhtbFBLBQYAAAAABAAEAPMAAAAgBQAAAAA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63872" behindDoc="0" locked="0" layoutInCell="1" allowOverlap="1" wp14:anchorId="5044CC92" wp14:editId="7A68DAFF">
              <wp:simplePos x="0" y="0"/>
              <wp:positionH relativeFrom="column">
                <wp:posOffset>960754</wp:posOffset>
              </wp:positionH>
              <wp:positionV relativeFrom="paragraph">
                <wp:posOffset>179705</wp:posOffset>
              </wp:positionV>
              <wp:extent cx="0" cy="492760"/>
              <wp:effectExtent l="0" t="0" r="19050" b="21590"/>
              <wp:wrapNone/>
              <wp:docPr id="135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8437411" id="AutoShape 58" o:spid="_x0000_s1026" type="#_x0000_t32" style="position:absolute;margin-left:75.65pt;margin-top:14.15pt;width:0;height:38.8pt;z-index:2516638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BQ8Hkt0AAAAKAQAADwAAAGRycy9kb3ducmV2&#10;LnhtbEyPQU/DMAyF70j8h8hIXBBLWlS0labThMSBI9skrllj2m6NUzXpWvbr8bjAyX720/PnYj27&#10;TpxxCK0nDclCgUCqvG2p1rDfvT0uQYRoyJrOE2r4xgDr8vamMLn1E33geRtrwSEUcqOhibHPpQxV&#10;g86Ehe+RePflB2ciy6GWdjATh7tOpko9S2da4guN6fG1weq0HZ0GDGOWqM3K1fv3y/TwmV6OU7/T&#10;+v5u3ryAiDjHPzNc8RkdSmY6+JFsEB3rLHliq4Z0yfVq+B0cuFHZCmRZyP8vlD8AAAD//wMAUEsB&#10;Ai0AFAAGAAgAAAAhALaDOJL+AAAA4QEAABMAAAAAAAAAAAAAAAAAAAAAAFtDb250ZW50X1R5cGVz&#10;XS54bWxQSwECLQAUAAYACAAAACEAOP0h/9YAAACUAQAACwAAAAAAAAAAAAAAAAAvAQAAX3JlbHMv&#10;LnJlbHNQSwECLQAUAAYACAAAACEAyE+z37gBAABVAwAADgAAAAAAAAAAAAAAAAAuAgAAZHJzL2Uy&#10;b0RvYy54bWxQSwECLQAUAAYACAAAACEABQ8Hkt0AAAAK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23A6604D" wp14:editId="40C92098">
              <wp:simplePos x="0" y="0"/>
              <wp:positionH relativeFrom="column">
                <wp:posOffset>6037580</wp:posOffset>
              </wp:positionH>
              <wp:positionV relativeFrom="paragraph">
                <wp:posOffset>-66040</wp:posOffset>
              </wp:positionV>
              <wp:extent cx="7620" cy="464820"/>
              <wp:effectExtent l="0" t="0" r="30480" b="11430"/>
              <wp:wrapNone/>
              <wp:docPr id="134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A7EECDD" id="AutoShape 59" o:spid="_x0000_s1026" type="#_x0000_t32" style="position:absolute;margin-left:475.4pt;margin-top:-5.2pt;width:.6pt;height:36.6pt;flip: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/Xdxi98AAAAKAQAADwAAAGRy&#10;cy9kb3ducmV2LnhtbEyPQU+DQBSE7yb+h80z8dYuJS1SZGmMicaDIbG29y37BJR9i+wW6L/3edLj&#10;ZCYz3+S72XZixMG3jhSslhEIpMqZlmoFh/enRQrCB01Gd45QwQU97Irrq1xnxk30huM+1IJLyGda&#10;QRNCn0npqwat9kvXI7H34QarA8uhlmbQE5fbTsZRlEirW+KFRvf42GD1tT9bBd90dzmu5Zh+lmVI&#10;nl9ea8JyUur2Zn64BxFwDn9h+MVndCiY6eTOZLzoFGw3EaMHBYtVtAbBie0m5ncnBUmcgixy+f9C&#10;8QMAAP//AwBQSwECLQAUAAYACAAAACEAtoM4kv4AAADhAQAAEwAAAAAAAAAAAAAAAAAAAAAAW0Nv&#10;bnRlbnRfVHlwZXNdLnhtbFBLAQItABQABgAIAAAAIQA4/SH/1gAAAJQBAAALAAAAAAAAAAAAAAAA&#10;AC8BAABfcmVscy8ucmVsc1BLAQItABQABgAIAAAAIQDSxhq1wQEAAGIDAAAOAAAAAAAAAAAAAAAA&#10;AC4CAABkcnMvZTJvRG9jLnhtbFBLAQItABQABgAIAAAAIQD9d3GL3wAAAAoBAAAPAAAAAAAAAAAA&#10;AAAAABsEAABkcnMvZG93bnJldi54bWxQSwUGAAAAAAQABADzAAAAJ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65920" behindDoc="0" locked="0" layoutInCell="1" allowOverlap="1" wp14:anchorId="7EF45104" wp14:editId="7DD4F292">
              <wp:simplePos x="0" y="0"/>
              <wp:positionH relativeFrom="column">
                <wp:posOffset>1616074</wp:posOffset>
              </wp:positionH>
              <wp:positionV relativeFrom="paragraph">
                <wp:posOffset>-66040</wp:posOffset>
              </wp:positionV>
              <wp:extent cx="0" cy="242570"/>
              <wp:effectExtent l="0" t="0" r="19050" b="24130"/>
              <wp:wrapNone/>
              <wp:docPr id="133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B0E2739" id="AutoShape 60" o:spid="_x0000_s1026" type="#_x0000_t32" style="position:absolute;margin-left:127.25pt;margin-top:-5.2pt;width:0;height:19.1pt;flip:y;z-index:2516659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aCWTM3gAAAAoBAAAPAAAAZHJzL2Rv&#10;d25yZXYueG1sTI9NS8NAEIbvQv/DMgVv7aYlbUPMphRB8SABq9632TGJzc7G7DZJ/70jHvQ2Hw/v&#10;PJPtJ9uKAXvfOFKwWkYgkEpnGqoUvL0+LBIQPmgyunWECq7oYZ/PbjKdGjfSCw7HUAkOIZ9qBXUI&#10;XSqlL2u02i9dh8S7D9dbHbjtK2l6PXK4beU6irbS6ob4Qq07vK+xPB8vVsEX7a7vsRySz6II28en&#10;54qwGJW6nU+HOxABp/AHw48+q0POTid3IeNFq2C9iTeMKlisohgEE7+TExe7BGSeyf8v5N8AAAD/&#10;/wMAUEsBAi0AFAAGAAgAAAAhALaDOJL+AAAA4QEAABMAAAAAAAAAAAAAAAAAAAAAAFtDb250ZW50&#10;X1R5cGVzXS54bWxQSwECLQAUAAYACAAAACEAOP0h/9YAAACUAQAACwAAAAAAAAAAAAAAAAAvAQAA&#10;X3JlbHMvLnJlbHNQSwECLQAUAAYACAAAACEAJpK2kb0BAABfAwAADgAAAAAAAAAAAAAAAAAuAgAA&#10;ZHJzL2Uyb0RvYy54bWxQSwECLQAUAAYACAAAACEA2glkzN4AAAAKAQAADwAAAAAAAAAAAAAAAAAX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66944" behindDoc="0" locked="0" layoutInCell="1" allowOverlap="1" wp14:anchorId="6D6ACF6F" wp14:editId="35A4D407">
              <wp:simplePos x="0" y="0"/>
              <wp:positionH relativeFrom="column">
                <wp:posOffset>3690619</wp:posOffset>
              </wp:positionH>
              <wp:positionV relativeFrom="paragraph">
                <wp:posOffset>-66040</wp:posOffset>
              </wp:positionV>
              <wp:extent cx="0" cy="234315"/>
              <wp:effectExtent l="0" t="0" r="19050" b="13335"/>
              <wp:wrapNone/>
              <wp:docPr id="132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029545A" id="AutoShape 61" o:spid="_x0000_s1026" type="#_x0000_t32" style="position:absolute;margin-left:290.6pt;margin-top:-5.2pt;width:0;height:18.45pt;flip:y;z-index:2516669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NXtRbndAAAACgEAAA8AAABkcnMvZG93&#10;bnJldi54bWxMj8FOg0AQhu8mvsNmTLy1C6RFggyNMdF4MCRWvW/ZEVB2Ftkt0Ld3jYd6nJkv/3x/&#10;sVtMLyYaXWcZIV5HIIhrqztuEN5eH1YZCOcVa9VbJoQTOdiVlxeFyrWd+YWmvW9ECGGXK4TW+yGX&#10;0tUtGeXWdiAOtw87GuXDODZSj2oO4aaXSRSl0qiOw4dWDXTfUv21PxqEb745vW/klH1WlU8fn54b&#10;pmpGvL5a7m5BeFr8GYZf/aAOZXA62CNrJ3qEbRYnAUVYxdEGRCD+NgeEJN2CLAv5v0L5AwAA//8D&#10;AFBLAQItABQABgAIAAAAIQC2gziS/gAAAOEBAAATAAAAAAAAAAAAAAAAAAAAAABbQ29udGVudF9U&#10;eXBlc10ueG1sUEsBAi0AFAAGAAgAAAAhADj9If/WAAAAlAEAAAsAAAAAAAAAAAAAAAAALwEAAF9y&#10;ZWxzLy5yZWxzUEsBAi0AFAAGAAgAAAAhAODoNpC8AQAAXwMAAA4AAAAAAAAAAAAAAAAALgIAAGRy&#10;cy9lMm9Eb2MueG1sUEsBAi0AFAAGAAgAAAAhANXtRbndAAAACgEAAA8AAAAAAAAAAAAAAAAAFgQA&#10;AGRycy9kb3ducmV2LnhtbFBLBQYAAAAABAAEAPMAAAAgBQAAAAA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67968" behindDoc="0" locked="0" layoutInCell="1" allowOverlap="1" wp14:anchorId="0F66F061" wp14:editId="7B2078ED">
              <wp:simplePos x="0" y="0"/>
              <wp:positionH relativeFrom="column">
                <wp:posOffset>5082539</wp:posOffset>
              </wp:positionH>
              <wp:positionV relativeFrom="paragraph">
                <wp:posOffset>-66040</wp:posOffset>
              </wp:positionV>
              <wp:extent cx="0" cy="234315"/>
              <wp:effectExtent l="0" t="0" r="19050" b="13335"/>
              <wp:wrapNone/>
              <wp:docPr id="131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1011C6D" id="AutoShape 62" o:spid="_x0000_s1026" type="#_x0000_t32" style="position:absolute;margin-left:400.2pt;margin-top:-5.2pt;width:0;height:18.45pt;flip:y;z-index:2516679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Jr3HV/dAAAACgEAAA8AAABkcnMvZG93&#10;bnJldi54bWxMj01PwzAMhu9I/IfISNy2ZNMoVak7ISQQB1SJAfesMW2hcUqTtd2/JxOHcfPHo9eP&#10;8+1sOzHS4FvHCKulAkFcOdNyjfD+9rhIQfig2ejOMSEcycO2uLzIdWbcxK807kItYgj7TCM0IfSZ&#10;lL5qyGq/dD1x3H26weoQ26GWZtBTDLedXCuVSKtbjhca3dNDQ9X37mARfvj2+LGRY/pVliF5en6p&#10;mcoJ8fpqvr8DEWgOZxhO+lEdiui0dwc2XnQIqVKbiCIsVqciEn+TPcI6uQFZ5PL/C8UvAAAA//8D&#10;AFBLAQItABQABgAIAAAAIQC2gziS/gAAAOEBAAATAAAAAAAAAAAAAAAAAAAAAABbQ29udGVudF9U&#10;eXBlc10ueG1sUEsBAi0AFAAGAAgAAAAhADj9If/WAAAAlAEAAAsAAAAAAAAAAAAAAAAALwEAAF9y&#10;ZWxzLy5yZWxzUEsBAi0AFAAGAAgAAAAhAODoNpC8AQAAXwMAAA4AAAAAAAAAAAAAAAAALgIAAGRy&#10;cy9lMm9Eb2MueG1sUEsBAi0AFAAGAAgAAAAhAJr3HV/dAAAACgEAAA8AAAAAAAAAAAAAAAAAFgQA&#10;AGRycy9kb3ducmV2LnhtbFBLBQYAAAAABAAEAPMAAAAgBQAAAAA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68992" behindDoc="0" locked="0" layoutInCell="1" allowOverlap="1" wp14:anchorId="27CC0513" wp14:editId="58EB6FCF">
              <wp:simplePos x="0" y="0"/>
              <wp:positionH relativeFrom="column">
                <wp:posOffset>73660</wp:posOffset>
              </wp:positionH>
              <wp:positionV relativeFrom="paragraph">
                <wp:posOffset>-66041</wp:posOffset>
              </wp:positionV>
              <wp:extent cx="6673850" cy="0"/>
              <wp:effectExtent l="0" t="0" r="12700" b="19050"/>
              <wp:wrapNone/>
              <wp:docPr id="130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6DA2990" id="AutoShape 63" o:spid="_x0000_s1026" type="#_x0000_t32" style="position:absolute;margin-left:5.8pt;margin-top:-5.2pt;width:525.5pt;height:0;z-index:2516689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fMHaZdwAAAALAQAADwAAAGRycy9kb3ducmV2&#10;LnhtbEyPQUvDQBCF74L/YRnBi7S7CRo0zaYUwYNH24LXbXZMUrOzIbtpYn+9UxDs8b35ePNesZ5d&#10;J044hNaThmSpQCBV3rZUa9jv3hbPIEI0ZE3nCTX8YIB1eXtTmNz6iT7wtI214BAKudHQxNjnUoaq&#10;QWfC0vdIfPvygzOR5VBLO5iJw10nU6Uy6UxL/KExPb42WH1vR6cBw/iUqM2Lq/fv5+nhMz0fp36n&#10;9f3dvFmBiDjHfxgu9bk6lNzp4EeyQXSsk4xJDYtEPYK4ACpL2Tr8WbIs5PWG8hcAAP//AwBQSwEC&#10;LQAUAAYACAAAACEAtoM4kv4AAADhAQAAEwAAAAAAAAAAAAAAAAAAAAAAW0NvbnRlbnRfVHlwZXNd&#10;LnhtbFBLAQItABQABgAIAAAAIQA4/SH/1gAAAJQBAAALAAAAAAAAAAAAAAAAAC8BAABfcmVscy8u&#10;cmVsc1BLAQItABQABgAIAAAAIQC8aUITuAEAAFYDAAAOAAAAAAAAAAAAAAAAAC4CAABkcnMvZTJv&#10;RG9jLnhtbFBLAQItABQABgAIAAAAIQB8wdpl3AAAAAsBAAAPAAAAAAAAAAAAAAAAABIEAABkcnMv&#10;ZG93bnJldi54bWxQSwUGAAAAAAQABADzAAAAGwUAAAAA&#10;"/>
          </w:pict>
        </mc:Fallback>
      </mc:AlternateContent>
    </w:r>
    <w:r w:rsidR="00BB29C2">
      <w:rPr>
        <w:rFonts w:ascii="Times New Roman" w:hAnsi="Times New Roman"/>
      </w:rPr>
      <w:t xml:space="preserve">              </w: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 xml:space="preserve">щение                         ВБСТ.20-2022                             </w:t>
    </w:r>
    <w:r w:rsidR="00BB29C2" w:rsidRPr="00932830">
      <w:rPr>
        <w:rFonts w:ascii="Times New Roman" w:hAnsi="Times New Roman"/>
      </w:rPr>
      <w:t xml:space="preserve">Обозначение </w:t>
    </w:r>
    <w:r w:rsidR="00BB29C2">
      <w:rPr>
        <w:rFonts w:ascii="Times New Roman" w:hAnsi="Times New Roman"/>
      </w:rPr>
      <w:t>П</w:t>
    </w:r>
    <w:r w:rsidR="00BB29C2" w:rsidRPr="00932830">
      <w:rPr>
        <w:rFonts w:ascii="Times New Roman" w:hAnsi="Times New Roman"/>
      </w:rPr>
      <w:t xml:space="preserve">И </w:t>
    </w:r>
    <w:r w:rsidR="00BB29C2">
      <w:t xml:space="preserve">                                         </w:t>
    </w:r>
    <w:r w:rsidR="00BB29C2" w:rsidRPr="00932830">
      <w:rPr>
        <w:rFonts w:ascii="Times New Roman" w:hAnsi="Times New Roman"/>
      </w:rPr>
      <w:t>Лист</w:t>
    </w:r>
  </w:p>
  <w:p w14:paraId="40D0EDD7" w14:textId="77777777" w:rsidR="00BB29C2" w:rsidRDefault="006B2CEE" w:rsidP="00122179">
    <w:pPr>
      <w:pStyle w:val="a4"/>
      <w:tabs>
        <w:tab w:val="clear" w:pos="9355"/>
        <w:tab w:val="right" w:pos="9781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5B2D4418" wp14:editId="729A3C22">
              <wp:simplePos x="0" y="0"/>
              <wp:positionH relativeFrom="column">
                <wp:posOffset>73660</wp:posOffset>
              </wp:positionH>
              <wp:positionV relativeFrom="paragraph">
                <wp:posOffset>144145</wp:posOffset>
              </wp:positionV>
              <wp:extent cx="6673215" cy="15875"/>
              <wp:effectExtent l="0" t="0" r="13335" b="22225"/>
              <wp:wrapNone/>
              <wp:docPr id="129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233DCCB" id="AutoShape 56" o:spid="_x0000_s1026" type="#_x0000_t32" style="position:absolute;margin-left:5.8pt;margin-top:11.35pt;width:525.45pt;height:1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EN2n0vdAAAACQEAAA8AAABkcnMvZG93&#10;bnJldi54bWxMj8FOwzAQRO9I/IO1SFwQdWIpgYY4VYXEgSNtJa5uvE0C8TqKnSb069me4Dg7o9k3&#10;5WZxvTjjGDpPGtJVAgKp9rajRsNh//b4DCJEQ9b0nlDDDwbYVLc3pSmsn+kDz7vYCC6hUBgNbYxD&#10;IWWoW3QmrPyAxN7Jj85ElmMj7WhmLne9VEmSS2c64g+tGfC1xfp7NzkNGKYsTbZr1xzeL/PDp7p8&#10;zcNe6/u7ZfsCIuIS/8JwxWd0qJjp6CeyQfSs05yTGpR6AnH1k1xlII58yRTIqpT/F1S/AAAA//8D&#10;AFBLAQItABQABgAIAAAAIQC2gziS/gAAAOEBAAATAAAAAAAAAAAAAAAAAAAAAABbQ29udGVudF9U&#10;eXBlc10ueG1sUEsBAi0AFAAGAAgAAAAhADj9If/WAAAAlAEAAAsAAAAAAAAAAAAAAAAALwEAAF9y&#10;ZWxzLy5yZWxzUEsBAi0AFAAGAAgAAAAhAGiAmxC8AQAAWgMAAA4AAAAAAAAAAAAAAAAALgIAAGRy&#10;cy9lMm9Eb2MueG1sUEsBAi0AFAAGAAgAAAAhAEN2n0vdAAAACQEAAA8AAAAAAAAAAAAAAAAAFgQA&#10;AGRycy9kb3ducmV2LnhtbFBLBQYAAAAABAAEAPMAAAAgBQAAAAA=&#10;"/>
          </w:pict>
        </mc:Fallback>
      </mc:AlternateContent>
    </w:r>
    <w:r w:rsidR="00BB29C2">
      <w:rPr>
        <w:rFonts w:ascii="Times New Roman" w:hAnsi="Times New Roman"/>
      </w:rPr>
      <w:t xml:space="preserve">              </w:t>
    </w:r>
    <w:r w:rsidR="00BB29C2" w:rsidRPr="00932830">
      <w:rPr>
        <w:rFonts w:ascii="Times New Roman" w:hAnsi="Times New Roman"/>
      </w:rPr>
      <w:t xml:space="preserve">Изм.                                                                   Содержание изменения                                    </w:t>
    </w:r>
    <w:r w:rsidR="00BB29C2">
      <w:rPr>
        <w:rFonts w:ascii="Times New Roman" w:hAnsi="Times New Roman"/>
      </w:rPr>
      <w:t xml:space="preserve">                  </w:t>
    </w:r>
    <w:r w:rsidR="00BB29C2" w:rsidRPr="006E6FAE">
      <w:rPr>
        <w:rFonts w:ascii="Times New Roman" w:hAnsi="Times New Roman"/>
        <w:color w:val="000000"/>
      </w:rPr>
      <w:fldChar w:fldCharType="begin"/>
    </w:r>
    <w:r w:rsidR="00BB29C2" w:rsidRPr="006E6FAE">
      <w:rPr>
        <w:rFonts w:ascii="Times New Roman" w:hAnsi="Times New Roman"/>
        <w:color w:val="000000"/>
      </w:rPr>
      <w:instrText xml:space="preserve"> </w:instrText>
    </w:r>
    <w:r w:rsidR="00BB29C2" w:rsidRPr="006E6FAE">
      <w:rPr>
        <w:rFonts w:ascii="Times New Roman" w:hAnsi="Times New Roman"/>
        <w:color w:val="000000"/>
        <w:lang w:val="en-US"/>
      </w:rPr>
      <w:instrText>page</w:instrText>
    </w:r>
    <w:r w:rsidR="00BB29C2" w:rsidRPr="006E6FAE">
      <w:rPr>
        <w:rFonts w:ascii="Times New Roman" w:hAnsi="Times New Roman"/>
        <w:color w:val="000000"/>
      </w:rPr>
      <w:instrText xml:space="preserve"> </w:instrText>
    </w:r>
    <w:r w:rsidR="00BB29C2" w:rsidRPr="006E6FAE">
      <w:rPr>
        <w:rFonts w:ascii="Times New Roman" w:hAnsi="Times New Roman"/>
        <w:color w:val="000000"/>
      </w:rPr>
      <w:fldChar w:fldCharType="separate"/>
    </w:r>
    <w:r w:rsidR="00B45688">
      <w:rPr>
        <w:rFonts w:ascii="Times New Roman" w:hAnsi="Times New Roman"/>
        <w:noProof/>
        <w:color w:val="000000"/>
        <w:lang w:val="en-US"/>
      </w:rPr>
      <w:t>5</w:t>
    </w:r>
    <w:r w:rsidR="00BB29C2" w:rsidRPr="006E6FAE">
      <w:rPr>
        <w:rFonts w:ascii="Times New Roman" w:hAnsi="Times New Roman"/>
        <w:color w:val="000000"/>
      </w:rPr>
      <w:fldChar w:fldCharType="end"/>
    </w:r>
    <w:r w:rsidR="00BB29C2">
      <w:rPr>
        <w:rFonts w:ascii="Times New Roman" w:hAnsi="Times New Roman"/>
      </w:rPr>
      <w:t xml:space="preserve">         </w:t>
    </w:r>
  </w:p>
  <w:p w14:paraId="2A411943" w14:textId="77777777" w:rsidR="00BB29C2" w:rsidRPr="00095221" w:rsidRDefault="006B2CEE" w:rsidP="00122179">
    <w:pPr>
      <w:pStyle w:val="a4"/>
      <w:tabs>
        <w:tab w:val="clear" w:pos="9355"/>
        <w:tab w:val="right" w:pos="9781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71040" behindDoc="0" locked="0" layoutInCell="1" allowOverlap="1" wp14:anchorId="2201E861" wp14:editId="3E3C86D0">
              <wp:simplePos x="0" y="0"/>
              <wp:positionH relativeFrom="column">
                <wp:posOffset>72390</wp:posOffset>
              </wp:positionH>
              <wp:positionV relativeFrom="paragraph">
                <wp:posOffset>192404</wp:posOffset>
              </wp:positionV>
              <wp:extent cx="889635" cy="0"/>
              <wp:effectExtent l="0" t="0" r="24765" b="19050"/>
              <wp:wrapNone/>
              <wp:docPr id="128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112DEFEF" id="Прямая соединительная линия 32" o:spid="_x0000_s1026" style="position:absolute;flip:x;z-index:2516710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5.7pt,15.15pt" to="75.7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NCl0PfdAAAACAEAAA8AAABkcnMvZG93bnJldi54bWxMj8Fu&#10;wjAQRO+V+AdrkXpBxQk0gEIcVCH10h7a0n6AEy9JhL1OYxPM39eoh/Y4O6PZN8UuGM1GHFxnSUA6&#10;T4Ah1VZ11Aj4+nx+2ABzXpKS2hIKuKKDXTm5K2Su7IU+cDz4hsUScrkU0Hrf55y7ukUj3dz2SNE7&#10;2sFIH+XQcDXISyw3mi+SZMWN7Ch+aGWP+xbr0+FsBLy8vc+ui7Cafa+zah/GjQ6vTgtxPw1PW2Ae&#10;g/8Lww0/okMZmSp7JuWYjjp9jEkBy2QJ7OZnaQas+j3wsuD/B5Q/AAAA//8DAFBLAQItABQABgAI&#10;AAAAIQC2gziS/gAAAOEBAAATAAAAAAAAAAAAAAAAAAAAAABbQ29udGVudF9UeXBlc10ueG1sUEsB&#10;Ai0AFAAGAAgAAAAhADj9If/WAAAAlAEAAAsAAAAAAAAAAAAAAAAALwEAAF9yZWxzLy5yZWxzUEsB&#10;Ai0AFAAGAAgAAAAhAJ3IrRiwAQAArQMAAA4AAAAAAAAAAAAAAAAALgIAAGRycy9lMm9Eb2MueG1s&#10;UEsBAi0AFAAGAAgAAAAhANCl0PfdAAAACAEAAA8AAAAAAAAAAAAAAAAACgQAAGRycy9kb3ducmV2&#10;LnhtbFBLBQYAAAAABAAEAPMAAAAUBQAAAAA=&#10;" strokecolor="black [3040]">
              <o:lock v:ext="edit" shapetype="f"/>
            </v:line>
          </w:pict>
        </mc:Fallback>
      </mc:AlternateContent>
    </w:r>
    <w:r w:rsidR="00BB29C2">
      <w:rPr>
        <w:rFonts w:ascii="Times New Roman" w:hAnsi="Times New Roman"/>
      </w:rPr>
      <w:t xml:space="preserve">              1</w:t>
    </w:r>
  </w:p>
  <w:p w14:paraId="1E72F61C" w14:textId="77777777" w:rsidR="00BB29C2" w:rsidRPr="00C71363" w:rsidRDefault="00BB29C2">
    <w:pPr>
      <w:pStyle w:val="a4"/>
      <w:rPr>
        <w:b/>
      </w:rPr>
    </w:pPr>
  </w:p>
  <w:p w14:paraId="3B5850B0" w14:textId="77777777" w:rsidR="00BB29C2" w:rsidRDefault="00BB29C2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c"/>
      <w:tblW w:w="16186" w:type="dxa"/>
      <w:tblInd w:w="-31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Look w:val="00A0" w:firstRow="1" w:lastRow="0" w:firstColumn="1" w:lastColumn="0" w:noHBand="0" w:noVBand="0"/>
    </w:tblPr>
    <w:tblGrid>
      <w:gridCol w:w="1277"/>
      <w:gridCol w:w="2350"/>
      <w:gridCol w:w="5163"/>
      <w:gridCol w:w="3402"/>
      <w:gridCol w:w="2268"/>
      <w:gridCol w:w="1726"/>
    </w:tblGrid>
    <w:tr w:rsidR="00BB29C2" w14:paraId="78AF5157" w14:textId="77777777" w:rsidTr="006653D5">
      <w:tc>
        <w:tcPr>
          <w:tcW w:w="3627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6FADB56D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/>
            <w:jc w:val="center"/>
            <w:rPr>
              <w:rFonts w:ascii="Times New Roman" w:hAnsi="Times New Roman"/>
            </w:rPr>
          </w:pPr>
          <w:r w:rsidRPr="00932830">
            <w:rPr>
              <w:rFonts w:ascii="Times New Roman" w:hAnsi="Times New Roman"/>
            </w:rPr>
            <w:t>Изве</w:t>
          </w:r>
          <w:r>
            <w:rPr>
              <w:rFonts w:ascii="Times New Roman" w:hAnsi="Times New Roman"/>
            </w:rPr>
            <w:t>щение</w:t>
          </w:r>
        </w:p>
      </w:tc>
      <w:tc>
        <w:tcPr>
          <w:tcW w:w="516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7615F767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 w:hanging="905"/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ВБСТ.20-2022</w:t>
          </w:r>
        </w:p>
      </w:tc>
      <w:tc>
        <w:tcPr>
          <w:tcW w:w="340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43C11E55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 w:hanging="681"/>
            <w:jc w:val="center"/>
            <w:rPr>
              <w:rFonts w:ascii="Times New Roman" w:hAnsi="Times New Roman"/>
            </w:rPr>
          </w:pPr>
          <w:r w:rsidRPr="00932830">
            <w:rPr>
              <w:rFonts w:ascii="Times New Roman" w:hAnsi="Times New Roman"/>
            </w:rPr>
            <w:t xml:space="preserve">Обозначение </w:t>
          </w:r>
          <w:r>
            <w:rPr>
              <w:rFonts w:ascii="Times New Roman" w:hAnsi="Times New Roman"/>
            </w:rPr>
            <w:t>П</w:t>
          </w:r>
          <w:r w:rsidRPr="00932830">
            <w:rPr>
              <w:rFonts w:ascii="Times New Roman" w:hAnsi="Times New Roman"/>
            </w:rPr>
            <w:t>И</w:t>
          </w:r>
        </w:p>
      </w:tc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62B57CB7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/>
            <w:jc w:val="center"/>
            <w:rPr>
              <w:rFonts w:ascii="Times New Roman" w:hAnsi="Times New Roman"/>
            </w:rPr>
          </w:pPr>
        </w:p>
      </w:tc>
      <w:tc>
        <w:tcPr>
          <w:tcW w:w="172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677E7083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 w:hanging="676"/>
            <w:jc w:val="center"/>
            <w:rPr>
              <w:rFonts w:ascii="Times New Roman" w:hAnsi="Times New Roman"/>
            </w:rPr>
          </w:pPr>
          <w:r w:rsidRPr="00932830">
            <w:rPr>
              <w:rFonts w:ascii="Times New Roman" w:hAnsi="Times New Roman"/>
            </w:rPr>
            <w:t>Лист</w:t>
          </w:r>
        </w:p>
      </w:tc>
    </w:tr>
    <w:tr w:rsidR="00BB29C2" w14:paraId="307C9629" w14:textId="77777777" w:rsidTr="006653D5">
      <w:tc>
        <w:tcPr>
          <w:tcW w:w="127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78D06B31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38"/>
            <w:jc w:val="center"/>
            <w:rPr>
              <w:rFonts w:ascii="Times New Roman" w:hAnsi="Times New Roman"/>
            </w:rPr>
          </w:pPr>
          <w:proofErr w:type="spellStart"/>
          <w:r w:rsidRPr="00932830">
            <w:rPr>
              <w:rFonts w:ascii="Times New Roman" w:hAnsi="Times New Roman"/>
            </w:rPr>
            <w:t>Изм</w:t>
          </w:r>
          <w:proofErr w:type="spellEnd"/>
        </w:p>
      </w:tc>
      <w:tc>
        <w:tcPr>
          <w:tcW w:w="13183" w:type="dxa"/>
          <w:gridSpan w:val="4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6EAD28EA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/>
            <w:jc w:val="center"/>
            <w:rPr>
              <w:rFonts w:ascii="Times New Roman" w:hAnsi="Times New Roman"/>
            </w:rPr>
          </w:pPr>
          <w:r w:rsidRPr="00932830">
            <w:rPr>
              <w:rFonts w:ascii="Times New Roman" w:hAnsi="Times New Roman"/>
            </w:rPr>
            <w:t>Содержание изменения</w:t>
          </w:r>
        </w:p>
      </w:tc>
      <w:tc>
        <w:tcPr>
          <w:tcW w:w="172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04078B6D" w14:textId="77777777" w:rsidR="00BB29C2" w:rsidRDefault="00BB29C2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 w:hanging="676"/>
            <w:jc w:val="center"/>
            <w:rPr>
              <w:rFonts w:ascii="Times New Roman" w:hAnsi="Times New Roman"/>
            </w:rPr>
          </w:pPr>
          <w:r w:rsidRPr="006E6FAE">
            <w:rPr>
              <w:rFonts w:ascii="Times New Roman" w:hAnsi="Times New Roman"/>
              <w:color w:val="000000"/>
            </w:rPr>
            <w:fldChar w:fldCharType="begin"/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  <w:lang w:val="en-US"/>
            </w:rPr>
            <w:instrText>page</w:instrText>
          </w:r>
          <w:r w:rsidRPr="006E6FAE">
            <w:rPr>
              <w:rFonts w:ascii="Times New Roman" w:hAnsi="Times New Roman"/>
              <w:color w:val="000000"/>
            </w:rPr>
            <w:instrText xml:space="preserve"> </w:instrText>
          </w:r>
          <w:r w:rsidRPr="006E6FAE">
            <w:rPr>
              <w:rFonts w:ascii="Times New Roman" w:hAnsi="Times New Roman"/>
              <w:color w:val="000000"/>
            </w:rPr>
            <w:fldChar w:fldCharType="separate"/>
          </w:r>
          <w:r w:rsidR="00B45688">
            <w:rPr>
              <w:rFonts w:ascii="Times New Roman" w:hAnsi="Times New Roman"/>
              <w:noProof/>
              <w:color w:val="000000"/>
              <w:lang w:val="en-US"/>
            </w:rPr>
            <w:t>11</w:t>
          </w:r>
          <w:r w:rsidRPr="006E6FAE">
            <w:rPr>
              <w:rFonts w:ascii="Times New Roman" w:hAnsi="Times New Roman"/>
              <w:color w:val="000000"/>
            </w:rPr>
            <w:fldChar w:fldCharType="end"/>
          </w:r>
        </w:p>
      </w:tc>
    </w:tr>
    <w:tr w:rsidR="00BB29C2" w14:paraId="0A9EA218" w14:textId="77777777" w:rsidTr="006653D5">
      <w:tc>
        <w:tcPr>
          <w:tcW w:w="127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36997A43" w14:textId="77777777" w:rsidR="00BB29C2" w:rsidRDefault="006B2CEE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38"/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  <w:noProof/>
              <w:lang w:eastAsia="ru-RU"/>
            </w:rPr>
            <mc:AlternateContent>
              <mc:Choice Requires="wps">
                <w:drawing>
                  <wp:anchor distT="0" distB="0" distL="114299" distR="114299" simplePos="0" relativeHeight="251657728" behindDoc="0" locked="0" layoutInCell="1" allowOverlap="1" wp14:anchorId="283890DB" wp14:editId="1D19D76F">
                    <wp:simplePos x="0" y="0"/>
                    <wp:positionH relativeFrom="column">
                      <wp:posOffset>-73026</wp:posOffset>
                    </wp:positionH>
                    <wp:positionV relativeFrom="paragraph">
                      <wp:posOffset>226695</wp:posOffset>
                    </wp:positionV>
                    <wp:extent cx="0" cy="5973445"/>
                    <wp:effectExtent l="0" t="0" r="19050" b="27305"/>
                    <wp:wrapNone/>
                    <wp:docPr id="126" name="Прямая соединительная линия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/>
                          </wps:cNvCnPr>
                          <wps:spPr>
                            <a:xfrm>
                              <a:off x="0" y="0"/>
                              <a:ext cx="0" cy="5973445"/>
                            </a:xfrm>
                            <a:prstGeom prst="line">
                              <a:avLst/>
                            </a:prstGeom>
                            <a:ln w="952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<w:pict>
                  <v:line w14:anchorId="15EE4D46" id="Прямая соединительная линия 1" o:spid="_x0000_s1026" style="position:absolute;z-index:2516577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-5.75pt,17.85pt" to="-5.75pt,48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VhrwEAALQDAAAOAAAAZHJzL2Uyb0RvYy54bWysU8Fu1DAQvSPxD5bvbLJLF2i02R5awaWC&#10;isIHuM54Y9X2WB6zyf49tpNNEaCqQlwse/zemzfj8e5qtIYdIZBG1/L1quYMnMROu0PLv3/7+OYD&#10;ZxSF64RBBy0/AfGr/etXu8E3sMEeTQeBJRFHzeBb3sfom6oi2YMVtEIPLl0qDFbEdAyHqgtiSOrW&#10;VJu6flcNGDofUAJRit5Ml3xf9JUCGb8oRRCZaXnyFssayvqQ12q/E80hCN9rOdsQ/+DCCu1S0kXq&#10;RkTBfgT9h5TVMiChiiuJtkKltIRSQ6pmXf9WzX0vPJRaUnPIL22i/ycrPx+v3V3I1uXo7v0tykdK&#10;TakGT81ymQ/kJ9iogs3w5J2NpZGnpZEwRianoEzR7eX7txcX29zkSjRnog8UPwFaljctN9rlGkUj&#10;jrcUJ+gZksPGsaHll9vNpPNkpeziycCE+gqK6S4lXxe1MkFwbQI7ivT23eN6tmFcQmaK0sYspPp5&#10;0ozNNChT9VLigi4Z0cWFaLXD8LescTxbVRN+fg2aas1lP2B3ugvnZ0qjURo8j3GevV/Phf702fY/&#10;AQAA//8DAFBLAwQUAAYACAAAACEAqRh3198AAAAKAQAADwAAAGRycy9kb3ducmV2LnhtbEyPwU6D&#10;QBCG7ya+w2ZMvLULaktFhsaoPekB0YPHLTsCKTtL2C1Qn941HvQ4M1/++f5sO5tOjDS41jJCvIxA&#10;EFdWt1wjvL/tFhsQzivWqrNMCCdysM3PzzKVajvxK42lr0UIYZcqhMb7PpXSVQ0Z5Za2Jw63TzsY&#10;5cM41FIPagrhppNXUbSWRrUcPjSqp4eGqkN5NAjJ03NZ9NPjy1chE1kUo/Wbwwfi5cV8fwfC0+z/&#10;YPjRD+qQB6e9PbJ2okNYxPEqoAjXqwREAH4Xe4TbZH0DMs/k/wr5NwAAAP//AwBQSwECLQAUAAYA&#10;CAAAACEAtoM4kv4AAADhAQAAEwAAAAAAAAAAAAAAAAAAAAAAW0NvbnRlbnRfVHlwZXNdLnhtbFBL&#10;AQItABQABgAIAAAAIQA4/SH/1gAAAJQBAAALAAAAAAAAAAAAAAAAAC8BAABfcmVscy8ucmVsc1BL&#10;AQItABQABgAIAAAAIQB5OFVhrwEAALQDAAAOAAAAAAAAAAAAAAAAAC4CAABkcnMvZTJvRG9jLnht&#10;bFBLAQItABQABgAIAAAAIQCpGHfX3wAAAAoBAAAPAAAAAAAAAAAAAAAAAAkEAABkcnMvZG93bnJl&#10;di54bWxQSwUGAAAAAAQABADzAAAAFQUAAAAA&#10;" strokecolor="black [3040]">
                    <o:lock v:ext="edit" shapetype="f"/>
                  </v:line>
                </w:pict>
              </mc:Fallback>
            </mc:AlternateContent>
          </w:r>
          <w:r w:rsidR="00BB29C2">
            <w:rPr>
              <w:rFonts w:ascii="Times New Roman" w:hAnsi="Times New Roman"/>
            </w:rPr>
            <w:t>1</w:t>
          </w:r>
        </w:p>
      </w:tc>
      <w:tc>
        <w:tcPr>
          <w:tcW w:w="14909" w:type="dxa"/>
          <w:gridSpan w:val="5"/>
          <w:tcBorders>
            <w:top w:val="single" w:sz="6" w:space="0" w:color="auto"/>
            <w:left w:val="single" w:sz="6" w:space="0" w:color="auto"/>
            <w:bottom w:val="nil"/>
            <w:right w:val="single" w:sz="6" w:space="0" w:color="auto"/>
          </w:tcBorders>
        </w:tcPr>
        <w:p w14:paraId="38F42E3D" w14:textId="77777777" w:rsidR="00BB29C2" w:rsidRDefault="006B2CEE" w:rsidP="004138F6">
          <w:pPr>
            <w:pStyle w:val="a4"/>
            <w:tabs>
              <w:tab w:val="clear" w:pos="9355"/>
              <w:tab w:val="right" w:pos="9781"/>
            </w:tabs>
            <w:spacing w:line="360" w:lineRule="auto"/>
            <w:ind w:right="-569"/>
            <w:rPr>
              <w:rFonts w:ascii="Times New Roman" w:hAnsi="Times New Roman"/>
            </w:rPr>
          </w:pP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58752" behindDoc="0" locked="0" layoutInCell="1" allowOverlap="1" wp14:anchorId="036A87CF" wp14:editId="28E8B271">
                    <wp:simplePos x="0" y="0"/>
                    <wp:positionH relativeFrom="column">
                      <wp:posOffset>9338310</wp:posOffset>
                    </wp:positionH>
                    <wp:positionV relativeFrom="paragraph">
                      <wp:posOffset>226695</wp:posOffset>
                    </wp:positionV>
                    <wp:extent cx="41910" cy="6073775"/>
                    <wp:effectExtent l="0" t="0" r="34290" b="22225"/>
                    <wp:wrapNone/>
                    <wp:docPr id="125" name="Прямая соединительная линия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/>
                          </wps:cNvCnPr>
                          <wps:spPr>
                            <a:xfrm flipH="1">
                              <a:off x="0" y="0"/>
                              <a:ext cx="41910" cy="6073775"/>
                            </a:xfrm>
                            <a:prstGeom prst="line">
                              <a:avLst/>
                            </a:prstGeom>
                            <a:ln w="952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    <w:pict>
                  <v:line w14:anchorId="39858FDF" id="Прямая соединительная линия 4" o:spid="_x0000_s1026" style="position:absolute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5.3pt,17.85pt" to="738.6pt,49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jGbvgEAAMIDAAAOAAAAZHJzL2Uyb0RvYy54bWysU01v1DAUvCPxHyzfWScL7dJosz20Ag4V&#10;VLT8ANd53lj1l2yzyf57np1silqQEOrFiu1582bGL9vL0WhygBCVsy2tVxUlYIXrlN239Mf9p3cf&#10;KYmJ245rZ6GlR4j0cvf2zXbwDaxd73QHgSCJjc3gW9qn5BvGoujB8LhyHixeShcMT7gNe9YFPiC7&#10;0WxdVedscKHzwQmIEU+vp0u6K/xSgkjfpIyQiG4paktlDWV9yCvbbXmzD9z3Sswy+H+oMFxZbLpQ&#10;XfPEyc+gXlAZJYKLTqaVcIY5KZWA4gHd1NUzN3c991C8YDjRLzHF16MVXw9X9jZk6WK0d/7GiceI&#10;obDBx2a5zJvoJ9gogyFSK/8F37t4RhdkLJEel0hhTETg4Yf6osbcBd6cV5v3m81ZjpzxJtPkrj7E&#10;9BmcIfmjpVrZ7Jg3/HAT0wQ9QfKxtmRo6cXZeuJ5Ela+0lHDhPoOkqgOBUwSyzzBlQ7kwHESusd6&#10;lqEtInOJVFovRVWR8NeiGZvLoMzYvxYu6NLR2bQUGmVd+FPXNJ6kygk/v02cvGbbD6473obTo+Gg&#10;lIDnoc6T+Pu+lD/9ertfAAAA//8DAFBLAwQUAAYACAAAACEA5u0F++EAAAAMAQAADwAAAGRycy9k&#10;b3ducmV2LnhtbEyPy07DMBBF90j8gzVIbCrqYNq4DXEqVIkNLAptP8CJhyTCjxC7qfv3uCtYXs3R&#10;vWfKTTSaTDj63lkBj/MMCNrGqd62Ao6H14cVEB+kVVI7iwIu6GFT3d6UslDubD9x2oeWpBLrCymg&#10;C2EoKPVNh0b6uRvQptuXG40MKY4tVaM8p3KjKcuynBrZ27TQyQG3HTbf+5MR8Lb7mF1YzGc/fFlv&#10;47TS8d1rIe7v4sszkIAx/MFw1U/qUCWn2p2s8kSnvOBZnlgBT0sO5EosOGdAagHrNWNAq5L+f6L6&#10;BQAA//8DAFBLAQItABQABgAIAAAAIQC2gziS/gAAAOEBAAATAAAAAAAAAAAAAAAAAAAAAABbQ29u&#10;dGVudF9UeXBlc10ueG1sUEsBAi0AFAAGAAgAAAAhADj9If/WAAAAlAEAAAsAAAAAAAAAAAAAAAAA&#10;LwEAAF9yZWxzLy5yZWxzUEsBAi0AFAAGAAgAAAAhAAFSMZu+AQAAwgMAAA4AAAAAAAAAAAAAAAAA&#10;LgIAAGRycy9lMm9Eb2MueG1sUEsBAi0AFAAGAAgAAAAhAObtBfvhAAAADAEAAA8AAAAAAAAAAAAA&#10;AAAAGAQAAGRycy9kb3ducmV2LnhtbFBLBQYAAAAABAAEAPMAAAAmBQAAAAA=&#10;" strokecolor="black [3040]">
                    <o:lock v:ext="edit" shapetype="f"/>
                  </v:line>
                </w:pict>
              </mc:Fallback>
            </mc:AlternateContent>
          </w:r>
        </w:p>
      </w:tc>
    </w:tr>
  </w:tbl>
  <w:p w14:paraId="02BD3496" w14:textId="77777777" w:rsidR="00BB29C2" w:rsidRPr="00095221" w:rsidRDefault="00BB29C2" w:rsidP="006653D5">
    <w:pPr>
      <w:pStyle w:val="a4"/>
      <w:tabs>
        <w:tab w:val="clear" w:pos="9355"/>
        <w:tab w:val="right" w:pos="9781"/>
      </w:tabs>
      <w:spacing w:line="360" w:lineRule="auto"/>
      <w:ind w:right="-569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686EC8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77184" behindDoc="0" locked="0" layoutInCell="1" allowOverlap="1" wp14:anchorId="02127345" wp14:editId="18DCC5DB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124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69AAE893" id="Прямая соединительная линия 32" o:spid="_x0000_s1026" style="position:absolute;flip:x;z-index:2516771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78208" behindDoc="0" locked="0" layoutInCell="1" allowOverlap="1" wp14:anchorId="689F2758" wp14:editId="3CB54212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123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7438C55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6782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79232" behindDoc="0" locked="0" layoutInCell="1" allowOverlap="1" wp14:anchorId="10B483FC" wp14:editId="78380D0C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122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7381889" id="AutoShape 60" o:spid="_x0000_s1026" type="#_x0000_t32" style="position:absolute;margin-left:96.75pt;margin-top:.4pt;width:0;height:19.1pt;flip:y;z-index:2516792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19596F89" wp14:editId="17189D15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121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BC15458" id="AutoShape 55" o:spid="_x0000_s1026" type="#_x0000_t32" style="position:absolute;margin-left:-24.65pt;margin-top:19.5pt;width:525.45pt;height:.6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76160" behindDoc="0" locked="0" layoutInCell="1" allowOverlap="1" wp14:anchorId="264EFEF4" wp14:editId="3F97A5B1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120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E78E36C" id="AutoShape 56" o:spid="_x0000_s1026" type="#_x0000_t32" style="position:absolute;margin-left:-24.65pt;margin-top:37.3pt;width:525.45pt;height:1.2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82304" behindDoc="0" locked="0" layoutInCell="1" allowOverlap="1" wp14:anchorId="37BC42FB" wp14:editId="4C625C31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119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E262C67" id="AutoShape 59" o:spid="_x0000_s1026" type="#_x0000_t32" style="position:absolute;margin-left:444.3pt;margin-top:1.95pt;width:.6pt;height:36.6pt;flip:y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73088" behindDoc="0" locked="0" layoutInCell="1" allowOverlap="1" wp14:anchorId="7477A8CD" wp14:editId="2D93BAFB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118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535691F" id="AutoShape 53" o:spid="_x0000_s1026" type="#_x0000_t32" style="position:absolute;margin-left:500.75pt;margin-top:3.65pt;width:0;height:816.7pt;z-index:251673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81280" behindDoc="0" locked="0" layoutInCell="1" allowOverlap="1" wp14:anchorId="1779086D" wp14:editId="1944FDE4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117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52CBACD" id="AutoShape 62" o:spid="_x0000_s1026" type="#_x0000_t32" style="position:absolute;margin-left:369.7pt;margin-top:1.95pt;width:0;height:18.45pt;flip:y;z-index:2516812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80256" behindDoc="0" locked="0" layoutInCell="1" allowOverlap="1" wp14:anchorId="06CCC177" wp14:editId="78269718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116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D4BD7F8" id="AutoShape 61" o:spid="_x0000_s1026" type="#_x0000_t32" style="position:absolute;margin-left:260.1pt;margin-top:1.7pt;width:0;height:18.45pt;flip:y;z-index:2516802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74112" behindDoc="0" locked="0" layoutInCell="1" allowOverlap="1" wp14:anchorId="7B7F5BA4" wp14:editId="5FEBA062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115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8439721" id="AutoShape 63" o:spid="_x0000_s1026" type="#_x0000_t32" style="position:absolute;margin-left:-24.7pt;margin-top:1.95pt;width:525.5pt;height:0;z-index:2516741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6D74A88A" wp14:editId="2F72A747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114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32CC709" id="AutoShape 52" o:spid="_x0000_s1026" type="#_x0000_t32" style="position:absolute;margin-left:-24.85pt;margin-top:1.95pt;width:.05pt;height:816.7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286E9FCE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12</w:t>
    </w:r>
  </w:p>
  <w:p w14:paraId="36F56E8B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D89209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90496" behindDoc="0" locked="0" layoutInCell="1" allowOverlap="1" wp14:anchorId="7861D64D" wp14:editId="5C674C25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112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595F7700" id="Прямая соединительная линия 32" o:spid="_x0000_s1026" style="position:absolute;flip:x;z-index:2516904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91520" behindDoc="0" locked="0" layoutInCell="1" allowOverlap="1" wp14:anchorId="01E1112B" wp14:editId="325C5D6A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111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7B5BE7E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6915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92544" behindDoc="0" locked="0" layoutInCell="1" allowOverlap="1" wp14:anchorId="1C78673B" wp14:editId="521D03FF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110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E02DD29" id="AutoShape 60" o:spid="_x0000_s1026" type="#_x0000_t32" style="position:absolute;margin-left:96.75pt;margin-top:.4pt;width:0;height:19.1pt;flip:y;z-index:2516925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88448" behindDoc="0" locked="0" layoutInCell="1" allowOverlap="1" wp14:anchorId="3E2F2501" wp14:editId="31AB6943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109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6902A7A" id="AutoShape 55" o:spid="_x0000_s1026" type="#_x0000_t32" style="position:absolute;margin-left:-24.65pt;margin-top:19.5pt;width:525.45pt;height:.6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89472" behindDoc="0" locked="0" layoutInCell="1" allowOverlap="1" wp14:anchorId="17F1F746" wp14:editId="38A7FA4B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108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4E9E24E" id="AutoShape 56" o:spid="_x0000_s1026" type="#_x0000_t32" style="position:absolute;margin-left:-24.65pt;margin-top:37.3pt;width:525.45pt;height:1.2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95616" behindDoc="0" locked="0" layoutInCell="1" allowOverlap="1" wp14:anchorId="1F39DC20" wp14:editId="09BE790B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107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A3B2993" id="AutoShape 59" o:spid="_x0000_s1026" type="#_x0000_t32" style="position:absolute;margin-left:444.3pt;margin-top:1.95pt;width:.6pt;height:36.6pt;flip:y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86400" behindDoc="0" locked="0" layoutInCell="1" allowOverlap="1" wp14:anchorId="6B363E0F" wp14:editId="1AF7C5F4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106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D71DDA2" id="AutoShape 53" o:spid="_x0000_s1026" type="#_x0000_t32" style="position:absolute;margin-left:500.75pt;margin-top:3.65pt;width:0;height:816.7pt;z-index:2516864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94592" behindDoc="0" locked="0" layoutInCell="1" allowOverlap="1" wp14:anchorId="2E71E8E6" wp14:editId="63008F6D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105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C8E9AE5" id="AutoShape 62" o:spid="_x0000_s1026" type="#_x0000_t32" style="position:absolute;margin-left:369.7pt;margin-top:1.95pt;width:0;height:18.45pt;flip:y;z-index:2516945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93568" behindDoc="0" locked="0" layoutInCell="1" allowOverlap="1" wp14:anchorId="278B3A91" wp14:editId="23528AB8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104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FC308E6" id="AutoShape 61" o:spid="_x0000_s1026" type="#_x0000_t32" style="position:absolute;margin-left:260.1pt;margin-top:1.7pt;width:0;height:18.45pt;flip:y;z-index:2516935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87424" behindDoc="0" locked="0" layoutInCell="1" allowOverlap="1" wp14:anchorId="30A0779B" wp14:editId="17194915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103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56AAED4" id="AutoShape 63" o:spid="_x0000_s1026" type="#_x0000_t32" style="position:absolute;margin-left:-24.7pt;margin-top:1.95pt;width:525.5pt;height:0;z-index:2516874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85376" behindDoc="0" locked="0" layoutInCell="1" allowOverlap="1" wp14:anchorId="401560F4" wp14:editId="0F353E92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102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BA136CB" id="AutoShape 52" o:spid="_x0000_s1026" type="#_x0000_t32" style="position:absolute;margin-left:-24.85pt;margin-top:1.95pt;width:.05pt;height:816.7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75673503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13</w:t>
    </w:r>
  </w:p>
  <w:p w14:paraId="1369BAD0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D736FE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02784" behindDoc="0" locked="0" layoutInCell="1" allowOverlap="1" wp14:anchorId="08AE16EC" wp14:editId="19B211D6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101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3D36399B" id="Прямая соединительная линия 32" o:spid="_x0000_s1026" style="position:absolute;flip:x;z-index:251702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03808" behindDoc="0" locked="0" layoutInCell="1" allowOverlap="1" wp14:anchorId="5F62F7C3" wp14:editId="72C7D671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100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7233765E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038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04832" behindDoc="0" locked="0" layoutInCell="1" allowOverlap="1" wp14:anchorId="777AAEC0" wp14:editId="388EE5C6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99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02A39FE" id="AutoShape 60" o:spid="_x0000_s1026" type="#_x0000_t32" style="position:absolute;margin-left:96.75pt;margin-top:.4pt;width:0;height:19.1pt;flip:y;z-index:2517048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00736" behindDoc="0" locked="0" layoutInCell="1" allowOverlap="1" wp14:anchorId="5D11B7AB" wp14:editId="0BBFF3B1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98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8FFAB78" id="AutoShape 55" o:spid="_x0000_s1026" type="#_x0000_t32" style="position:absolute;margin-left:-24.65pt;margin-top:19.5pt;width:525.45pt;height:.6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01760" behindDoc="0" locked="0" layoutInCell="1" allowOverlap="1" wp14:anchorId="5DF4753C" wp14:editId="064277E3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97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5AF4248" id="AutoShape 56" o:spid="_x0000_s1026" type="#_x0000_t32" style="position:absolute;margin-left:-24.65pt;margin-top:37.3pt;width:525.45pt;height:1.2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07904" behindDoc="0" locked="0" layoutInCell="1" allowOverlap="1" wp14:anchorId="3EFDE0F5" wp14:editId="2CABF843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96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2991151" id="AutoShape 59" o:spid="_x0000_s1026" type="#_x0000_t32" style="position:absolute;margin-left:444.3pt;margin-top:1.95pt;width:.6pt;height:36.6pt;flip:y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698688" behindDoc="0" locked="0" layoutInCell="1" allowOverlap="1" wp14:anchorId="5C5FF356" wp14:editId="680711A4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95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65EE67A" id="AutoShape 53" o:spid="_x0000_s1026" type="#_x0000_t32" style="position:absolute;margin-left:500.75pt;margin-top:3.65pt;width:0;height:816.7pt;z-index:2516986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06880" behindDoc="0" locked="0" layoutInCell="1" allowOverlap="1" wp14:anchorId="723CB3E4" wp14:editId="1DCE2093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94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335E4EC" id="AutoShape 62" o:spid="_x0000_s1026" type="#_x0000_t32" style="position:absolute;margin-left:369.7pt;margin-top:1.95pt;width:0;height:18.45pt;flip:y;z-index:2517068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05856" behindDoc="0" locked="0" layoutInCell="1" allowOverlap="1" wp14:anchorId="07C46CDD" wp14:editId="15911C60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93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712E4BD" id="AutoShape 61" o:spid="_x0000_s1026" type="#_x0000_t32" style="position:absolute;margin-left:260.1pt;margin-top:1.7pt;width:0;height:18.45pt;flip:y;z-index:2517058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699712" behindDoc="0" locked="0" layoutInCell="1" allowOverlap="1" wp14:anchorId="7AFA4A4A" wp14:editId="6F00FAA8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92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BFEE143" id="AutoShape 63" o:spid="_x0000_s1026" type="#_x0000_t32" style="position:absolute;margin-left:-24.7pt;margin-top:1.95pt;width:525.5pt;height:0;z-index:2516997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697664" behindDoc="0" locked="0" layoutInCell="1" allowOverlap="1" wp14:anchorId="139CEFF4" wp14:editId="06AE0CEE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91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A3EAAE5" id="AutoShape 52" o:spid="_x0000_s1026" type="#_x0000_t32" style="position:absolute;margin-left:-24.85pt;margin-top:1.95pt;width:.05pt;height:816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65656E7C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14</w:t>
    </w:r>
  </w:p>
  <w:p w14:paraId="7F4C7E6F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366E5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15072" behindDoc="0" locked="0" layoutInCell="1" allowOverlap="1" wp14:anchorId="5E32BD28" wp14:editId="5B8F984C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90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54B05854" id="Прямая соединительная линия 32" o:spid="_x0000_s1026" style="position:absolute;flip:x;z-index:251715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16096" behindDoc="0" locked="0" layoutInCell="1" allowOverlap="1" wp14:anchorId="2ED2839C" wp14:editId="5D0FD601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89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225A05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160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17120" behindDoc="0" locked="0" layoutInCell="1" allowOverlap="1" wp14:anchorId="4391D881" wp14:editId="4D2B952B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88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918FFD8" id="AutoShape 60" o:spid="_x0000_s1026" type="#_x0000_t32" style="position:absolute;margin-left:96.75pt;margin-top:.4pt;width:0;height:19.1pt;flip:y;z-index:2517171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13024" behindDoc="0" locked="0" layoutInCell="1" allowOverlap="1" wp14:anchorId="1C067754" wp14:editId="3F1C89CA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87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59062E9" id="AutoShape 55" o:spid="_x0000_s1026" type="#_x0000_t32" style="position:absolute;margin-left:-24.65pt;margin-top:19.5pt;width:525.45pt;height:.6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14048" behindDoc="0" locked="0" layoutInCell="1" allowOverlap="1" wp14:anchorId="44DECDAB" wp14:editId="3284F74F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86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5324040" id="AutoShape 56" o:spid="_x0000_s1026" type="#_x0000_t32" style="position:absolute;margin-left:-24.65pt;margin-top:37.3pt;width:525.45pt;height:1.25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20192" behindDoc="0" locked="0" layoutInCell="1" allowOverlap="1" wp14:anchorId="3210518A" wp14:editId="3714EBAE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85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1F89205" id="AutoShape 59" o:spid="_x0000_s1026" type="#_x0000_t32" style="position:absolute;margin-left:444.3pt;margin-top:1.95pt;width:.6pt;height:36.6pt;flip:y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10976" behindDoc="0" locked="0" layoutInCell="1" allowOverlap="1" wp14:anchorId="38A2562B" wp14:editId="46D06EEF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84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3484087" id="AutoShape 53" o:spid="_x0000_s1026" type="#_x0000_t32" style="position:absolute;margin-left:500.75pt;margin-top:3.65pt;width:0;height:816.7pt;z-index:2517109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19168" behindDoc="0" locked="0" layoutInCell="1" allowOverlap="1" wp14:anchorId="453CB352" wp14:editId="44B82B3A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83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362C46B" id="AutoShape 62" o:spid="_x0000_s1026" type="#_x0000_t32" style="position:absolute;margin-left:369.7pt;margin-top:1.95pt;width:0;height:18.45pt;flip:y;z-index:2517191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18144" behindDoc="0" locked="0" layoutInCell="1" allowOverlap="1" wp14:anchorId="685F3320" wp14:editId="27393169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82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AB13519" id="AutoShape 61" o:spid="_x0000_s1026" type="#_x0000_t32" style="position:absolute;margin-left:260.1pt;margin-top:1.7pt;width:0;height:18.45pt;flip:y;z-index:2517181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12000" behindDoc="0" locked="0" layoutInCell="1" allowOverlap="1" wp14:anchorId="58295A5E" wp14:editId="457C9E17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81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EE4FA43" id="AutoShape 63" o:spid="_x0000_s1026" type="#_x0000_t32" style="position:absolute;margin-left:-24.7pt;margin-top:1.95pt;width:525.5pt;height:0;z-index:2517120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09952" behindDoc="0" locked="0" layoutInCell="1" allowOverlap="1" wp14:anchorId="58C9BF4E" wp14:editId="4EBD0334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80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FA44E55" id="AutoShape 52" o:spid="_x0000_s1026" type="#_x0000_t32" style="position:absolute;margin-left:-24.85pt;margin-top:1.95pt;width:.05pt;height:816.7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313F410D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15</w:t>
    </w:r>
  </w:p>
  <w:p w14:paraId="62AF4BBD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751E73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27360" behindDoc="0" locked="0" layoutInCell="1" allowOverlap="1" wp14:anchorId="4430C2FF" wp14:editId="1DB59A10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79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04811BE8" id="Прямая соединительная линия 32" o:spid="_x0000_s1026" style="position:absolute;flip:x;z-index:251727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28384" behindDoc="0" locked="0" layoutInCell="1" allowOverlap="1" wp14:anchorId="5AE42117" wp14:editId="7CD661EB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78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68AE6C0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28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29408" behindDoc="0" locked="0" layoutInCell="1" allowOverlap="1" wp14:anchorId="47776A29" wp14:editId="4B306F0D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77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BB7960C" id="AutoShape 60" o:spid="_x0000_s1026" type="#_x0000_t32" style="position:absolute;margin-left:96.75pt;margin-top:.4pt;width:0;height:19.1pt;flip:y;z-index:2517294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25312" behindDoc="0" locked="0" layoutInCell="1" allowOverlap="1" wp14:anchorId="1C211C7E" wp14:editId="3D4ECE4A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76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B061E6D" id="AutoShape 55" o:spid="_x0000_s1026" type="#_x0000_t32" style="position:absolute;margin-left:-24.65pt;margin-top:19.5pt;width:525.45pt;height:.6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26336" behindDoc="0" locked="0" layoutInCell="1" allowOverlap="1" wp14:anchorId="134CAF6C" wp14:editId="7FF28118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75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C9F120A" id="AutoShape 56" o:spid="_x0000_s1026" type="#_x0000_t32" style="position:absolute;margin-left:-24.65pt;margin-top:37.3pt;width:525.45pt;height:1.2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32480" behindDoc="0" locked="0" layoutInCell="1" allowOverlap="1" wp14:anchorId="154F8522" wp14:editId="26B3364E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74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2E7EECF" id="AutoShape 59" o:spid="_x0000_s1026" type="#_x0000_t32" style="position:absolute;margin-left:444.3pt;margin-top:1.95pt;width:.6pt;height:36.6pt;flip:y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23264" behindDoc="0" locked="0" layoutInCell="1" allowOverlap="1" wp14:anchorId="443716B7" wp14:editId="106F5628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73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9FFD057" id="AutoShape 53" o:spid="_x0000_s1026" type="#_x0000_t32" style="position:absolute;margin-left:500.75pt;margin-top:3.65pt;width:0;height:816.7pt;z-index:2517232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31456" behindDoc="0" locked="0" layoutInCell="1" allowOverlap="1" wp14:anchorId="1A48F0AF" wp14:editId="7B462D3B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72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F5C0364" id="AutoShape 62" o:spid="_x0000_s1026" type="#_x0000_t32" style="position:absolute;margin-left:369.7pt;margin-top:1.95pt;width:0;height:18.45pt;flip:y;z-index:251731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30432" behindDoc="0" locked="0" layoutInCell="1" allowOverlap="1" wp14:anchorId="4E423176" wp14:editId="5C704D9D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71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01AA2C7" id="AutoShape 61" o:spid="_x0000_s1026" type="#_x0000_t32" style="position:absolute;margin-left:260.1pt;margin-top:1.7pt;width:0;height:18.45pt;flip:y;z-index:2517304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24288" behindDoc="0" locked="0" layoutInCell="1" allowOverlap="1" wp14:anchorId="5B5E6064" wp14:editId="4EA4CCCB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70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64AA75A" id="AutoShape 63" o:spid="_x0000_s1026" type="#_x0000_t32" style="position:absolute;margin-left:-24.7pt;margin-top:1.95pt;width:525.5pt;height:0;z-index:251724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22240" behindDoc="0" locked="0" layoutInCell="1" allowOverlap="1" wp14:anchorId="23517A3D" wp14:editId="07CB3E9F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69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45623E0" id="AutoShape 52" o:spid="_x0000_s1026" type="#_x0000_t32" style="position:absolute;margin-left:-24.85pt;margin-top:1.95pt;width:.05pt;height:816.7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6F1E1AC9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16</w:t>
    </w:r>
  </w:p>
  <w:p w14:paraId="70F67858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DC33E1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39648" behindDoc="0" locked="0" layoutInCell="1" allowOverlap="1" wp14:anchorId="1B2DFFAE" wp14:editId="4EB6663D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68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31FCE1C2" id="Прямая соединительная линия 32" o:spid="_x0000_s1026" style="position:absolute;flip:x;z-index:251739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40672" behindDoc="0" locked="0" layoutInCell="1" allowOverlap="1" wp14:anchorId="467D1C8F" wp14:editId="48BD7117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67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09228CFA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406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41696" behindDoc="0" locked="0" layoutInCell="1" allowOverlap="1" wp14:anchorId="26A862B6" wp14:editId="24DFB46A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66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74C197D" id="AutoShape 60" o:spid="_x0000_s1026" type="#_x0000_t32" style="position:absolute;margin-left:96.75pt;margin-top:.4pt;width:0;height:19.1pt;flip:y;z-index:2517416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37600" behindDoc="0" locked="0" layoutInCell="1" allowOverlap="1" wp14:anchorId="3519073F" wp14:editId="1C37D355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65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913CA1C" id="AutoShape 55" o:spid="_x0000_s1026" type="#_x0000_t32" style="position:absolute;margin-left:-24.65pt;margin-top:19.5pt;width:525.45pt;height:.65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38624" behindDoc="0" locked="0" layoutInCell="1" allowOverlap="1" wp14:anchorId="24B31662" wp14:editId="056E716A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64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712DBF6" id="AutoShape 56" o:spid="_x0000_s1026" type="#_x0000_t32" style="position:absolute;margin-left:-24.65pt;margin-top:37.3pt;width:525.45pt;height:1.2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44768" behindDoc="0" locked="0" layoutInCell="1" allowOverlap="1" wp14:anchorId="7901B1BE" wp14:editId="510CB5BE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63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B3BE820" id="AutoShape 59" o:spid="_x0000_s1026" type="#_x0000_t32" style="position:absolute;margin-left:444.3pt;margin-top:1.95pt;width:.6pt;height:36.6pt;flip:y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35552" behindDoc="0" locked="0" layoutInCell="1" allowOverlap="1" wp14:anchorId="6FA50D44" wp14:editId="29FAE257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62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91882CA" id="AutoShape 53" o:spid="_x0000_s1026" type="#_x0000_t32" style="position:absolute;margin-left:500.75pt;margin-top:3.65pt;width:0;height:816.7pt;z-index:2517355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43744" behindDoc="0" locked="0" layoutInCell="1" allowOverlap="1" wp14:anchorId="18C9E82B" wp14:editId="14DC74D1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61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AEDB8AB" id="AutoShape 62" o:spid="_x0000_s1026" type="#_x0000_t32" style="position:absolute;margin-left:369.7pt;margin-top:1.95pt;width:0;height:18.45pt;flip:y;z-index:2517437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42720" behindDoc="0" locked="0" layoutInCell="1" allowOverlap="1" wp14:anchorId="687A3C6E" wp14:editId="346D453E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60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0858C69" id="AutoShape 61" o:spid="_x0000_s1026" type="#_x0000_t32" style="position:absolute;margin-left:260.1pt;margin-top:1.7pt;width:0;height:18.45pt;flip:y;z-index:2517427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36576" behindDoc="0" locked="0" layoutInCell="1" allowOverlap="1" wp14:anchorId="5F0629F9" wp14:editId="0A85161E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59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A5DE6AE" id="AutoShape 63" o:spid="_x0000_s1026" type="#_x0000_t32" style="position:absolute;margin-left:-24.7pt;margin-top:1.95pt;width:525.5pt;height:0;z-index:251736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34528" behindDoc="0" locked="0" layoutInCell="1" allowOverlap="1" wp14:anchorId="2EAE3C84" wp14:editId="6D544F98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58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A3FEFDE" id="AutoShape 52" o:spid="_x0000_s1026" type="#_x0000_t32" style="position:absolute;margin-left:-24.85pt;margin-top:1.95pt;width:.05pt;height:816.7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31BEE028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17</w:t>
    </w:r>
  </w:p>
  <w:p w14:paraId="02AA38D3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A06DD0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51936" behindDoc="0" locked="0" layoutInCell="1" allowOverlap="1" wp14:anchorId="567E6A89" wp14:editId="4AC9EE66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57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55AD8598" id="Прямая соединительная линия 32" o:spid="_x0000_s1026" style="position:absolute;flip:x;z-index:2517519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52960" behindDoc="0" locked="0" layoutInCell="1" allowOverlap="1" wp14:anchorId="3FCB96B9" wp14:editId="0061FE9E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56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0589087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52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53984" behindDoc="0" locked="0" layoutInCell="1" allowOverlap="1" wp14:anchorId="4A71AAD8" wp14:editId="05B40A33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55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51A9821" id="AutoShape 60" o:spid="_x0000_s1026" type="#_x0000_t32" style="position:absolute;margin-left:96.75pt;margin-top:.4pt;width:0;height:19.1pt;flip:y;z-index:2517539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49888" behindDoc="0" locked="0" layoutInCell="1" allowOverlap="1" wp14:anchorId="66F7ED57" wp14:editId="5058FFE4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54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2F11C9A" id="AutoShape 55" o:spid="_x0000_s1026" type="#_x0000_t32" style="position:absolute;margin-left:-24.65pt;margin-top:19.5pt;width:525.45pt;height:.65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50912" behindDoc="0" locked="0" layoutInCell="1" allowOverlap="1" wp14:anchorId="015DAD24" wp14:editId="01C7F35B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53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FD067E3" id="AutoShape 56" o:spid="_x0000_s1026" type="#_x0000_t32" style="position:absolute;margin-left:-24.65pt;margin-top:37.3pt;width:525.45pt;height:1.25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57056" behindDoc="0" locked="0" layoutInCell="1" allowOverlap="1" wp14:anchorId="6ECFA327" wp14:editId="2EB3043E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52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29F14A3" id="AutoShape 59" o:spid="_x0000_s1026" type="#_x0000_t32" style="position:absolute;margin-left:444.3pt;margin-top:1.95pt;width:.6pt;height:36.6pt;flip:y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47840" behindDoc="0" locked="0" layoutInCell="1" allowOverlap="1" wp14:anchorId="24B68D6D" wp14:editId="0A5C4C58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51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A6B601C" id="AutoShape 53" o:spid="_x0000_s1026" type="#_x0000_t32" style="position:absolute;margin-left:500.75pt;margin-top:3.65pt;width:0;height:816.7pt;z-index:2517478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56032" behindDoc="0" locked="0" layoutInCell="1" allowOverlap="1" wp14:anchorId="11E972DC" wp14:editId="43E81FD0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50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0644ED8" id="AutoShape 62" o:spid="_x0000_s1026" type="#_x0000_t32" style="position:absolute;margin-left:369.7pt;margin-top:1.95pt;width:0;height:18.45pt;flip:y;z-index:251756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55008" behindDoc="0" locked="0" layoutInCell="1" allowOverlap="1" wp14:anchorId="3B1949C0" wp14:editId="542F26C3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49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C9DD8B0" id="AutoShape 61" o:spid="_x0000_s1026" type="#_x0000_t32" style="position:absolute;margin-left:260.1pt;margin-top:1.7pt;width:0;height:18.45pt;flip:y;z-index:2517550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48864" behindDoc="0" locked="0" layoutInCell="1" allowOverlap="1" wp14:anchorId="2FEEE2C7" wp14:editId="7A7EC142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48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67AB45B" id="AutoShape 63" o:spid="_x0000_s1026" type="#_x0000_t32" style="position:absolute;margin-left:-24.7pt;margin-top:1.95pt;width:525.5pt;height:0;z-index:251748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46816" behindDoc="0" locked="0" layoutInCell="1" allowOverlap="1" wp14:anchorId="6BC9006D" wp14:editId="192254C1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47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83A134D" id="AutoShape 52" o:spid="_x0000_s1026" type="#_x0000_t32" style="position:absolute;margin-left:-24.85pt;margin-top:1.95pt;width:.05pt;height:816.7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5DA185AC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18</w:t>
    </w:r>
  </w:p>
  <w:p w14:paraId="189211C5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9B68B4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64224" behindDoc="0" locked="0" layoutInCell="1" allowOverlap="1" wp14:anchorId="551A2D07" wp14:editId="683E593B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46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0B5E28BD" id="Прямая соединительная линия 32" o:spid="_x0000_s1026" style="position:absolute;flip:x;z-index:2517642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65248" behindDoc="0" locked="0" layoutInCell="1" allowOverlap="1" wp14:anchorId="3AF217A8" wp14:editId="74825F18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45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F01BCD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652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66272" behindDoc="0" locked="0" layoutInCell="1" allowOverlap="1" wp14:anchorId="48871E78" wp14:editId="02A8BA17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44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557878C" id="AutoShape 60" o:spid="_x0000_s1026" type="#_x0000_t32" style="position:absolute;margin-left:96.75pt;margin-top:.4pt;width:0;height:19.1pt;flip:y;z-index:2517662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62176" behindDoc="0" locked="0" layoutInCell="1" allowOverlap="1" wp14:anchorId="1DF7A554" wp14:editId="408E37FF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43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38B488B" id="AutoShape 55" o:spid="_x0000_s1026" type="#_x0000_t32" style="position:absolute;margin-left:-24.65pt;margin-top:19.5pt;width:525.45pt;height:.65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63200" behindDoc="0" locked="0" layoutInCell="1" allowOverlap="1" wp14:anchorId="2B07101F" wp14:editId="490250F9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42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108E14E" id="AutoShape 56" o:spid="_x0000_s1026" type="#_x0000_t32" style="position:absolute;margin-left:-24.65pt;margin-top:37.3pt;width:525.45pt;height:1.2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69344" behindDoc="0" locked="0" layoutInCell="1" allowOverlap="1" wp14:anchorId="78E946E1" wp14:editId="2851318E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41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FECB6D0" id="AutoShape 59" o:spid="_x0000_s1026" type="#_x0000_t32" style="position:absolute;margin-left:444.3pt;margin-top:1.95pt;width:.6pt;height:36.6pt;flip:y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60128" behindDoc="0" locked="0" layoutInCell="1" allowOverlap="1" wp14:anchorId="4DE6EC54" wp14:editId="2F0520E4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40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279AF10" id="AutoShape 53" o:spid="_x0000_s1026" type="#_x0000_t32" style="position:absolute;margin-left:500.75pt;margin-top:3.65pt;width:0;height:816.7pt;z-index:2517601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68320" behindDoc="0" locked="0" layoutInCell="1" allowOverlap="1" wp14:anchorId="72CBA484" wp14:editId="0973460E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39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716173A" id="AutoShape 62" o:spid="_x0000_s1026" type="#_x0000_t32" style="position:absolute;margin-left:369.7pt;margin-top:1.95pt;width:0;height:18.45pt;flip:y;z-index:2517683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67296" behindDoc="0" locked="0" layoutInCell="1" allowOverlap="1" wp14:anchorId="2653425B" wp14:editId="63256A88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38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855F733" id="AutoShape 61" o:spid="_x0000_s1026" type="#_x0000_t32" style="position:absolute;margin-left:260.1pt;margin-top:1.7pt;width:0;height:18.45pt;flip:y;z-index:2517672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61152" behindDoc="0" locked="0" layoutInCell="1" allowOverlap="1" wp14:anchorId="2D74DC91" wp14:editId="773E757F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37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0F0F1C1" id="AutoShape 63" o:spid="_x0000_s1026" type="#_x0000_t32" style="position:absolute;margin-left:-24.7pt;margin-top:1.95pt;width:525.5pt;height:0;z-index:2517611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59104" behindDoc="0" locked="0" layoutInCell="1" allowOverlap="1" wp14:anchorId="322E8CA3" wp14:editId="3ED61AAA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36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2EDFFDD" id="AutoShape 52" o:spid="_x0000_s1026" type="#_x0000_t32" style="position:absolute;margin-left:-24.85pt;margin-top:1.95pt;width:.05pt;height:816.7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350C7205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19</w:t>
    </w:r>
  </w:p>
  <w:p w14:paraId="397EFF3C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5F0C3B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76512" behindDoc="0" locked="0" layoutInCell="1" allowOverlap="1" wp14:anchorId="36C9B03E" wp14:editId="727B151C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35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4312F57F" id="Прямая соединительная линия 32" o:spid="_x0000_s1026" style="position:absolute;flip:x;z-index:2517765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77536" behindDoc="0" locked="0" layoutInCell="1" allowOverlap="1" wp14:anchorId="76E5C429" wp14:editId="67A355CC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34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39D3B0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775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78560" behindDoc="0" locked="0" layoutInCell="1" allowOverlap="1" wp14:anchorId="001F6B86" wp14:editId="506CA32F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33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2B3B033" id="AutoShape 60" o:spid="_x0000_s1026" type="#_x0000_t32" style="position:absolute;margin-left:96.75pt;margin-top:.4pt;width:0;height:19.1pt;flip:y;z-index:2517785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74464" behindDoc="0" locked="0" layoutInCell="1" allowOverlap="1" wp14:anchorId="72BD220E" wp14:editId="5CD07576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31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0FFB00A" id="AutoShape 55" o:spid="_x0000_s1026" type="#_x0000_t32" style="position:absolute;margin-left:-24.65pt;margin-top:19.5pt;width:525.45pt;height:.65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75488" behindDoc="0" locked="0" layoutInCell="1" allowOverlap="1" wp14:anchorId="44370BCE" wp14:editId="0ECCB2CF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29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756A601" id="AutoShape 56" o:spid="_x0000_s1026" type="#_x0000_t32" style="position:absolute;margin-left:-24.65pt;margin-top:37.3pt;width:525.45pt;height:1.25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81632" behindDoc="0" locked="0" layoutInCell="1" allowOverlap="1" wp14:anchorId="5DF461ED" wp14:editId="035D99D1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28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17A19EB" id="AutoShape 59" o:spid="_x0000_s1026" type="#_x0000_t32" style="position:absolute;margin-left:444.3pt;margin-top:1.95pt;width:.6pt;height:36.6pt;flip:y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72416" behindDoc="0" locked="0" layoutInCell="1" allowOverlap="1" wp14:anchorId="38E29CCD" wp14:editId="68A62EF3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27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AD8F48F" id="AutoShape 53" o:spid="_x0000_s1026" type="#_x0000_t32" style="position:absolute;margin-left:500.75pt;margin-top:3.65pt;width:0;height:816.7pt;z-index:2517724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80608" behindDoc="0" locked="0" layoutInCell="1" allowOverlap="1" wp14:anchorId="4A640F3F" wp14:editId="7BA9BE19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26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1CCC50E" id="AutoShape 62" o:spid="_x0000_s1026" type="#_x0000_t32" style="position:absolute;margin-left:369.7pt;margin-top:1.95pt;width:0;height:18.45pt;flip:y;z-index:2517806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79584" behindDoc="0" locked="0" layoutInCell="1" allowOverlap="1" wp14:anchorId="39EEB999" wp14:editId="1652E772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25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910D8A8" id="AutoShape 61" o:spid="_x0000_s1026" type="#_x0000_t32" style="position:absolute;margin-left:260.1pt;margin-top:1.7pt;width:0;height:18.45pt;flip:y;z-index:2517795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73440" behindDoc="0" locked="0" layoutInCell="1" allowOverlap="1" wp14:anchorId="0585B11F" wp14:editId="74E8A848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24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83994E9" id="AutoShape 63" o:spid="_x0000_s1026" type="#_x0000_t32" style="position:absolute;margin-left:-24.7pt;margin-top:1.95pt;width:525.5pt;height:0;z-index:251773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71392" behindDoc="0" locked="0" layoutInCell="1" allowOverlap="1" wp14:anchorId="1C8CD0F0" wp14:editId="6138478D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23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FA155EF" id="AutoShape 52" o:spid="_x0000_s1026" type="#_x0000_t32" style="position:absolute;margin-left:-24.85pt;margin-top:1.95pt;width:.05pt;height:816.7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516511EB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20</w:t>
    </w:r>
  </w:p>
  <w:p w14:paraId="2D6D4016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B29A89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88800" behindDoc="0" locked="0" layoutInCell="1" allowOverlap="1" wp14:anchorId="471DC72F" wp14:editId="5C6F438B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22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5860A5FE" id="Прямая соединительная линия 32" o:spid="_x0000_s1026" style="position:absolute;flip:x;z-index:251788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89824" behindDoc="0" locked="0" layoutInCell="1" allowOverlap="1" wp14:anchorId="337F13CC" wp14:editId="2D274CF5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21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74E649E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7898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90848" behindDoc="0" locked="0" layoutInCell="1" allowOverlap="1" wp14:anchorId="57C0104B" wp14:editId="7E3DFD69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20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AABED9E" id="AutoShape 60" o:spid="_x0000_s1026" type="#_x0000_t32" style="position:absolute;margin-left:96.75pt;margin-top:.4pt;width:0;height:19.1pt;flip:y;z-index:2517908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86752" behindDoc="0" locked="0" layoutInCell="1" allowOverlap="1" wp14:anchorId="2B2FA220" wp14:editId="5D6B7E90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19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597B1359" id="AutoShape 55" o:spid="_x0000_s1026" type="#_x0000_t32" style="position:absolute;margin-left:-24.65pt;margin-top:19.5pt;width:525.45pt;height:.65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87776" behindDoc="0" locked="0" layoutInCell="1" allowOverlap="1" wp14:anchorId="7FE34B73" wp14:editId="4DD2859E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18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FC9F9E3" id="AutoShape 56" o:spid="_x0000_s1026" type="#_x0000_t32" style="position:absolute;margin-left:-24.65pt;margin-top:37.3pt;width:525.45pt;height:1.25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93920" behindDoc="0" locked="0" layoutInCell="1" allowOverlap="1" wp14:anchorId="205CEE91" wp14:editId="2839074B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17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EAA7760" id="AutoShape 59" o:spid="_x0000_s1026" type="#_x0000_t32" style="position:absolute;margin-left:444.3pt;margin-top:1.95pt;width:.6pt;height:36.6pt;flip:y;z-index: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84704" behindDoc="0" locked="0" layoutInCell="1" allowOverlap="1" wp14:anchorId="2ED9A130" wp14:editId="6E097937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16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A92D45F" id="AutoShape 53" o:spid="_x0000_s1026" type="#_x0000_t32" style="position:absolute;margin-left:500.75pt;margin-top:3.65pt;width:0;height:816.7pt;z-index:2517847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92896" behindDoc="0" locked="0" layoutInCell="1" allowOverlap="1" wp14:anchorId="7C7C1775" wp14:editId="3F9CD3AC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14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B82E029" id="AutoShape 62" o:spid="_x0000_s1026" type="#_x0000_t32" style="position:absolute;margin-left:369.7pt;margin-top:1.95pt;width:0;height:18.45pt;flip:y;z-index:251792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91872" behindDoc="0" locked="0" layoutInCell="1" allowOverlap="1" wp14:anchorId="7E71442C" wp14:editId="5A515241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11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73C2170" id="AutoShape 61" o:spid="_x0000_s1026" type="#_x0000_t32" style="position:absolute;margin-left:260.1pt;margin-top:1.7pt;width:0;height:18.45pt;flip:y;z-index:2517918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85728" behindDoc="0" locked="0" layoutInCell="1" allowOverlap="1" wp14:anchorId="7CCD74A1" wp14:editId="71004FB4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3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22BAEB6" id="AutoShape 63" o:spid="_x0000_s1026" type="#_x0000_t32" style="position:absolute;margin-left:-24.7pt;margin-top:1.95pt;width:525.5pt;height:0;z-index:251785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83680" behindDoc="0" locked="0" layoutInCell="1" allowOverlap="1" wp14:anchorId="33FE991D" wp14:editId="4944B697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2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5B9AFD6" id="AutoShape 52" o:spid="_x0000_s1026" type="#_x0000_t32" style="position:absolute;margin-left:-24.85pt;margin-top:1.95pt;width:.05pt;height:816.7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32DF77BA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21</w:t>
    </w:r>
  </w:p>
  <w:p w14:paraId="4200DB02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1EBF62" w14:textId="77777777" w:rsidR="00BB29C2" w:rsidRDefault="006B2CEE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801088" behindDoc="0" locked="0" layoutInCell="1" allowOverlap="1" wp14:anchorId="6C1D9C83" wp14:editId="470A4FBD">
              <wp:simplePos x="0" y="0"/>
              <wp:positionH relativeFrom="column">
                <wp:posOffset>-313690</wp:posOffset>
              </wp:positionH>
              <wp:positionV relativeFrom="paragraph">
                <wp:posOffset>740409</wp:posOffset>
              </wp:positionV>
              <wp:extent cx="889635" cy="0"/>
              <wp:effectExtent l="0" t="0" r="24765" b="19050"/>
              <wp:wrapNone/>
              <wp:docPr id="32" name="Прямая соединительная линия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88963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6D198024" id="Прямая соединительная линия 32" o:spid="_x0000_s1026" style="position:absolute;flip:x;z-index:2518010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4.7pt,58.3pt" to="45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0YsAEAAK0DAAAOAAAAZHJzL2Uyb0RvYy54bWysU01v2zAMvQ/YfxB0X+R0WJEZcXpose1Q&#10;bMW6/QBVpmKhkihIWuz8+1Fy4g77AIaiF8ES+R7fI+nt1eQsO0BMBn3H16uGM/AKe+P3Hf/+7cOb&#10;DWcpS99Lix46foTEr3avX23H0MIFDmh7iIxIfGrH0PEh59AKkdQATqYVBvAU1BidzHSNe9FHORK7&#10;s+KiaS7FiLEPERWkRK83c5DvKr/WoPIXrRNkZjtO2nI9Yz0fyil2W9nuowyDUScZ8hkqnDSeii5U&#10;NzJL9iOaP6icURET6rxS6ARqbRRUD+Rm3fzm5n6QAaoXak4KS5vSy9Gqz4drfxeLdDX5+3CL6jFR&#10;U8QYUrsEyyWFOW3S0TFtTfhE866eyQWbakuPS0thykzR42bz/vLtO87UOSRkWxhKwRBT/gjoWPno&#10;uDW+mJWtPNymXDQ8pZwEzRqqmny0UJKt/wqamZ5qzWrq6sC1jewgaej947oMmbhqZoFoY+0CamrJ&#10;f4JOuQUGdZ3+F7hk14ro8wJ0xmP8W9U8naXqOf/sevZabD9gf7yL5/nQTlRnp/0tS/frvcKf/rLd&#10;TwAAAP//AwBQSwMEFAAGAAgAAAAhABJX3dLeAAAACgEAAA8AAABkcnMvZG93bnJldi54bWxMj8FO&#10;wzAMhu9IvENkJC7Tlm4a3dY1ndAkLnBgDB4gbb22InFKk3XZ22MkJDja/6ffn/NdtEaMOPjOkYL5&#10;LAGBVLm6o0bBx/vTdA3CB021No5QwRU97Irbm1xntbvQG47H0AguIZ9pBW0IfSalr1q02s9cj8TZ&#10;yQ1WBx6HRtaDvnC5NXKRJKm0uiO+0Ooe9y1Wn8ezVfD8ephcFzGdfK0eyn0c1ya+eKPU/V183III&#10;GMMfDD/6rA4FO5XuTLUXRsF0uVkyysE8TUEwsUlWIMrfhSxy+f+F4hsAAP//AwBQSwECLQAUAAYA&#10;CAAAACEAtoM4kv4AAADhAQAAEwAAAAAAAAAAAAAAAAAAAAAAW0NvbnRlbnRfVHlwZXNdLnhtbFBL&#10;AQItABQABgAIAAAAIQA4/SH/1gAAAJQBAAALAAAAAAAAAAAAAAAAAC8BAABfcmVscy8ucmVsc1BL&#10;AQItABQABgAIAAAAIQCdyK0YsAEAAK0DAAAOAAAAAAAAAAAAAAAAAC4CAABkcnMvZTJvRG9jLnht&#10;bFBLAQItABQABgAIAAAAIQASV93S3gAAAAoBAAAPAAAAAAAAAAAAAAAAAAoEAABkcnMvZG93bnJl&#10;di54bWxQSwUGAAAAAAQABADzAAAAFQUAAAAA&#10;" strokecolor="black [3040]">
              <o:lock v:ext="edit" shapetype="f"/>
            </v:line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802112" behindDoc="0" locked="0" layoutInCell="1" allowOverlap="1" wp14:anchorId="71A1F321" wp14:editId="6CF92149">
              <wp:simplePos x="0" y="0"/>
              <wp:positionH relativeFrom="column">
                <wp:posOffset>570864</wp:posOffset>
              </wp:positionH>
              <wp:positionV relativeFrom="paragraph">
                <wp:posOffset>247650</wp:posOffset>
              </wp:positionV>
              <wp:extent cx="0" cy="492760"/>
              <wp:effectExtent l="0" t="0" r="19050" b="21590"/>
              <wp:wrapNone/>
              <wp:docPr id="5" name="Auto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195AFE9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8" o:spid="_x0000_s1026" type="#_x0000_t32" style="position:absolute;margin-left:44.95pt;margin-top:19.5pt;width:0;height:38.8pt;z-index:2518021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7PfuAEAAFUDAAAOAAAAZHJzL2Uyb0RvYy54bWysU01v2zAMvQ/YfxB0X5wEa7cacXpI1126&#10;LUC7H8BIsi1MFgVSiZ1/P0n5aLHdhvkgSPx4fHykV/fT4MTBEFv0jVzM5lIYr1Bb3zXy58vjh89S&#10;cASvwaE3jTwalvfr9+9WY6jNEnt02pBIIJ7rMTSyjzHUVcWqNwPwDIPxydkiDRDTk7pKE4wJfXDV&#10;cj6/rUYkHQiVYU7Wh5NTrgt+2xoVf7QtmyhcIxO3WE4q5y6f1XoFdUcQeqvONOAfWAxgfSp6hXqA&#10;CGJP9i+owSpCxjbOFA4Vtq1VpvSQulnM/+jmuYdgSi9JHA5Xmfj/warvh43fUqauJv8cnlD9YuFx&#10;04PvTCHwcgxpcIssVTUGrq8p+cFhS2I3fkOdYmAfsagwtTRkyNSfmIrYx6vYZopCnYwqWT/eLT/d&#10;ljlUUF/yAnH8anAQ+dJIjgS26+MGvU8TRVqUKnB44phZQX1JyEU9PlrnymCdF2Mj726WNyWB0Vmd&#10;nTmMqdttHIkD5NUoX2kxed6GEe69LmC9Af3lfI9g3emeijt/ViaLkTeP6x3q45YuiqXZFZbnPcvL&#10;8fZdsl//hvVvAAAA//8DAFBLAwQUAAYACAAAACEAKOiQbNwAAAAIAQAADwAAAGRycy9kb3ducmV2&#10;LnhtbEyPQW+CQBSE7036HzavSS9NXbCRCGUxpkkPPVZNel3ZV0DZt4RdhPrr+/Six8lMZr7JV5Nt&#10;xQl73zhSEM8iEEilMw1VCnbbz9clCB80Gd06QgV/6GFVPD7kOjNupG88bUIluIR8phXUIXSZlL6s&#10;0Wo/cx0Se7+utzqw7Ctpej1yuW3lPIoSaXVDvFDrDj9qLI+bwSpAPyziaJ3aavd1Hl9+5ufD2G2V&#10;en6a1u8gAk7hFoYLPqNDwUx7N5DxolWwTFNOKnhL+RL7V73nXJwkIItc3h8o/gEAAP//AwBQSwEC&#10;LQAUAAYACAAAACEAtoM4kv4AAADhAQAAEwAAAAAAAAAAAAAAAAAAAAAAW0NvbnRlbnRfVHlwZXNd&#10;LnhtbFBLAQItABQABgAIAAAAIQA4/SH/1gAAAJQBAAALAAAAAAAAAAAAAAAAAC8BAABfcmVscy8u&#10;cmVsc1BLAQItABQABgAIAAAAIQDIT7PfuAEAAFUDAAAOAAAAAAAAAAAAAAAAAC4CAABkcnMvZTJv&#10;RG9jLnhtbFBLAQItABQABgAIAAAAIQAo6JBs3AAAAAgBAAAPAAAAAAAAAAAAAAAAABIEAABkcnMv&#10;ZG93bnJldi54bWxQSwUGAAAAAAQABADzAAAAGw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803136" behindDoc="0" locked="0" layoutInCell="1" allowOverlap="1" wp14:anchorId="2C7EE7BB" wp14:editId="1B8CAE4D">
              <wp:simplePos x="0" y="0"/>
              <wp:positionH relativeFrom="column">
                <wp:posOffset>1228724</wp:posOffset>
              </wp:positionH>
              <wp:positionV relativeFrom="paragraph">
                <wp:posOffset>5080</wp:posOffset>
              </wp:positionV>
              <wp:extent cx="0" cy="242570"/>
              <wp:effectExtent l="0" t="0" r="19050" b="24130"/>
              <wp:wrapNone/>
              <wp:docPr id="9" name="Auto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4257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EB66ACD" id="AutoShape 60" o:spid="_x0000_s1026" type="#_x0000_t32" style="position:absolute;margin-left:96.75pt;margin-top:.4pt;width:0;height:19.1pt;flip:y;z-index:2518031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raRvQEAAF8DAAAOAAAAZHJzL2Uyb0RvYy54bWysU01v2zAMvQ/YfxB0X5wYyz6MOD2k6y7d&#10;FqBd74wk28JkUSCVOPn3k5QsLbZbMR8EUiSfHh/p1c1xdOJgiC36Vi5mcymMV6it71v58/Hu3Scp&#10;OILX4NCbVp4My5v12zerKTSmxgGdNiQSiOdmCq0cYgxNVbEazAg8w2B8CnZII8TkUl9pgimhj66q&#10;5/MP1YSkA6EyzOn29hyU64LfdUbFH13HJgrXysQtlpPKuctntV5B0xOEwaoLDXgFixGsT49eoW4h&#10;gtiT/QdqtIqQsYszhWOFXWeVKT2kbhbzv7p5GCCY0ksSh8NVJv5/sOr7YeO3lKmro38I96h+sfC4&#10;GcD3phB4PIU0uEWWqpoCN9eS7HDYkthN31CnHNhHLCocOxpF52x4yoUZPHUqjkX201V2c4xCnS9V&#10;uq3f18uPZSIVNBkh1wXi+NXgKLLRSo4Eth/iBr1Ps0U6o8PhnmPm91yQiz3eWefKiJ0XUys/L+tl&#10;ocPorM7BnMbU7zaOxAHykpSvNJsiL9MI914XsMGA/nKxI1h3ttPjzl80yrLkHeRmh/q0pT/apSkW&#10;lpeNy2vy0i/Vz//F+jcAAAD//wMAUEsDBBQABgAIAAAAIQDMFBkX2gAAAAcBAAAPAAAAZHJzL2Rv&#10;d25yZXYueG1sTI/BTsMwEETvSPyDtUjcqAOF0oY4FUICcUCRKHDfxksSiNchdpP079lyKcenGc2+&#10;zdaTa9VAfWg8G7icJaCIS28brgy8vz1eLEGFiGyx9UwG9hRgnZ+eZJhaP/IrDZtYKRnhkKKBOsYu&#10;1TqUNTkMM98RS/bpe4dRsK+07XGUcdfqqyRZaIcNy4UaO3qoqfze7JyBH77df1zrYflVFHHx9PxS&#10;MRWjMedn0/0dqEhTPJbhoC/qkIvT1u/YBtUKr+Y3UjUgDxziP9wamK8S0Hmm//vnvwAAAP//AwBQ&#10;SwECLQAUAAYACAAAACEAtoM4kv4AAADhAQAAEwAAAAAAAAAAAAAAAAAAAAAAW0NvbnRlbnRfVHlw&#10;ZXNdLnhtbFBLAQItABQABgAIAAAAIQA4/SH/1gAAAJQBAAALAAAAAAAAAAAAAAAAAC8BAABfcmVs&#10;cy8ucmVsc1BLAQItABQABgAIAAAAIQAmkraRvQEAAF8DAAAOAAAAAAAAAAAAAAAAAC4CAABkcnMv&#10;ZTJvRG9jLnhtbFBLAQItABQABgAIAAAAIQDMFBkX2gAAAAcBAAAPAAAAAAAAAAAAAAAAABc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99040" behindDoc="0" locked="0" layoutInCell="1" allowOverlap="1" wp14:anchorId="7F0790BE" wp14:editId="6048C1E2">
              <wp:simplePos x="0" y="0"/>
              <wp:positionH relativeFrom="column">
                <wp:posOffset>-313055</wp:posOffset>
              </wp:positionH>
              <wp:positionV relativeFrom="paragraph">
                <wp:posOffset>247650</wp:posOffset>
              </wp:positionV>
              <wp:extent cx="6673215" cy="8255"/>
              <wp:effectExtent l="0" t="0" r="13335" b="29845"/>
              <wp:wrapNone/>
              <wp:docPr id="13" name="AutoShap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825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7DA60111" id="AutoShape 55" o:spid="_x0000_s1026" type="#_x0000_t32" style="position:absolute;margin-left:-24.65pt;margin-top:19.5pt;width:525.45pt;height:.65pt;z-index:2517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hBvvAEAAFkDAAAOAAAAZHJzL2Uyb0RvYy54bWysU8Fu2zAMvQ/YPwi6L048OOuMOD2k6y7d&#10;FqDdBzCybAuVRYFU4uTvJ6lJ1m23oT4IlEg+Pj7Sq9vjaMVBExt0jVzM5lJop7A1rm/kz6f7DzdS&#10;cADXgkWnG3nSLG/X79+tJl/rEge0rSYRQRzXk2/kEIKvi4LVoEfgGXrtorNDGiHEK/VFSzBF9NEW&#10;5Xy+LCak1hMqzRxf716ccp3xu06r8KPrWAdhGxm5hXxSPnfpLNYrqHsCPxh1pgH/wWIE42LRK9Qd&#10;BBB7Mv9AjUYRMnZhpnAssOuM0rmH2M1i/lc3jwN4nXuJ4rC/ysRvB6u+HzZuS4m6OrpH/4DqmYXD&#10;zQCu15nA08nHwS2SVMXkub6mpAv7LYnd9A3bGAP7gFmFY0djgoz9iWMW+3QVWx+DUPFxufz0sVxU&#10;UqjouymrKheA+pLricNXjaNIRiM5EJh+CBt0Lk4VaZErweGBQ2IG9SUhFXZ4b6zNw7VOTI38XJVV&#10;TmC0pk3OFMbU7zaWxAHSeuTvzOKPMMK9azPYoKH9crYDGPtix+LWndVJgqTt43qH7WlLF9Xi/DLL&#10;866lBXl9z9m//4j1LwAAAP//AwBQSwMEFAAGAAgAAAAhAHuO9zLfAAAACgEAAA8AAABkcnMvZG93&#10;bnJldi54bWxMj8FOwzAQRO9I/IO1SFxQa6cpFQnZVBUSB460lbi68ZIE4nUUO03o1+Oe4Ljap5k3&#10;xXa2nTjT4FvHCMlSgSCunGm5RjgeXhdPIHzQbHTnmBB+yMO2vL0pdG7cxO903odaxBD2uUZoQuhz&#10;KX3VkNV+6Xri+Pt0g9UhnkMtzaCnGG47uVJqI61uOTY0uqeXhqrv/WgRyI+Pidpltj6+XaaHj9Xl&#10;a+oPiPd38+4ZRKA5/MFw1Y/qUEankxvZeNEhLNZZGlGENIubroBSyQbECWGtUpBlIf9PKH8BAAD/&#10;/wMAUEsBAi0AFAAGAAgAAAAhALaDOJL+AAAA4QEAABMAAAAAAAAAAAAAAAAAAAAAAFtDb250ZW50&#10;X1R5cGVzXS54bWxQSwECLQAUAAYACAAAACEAOP0h/9YAAACUAQAACwAAAAAAAAAAAAAAAAAvAQAA&#10;X3JlbHMvLnJlbHNQSwECLQAUAAYACAAAACEAK/4Qb7wBAABZAwAADgAAAAAAAAAAAAAAAAAuAgAA&#10;ZHJzL2Uyb0RvYy54bWxQSwECLQAUAAYACAAAACEAe473Mt8AAAAKAQAADwAAAAAAAAAAAAAAAAAW&#10;BAAAZHJzL2Rvd25yZXYueG1sUEsFBgAAAAAEAAQA8wAAACIFAAAAAA==&#10;"/>
          </w:pict>
        </mc:Fallback>
      </mc:AlternateContent>
    </w:r>
    <w:r w:rsidR="00BB29C2" w:rsidRPr="00932830">
      <w:rPr>
        <w:rFonts w:ascii="Times New Roman" w:hAnsi="Times New Roman"/>
      </w:rPr>
      <w:t>Изве</w:t>
    </w:r>
    <w:r w:rsidR="00BB29C2">
      <w:rPr>
        <w:rFonts w:ascii="Times New Roman" w:hAnsi="Times New Roman"/>
      </w:rPr>
      <w:t>щение</w: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800064" behindDoc="0" locked="0" layoutInCell="1" allowOverlap="1" wp14:anchorId="6242D47D" wp14:editId="38DEB400">
              <wp:simplePos x="0" y="0"/>
              <wp:positionH relativeFrom="column">
                <wp:posOffset>-313055</wp:posOffset>
              </wp:positionH>
              <wp:positionV relativeFrom="paragraph">
                <wp:posOffset>473710</wp:posOffset>
              </wp:positionV>
              <wp:extent cx="6673215" cy="15875"/>
              <wp:effectExtent l="0" t="0" r="13335" b="22225"/>
              <wp:wrapNone/>
              <wp:docPr id="12" name="Auto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215" cy="1587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2330183E" id="AutoShape 56" o:spid="_x0000_s1026" type="#_x0000_t32" style="position:absolute;margin-left:-24.65pt;margin-top:37.3pt;width:525.45pt;height:1.25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sQvAEAAFoDAAAOAAAAZHJzL2Uyb0RvYy54bWysU01v2zAMvQ/YfxB0XxxnSNoZcXpI1126&#10;LUC7H8DIsi1MFgVSiZN/P0l1sq9bUR8ESiQfHx/p9d1psOKoiQ26WpazuRTaKWyM62r54/nhw60U&#10;HMA1YNHpWp41y7vN+3fr0Vd6gT3aRpOIII6r0deyD8FXRcGq1wPwDL120dkiDRDilbqiIRgj+mCL&#10;xXy+KkakxhMqzRxf71+ccpPx21ar8L1tWQdhaxm5hXxSPvfpLDZrqDoC3xs10YBXsBjAuFj0CnUP&#10;AcSBzH9Qg1GEjG2YKRwKbFujdO4hdlPO/+nmqQevcy9RHPZXmfjtYNW349btKFFXJ/fkH1H9ZOFw&#10;24PrdCbwfPZxcGWSqhg9V9eUdGG/I7Efv2ITY+AQMKtwamlIkLE/ccpin69i61MQKj6uVjcfF+VS&#10;ChV95fL2ZpkrQHVJ9sThi8ZBJKOWHAhM14ctOhfHilTmUnB85JCoQXVJSJUdPhhr83StE2MtPy0X&#10;y5zAaE2TnCmMqdtvLYkjpP3I38TirzDCg2syWK+h+TzZAYx9sWNx6yZ5kiJp/bjaY3Pe0UW2OMDM&#10;clq2tCF/3nP2719i8wsAAP//AwBQSwMEFAAGAAgAAAAhAOAA1+jfAAAACgEAAA8AAABkcnMvZG93&#10;bnJldi54bWxMj01PwkAQhu8m/ofNmHgxsFtEkNItISYePAokXpfu2Ba7s013Syu/3uEkt/l48s4z&#10;2WZ0jThjF2pPGpKpAoFUeFtTqeGwf5+8ggjRkDWNJ9TwiwE2+f1dZlLrB/rE8y6WgkMopEZDFWOb&#10;ShmKCp0JU98i8e7bd85EbrtS2s4MHO4aOVNqIZ2piS9UpsW3CoufXe80YOhfErVdufLwcRmevmaX&#10;09DutX58GLdrEBHH+A/DVZ/VIWeno+/JBtFomMxXz4xqWM4XIK6AUglXR54sE5B5Jm9fyP8AAAD/&#10;/wMAUEsBAi0AFAAGAAgAAAAhALaDOJL+AAAA4QEAABMAAAAAAAAAAAAAAAAAAAAAAFtDb250ZW50&#10;X1R5cGVzXS54bWxQSwECLQAUAAYACAAAACEAOP0h/9YAAACUAQAACwAAAAAAAAAAAAAAAAAvAQAA&#10;X3JlbHMvLnJlbHNQSwECLQAUAAYACAAAACEAaICbELwBAABaAwAADgAAAAAAAAAAAAAAAAAuAgAA&#10;ZHJzL2Uyb0RvYy54bWxQSwECLQAUAAYACAAAACEA4ADX6N8AAAAKAQAADwAAAAAAAAAAAAAAAAAW&#10;BAAAZHJzL2Rvd25yZXYueG1sUEsFBgAAAAAEAAQA8wAAACI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806208" behindDoc="0" locked="0" layoutInCell="1" allowOverlap="1" wp14:anchorId="52AC2FC0" wp14:editId="32B0CB17">
              <wp:simplePos x="0" y="0"/>
              <wp:positionH relativeFrom="column">
                <wp:posOffset>5642610</wp:posOffset>
              </wp:positionH>
              <wp:positionV relativeFrom="paragraph">
                <wp:posOffset>24765</wp:posOffset>
              </wp:positionV>
              <wp:extent cx="7620" cy="464820"/>
              <wp:effectExtent l="0" t="0" r="30480" b="11430"/>
              <wp:wrapNone/>
              <wp:docPr id="10" name="AutoShap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7620" cy="4648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6BB06FC8" id="AutoShape 59" o:spid="_x0000_s1026" type="#_x0000_t32" style="position:absolute;margin-left:444.3pt;margin-top:1.95pt;width:.6pt;height:36.6pt;flip:y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1wQEAAGIDAAAOAAAAZHJzL2Uyb0RvYy54bWysU01v2zAMvQ/YfxB0X5wEbdYZcXpI1126&#10;LUC73RlJtoXJokAqcfLvJyle9nUb5oNAiuTT4yO9vj8NThwNsUXfyMVsLoXxCrX1XSO/vDy+uZOC&#10;I3gNDr1p5NmwvN+8frUeQ22W2KPThkQC8VyPoZF9jKGuKla9GYBnGIxPwRZpgJhc6ipNMCb0wVXL&#10;+XxVjUg6ECrDnG4fLkG5Kfhta1T83LZsonCNTNxiOamc+3xWmzXUHUHorZpowD+wGMD69OgV6gEi&#10;iAPZv6AGqwgZ2zhTOFTYtlaZ0kPqZjH/o5vnHoIpvSRxOFxl4v8Hqz4dt35Hmbo6+efwhOobC4/b&#10;HnxnCoGXc0iDW2SpqjFwfS3JDocdif34EXXKgUPEosKppUG0zoavuTCDp07Fqch+vspuTlGodPl2&#10;tUyjUSlws7q5S3Z+CeoMkksDcfxgcBDZaCRHAtv1cYvep/EiXR6A4xPHS+GPglzs8dE6V6bsvBgb&#10;+e52eVsYMTqrczCnMXX7rSNxhLwn5ZtY/JZGePC6gPUG9PvJjmDdxU6snZ9kysrkNeR6j/q8o8wt&#10;e2mQpb1p6fKm/OqXrJ+/xuY7AAAA//8DAFBLAwQUAAYACAAAACEAgOjLvd0AAAAIAQAADwAAAGRy&#10;cy9kb3ducmV2LnhtbEyPQU+EMBSE7yb+h+aZeHPLqoEu8tgYE40HQ7Kr3rv0CSh9RdoF9t9bT3qc&#10;zGTmm2K72F5MNPrOMcJ6lYAgrp3puEF4e328UiB80Gx075gQTuRhW56fFTo3buYdTfvQiFjCPtcI&#10;bQhDLqWvW7Lar9xAHL0PN1odohwbaUY9x3Lby+skSaXVHceFVg/00FL9tT9ahG/OTu+3clKfVRXS&#10;p+eXhqmaES8vlvs7EIGW8BeGX/yIDmVkOrgjGy96BKVUGqMINxsQ0VdqE68cELJsDbIs5P8D5Q8A&#10;AAD//wMAUEsBAi0AFAAGAAgAAAAhALaDOJL+AAAA4QEAABMAAAAAAAAAAAAAAAAAAAAAAFtDb250&#10;ZW50X1R5cGVzXS54bWxQSwECLQAUAAYACAAAACEAOP0h/9YAAACUAQAACwAAAAAAAAAAAAAAAAAv&#10;AQAAX3JlbHMvLnJlbHNQSwECLQAUAAYACAAAACEA0sYatcEBAABiAwAADgAAAAAAAAAAAAAAAAAu&#10;AgAAZHJzL2Uyb0RvYy54bWxQSwECLQAUAAYACAAAACEAgOjLvd0AAAAIAQAADwAAAAAAAAAAAAAA&#10;AAAbBAAAZHJzL2Rvd25yZXYueG1sUEsFBgAAAAAEAAQA8wAAACU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796992" behindDoc="0" locked="0" layoutInCell="1" allowOverlap="1" wp14:anchorId="436C123D" wp14:editId="240482AE">
              <wp:simplePos x="0" y="0"/>
              <wp:positionH relativeFrom="column">
                <wp:posOffset>6359524</wp:posOffset>
              </wp:positionH>
              <wp:positionV relativeFrom="paragraph">
                <wp:posOffset>46355</wp:posOffset>
              </wp:positionV>
              <wp:extent cx="0" cy="10372090"/>
              <wp:effectExtent l="0" t="0" r="19050" b="10160"/>
              <wp:wrapNone/>
              <wp:docPr id="15" name="AutoShape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10834FB6" id="AutoShape 53" o:spid="_x0000_s1026" type="#_x0000_t32" style="position:absolute;margin-left:500.75pt;margin-top:3.65pt;width:0;height:816.7pt;z-index:2517969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2MNuQEAAFcDAAAOAAAAZHJzL2Uyb0RvYy54bWysU01v2zAMvQ/YfxB0X2xn6LYacXpI1126&#10;LUC7H8DIsi1UFgVSiZ1/P0n5WLHdhvogSPx4fHykV3fzaMVBExt0jawWpRTaKWyN6xv56/nhwxcp&#10;OIBrwaLTjTxqlnfr9+9Wk6/1Ege0rSYRQRzXk2/kEIKvi4LVoEfgBXrtorNDGiHEJ/VFSzBF9NEW&#10;y7L8VExIrSdUmjla709Ouc74XadV+Nl1rIOwjYzcQj4pn7t0FusV1D2BH4w604D/YDGCcbHoFeoe&#10;Aog9mX+gRqMIGbuwUDgW2HVG6dxD7KYq/+rmaQCvcy9RHPZXmfjtYNWPw8ZtKVFXs3vyj6heWDjc&#10;DOB6nQk8H30cXJWkKibP9TUlPdhvSeym79jGGNgHzCrMHY0JMvYn5iz28Sq2noNQJ6OK1qr8+HlZ&#10;3uZJFFBfMj1x+KZxFOnSSA4Eph/CBp2LM0Wqch04PHJIvKC+JKSyDh+MtXm01ompkbc3y5ucwGhN&#10;m5wpjKnfbSyJA6TlyF9uMnpehxHuXZvBBg3t1/M9gLGneyxu3VmbJEfaPa532B63dNEsTi+zPG9a&#10;Wo/X75z9539Y/wYAAP//AwBQSwMEFAAGAAgAAAAhAPJ/zoTfAAAADAEAAA8AAABkcnMvZG93bnJl&#10;di54bWxMj0FPwzAMhe9I/IfISLsglnSwDbqm0zSJA0e2SVyzxrRljVM16Vr26/HEAW5+9tPz97L1&#10;6Bpxxi7UnjQkUwUCqfC2plLDYf/68AwiREPWNJ5QwzcGWOe3N5lJrR/oHc+7WAoOoZAaDVWMbSpl&#10;KCp0Jkx9i8S3T985E1l2pbSdGTjcNXKm1EI6UxN/qEyL2wqL0653GjD080RtXlx5eLsM9x+zy9fQ&#10;7rWe3I2bFYiIY/wzwxWf0SFnpqPvyQbRsFYqmbNXw/IRxNXwuzjytHhSS5B5Jv+XyH8AAAD//wMA&#10;UEsBAi0AFAAGAAgAAAAhALaDOJL+AAAA4QEAABMAAAAAAAAAAAAAAAAAAAAAAFtDb250ZW50X1R5&#10;cGVzXS54bWxQSwECLQAUAAYACAAAACEAOP0h/9YAAACUAQAACwAAAAAAAAAAAAAAAAAvAQAAX3Jl&#10;bHMvLnJlbHNQSwECLQAUAAYACAAAACEAjytjDbkBAABXAwAADgAAAAAAAAAAAAAAAAAuAgAAZHJz&#10;L2Uyb0RvYy54bWxQSwECLQAUAAYACAAAACEA8n/OhN8AAAAMAQAADwAAAAAAAAAAAAAAAAAT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805184" behindDoc="0" locked="0" layoutInCell="1" allowOverlap="1" wp14:anchorId="5C1622DA" wp14:editId="5843F6A3">
              <wp:simplePos x="0" y="0"/>
              <wp:positionH relativeFrom="column">
                <wp:posOffset>4695189</wp:posOffset>
              </wp:positionH>
              <wp:positionV relativeFrom="paragraph">
                <wp:posOffset>24765</wp:posOffset>
              </wp:positionV>
              <wp:extent cx="0" cy="234315"/>
              <wp:effectExtent l="0" t="0" r="19050" b="13335"/>
              <wp:wrapNone/>
              <wp:docPr id="6" name="Auto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8FA87B1" id="AutoShape 62" o:spid="_x0000_s1026" type="#_x0000_t32" style="position:absolute;margin-left:369.7pt;margin-top:1.95pt;width:0;height:18.45pt;flip:y;z-index:2518051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EbELfcAAAACAEAAA8AAABkcnMvZG93&#10;bnJldi54bWxMj0FLw0AUhO+C/2F5gje7qQ1tGvNSRFA8SKBV79vsM4nNvo3ZbZL+e1c8tMdhhplv&#10;ss1kWjFQ7xrLCPNZBIK4tLrhCuHj/fkuAeG8Yq1ay4RwIgeb/PoqU6m2I29p2PlKhBJ2qUKove9S&#10;KV1Zk1FuZjvi4H3Z3igfZF9J3asxlJtW3kfRUhrVcFioVUdPNZWH3dEg/PDq9BnLIfkuCr98eX2r&#10;mIoR8fZmenwA4Wny5zD84Qd0yAPT3h5ZO9EirBbrOEQRFmsQwf/Xe4Q4SkDmmbw8kP8CAAD//wMA&#10;UEsBAi0AFAAGAAgAAAAhALaDOJL+AAAA4QEAABMAAAAAAAAAAAAAAAAAAAAAAFtDb250ZW50X1R5&#10;cGVzXS54bWxQSwECLQAUAAYACAAAACEAOP0h/9YAAACUAQAACwAAAAAAAAAAAAAAAAAvAQAAX3Jl&#10;bHMvLnJlbHNQSwECLQAUAAYACAAAACEA4Og2kLwBAABfAwAADgAAAAAAAAAAAAAAAAAuAgAAZHJz&#10;L2Uyb0RvYy54bWxQSwECLQAUAAYACAAAACEAERsQt9wAAAAIAQAADwAAAAAAAAAAAAAAAAAWBAAA&#10;ZHJzL2Rvd25yZXYueG1sUEsFBgAAAAAEAAQA8wAAAB8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299" distR="114299" simplePos="0" relativeHeight="251804160" behindDoc="0" locked="0" layoutInCell="1" allowOverlap="1" wp14:anchorId="4259A534" wp14:editId="04239B81">
              <wp:simplePos x="0" y="0"/>
              <wp:positionH relativeFrom="column">
                <wp:posOffset>3303269</wp:posOffset>
              </wp:positionH>
              <wp:positionV relativeFrom="paragraph">
                <wp:posOffset>21590</wp:posOffset>
              </wp:positionV>
              <wp:extent cx="0" cy="234315"/>
              <wp:effectExtent l="0" t="0" r="19050" b="13335"/>
              <wp:wrapNone/>
              <wp:docPr id="8" name="AutoShap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3431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0EBB1C23" id="AutoShape 61" o:spid="_x0000_s1026" type="#_x0000_t32" style="position:absolute;margin-left:260.1pt;margin-top:1.7pt;width:0;height:18.45pt;flip:y;z-index:2518041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DaQvAEAAF8DAAAOAAAAZHJzL2Uyb0RvYy54bWysU02P0zAQvSPxHyzfadouRRA13UOX5bJA&#10;pV24Tx07sXA81ozbtP8e2812+bghchh5bL/nN28m69vT4MRRE1v0jVzM5lJor7C1vmvkt6f7N++l&#10;4Ai+BYdeN/KsWd5uXr9aj6HWS+zRtZpEIvFcj6GRfYyhripWvR6AZxi0T4cGaYCYUuqqlmBM7IOr&#10;lvP5u2pEagOh0sxp9+5yKDeF3xit4ldjWEfhGpm0xRKpxH2O1WYNdUcQeqsmGfAPKgawPj16pbqD&#10;COJA9i+qwSpCRhNnCocKjbFKlxpSNYv5H9U89hB0qSWZw+FqE/8/WvXluPU7ytLVyT+GB1Q/WHjc&#10;9uA7XQQ8nUNq3CJbVY2B6yskJxx2JPbjZ2zTHThELC6cDA3COBu+Z2AmT5WKU7H9fLVdn6JQl02V&#10;dpc3b28Wq/IM1Jkh4wJx/KRxEHnRSI4EtuvjFr1PvUW6sMPxgWPW9wLIYI/31rnSYufF2MgPq+Wq&#10;yGF0ts2H+RpTt986EkfIQ1K+ScVv1wgPvi1kvYb247SOYN1lnR53fvIo25JnkOs9tucdPXuXulhU&#10;ThOXx+TXvKBf/ovNTwAAAP//AwBQSwMEFAAGAAgAAAAhABU45t7bAAAACAEAAA8AAABkcnMvZG93&#10;bnJldi54bWxMj8FOwzAQRO9I/IO1SNyoTRpKlWZTISQQBxSJQu9uvCSBeB1iN0n/HiMOcBzNaOZN&#10;vp1tJ0YafOsY4XqhQBBXzrRcI7y9PlytQfig2ejOMSGcyMO2OD/LdWbcxC807kItYgn7TCM0IfSZ&#10;lL5qyGq/cD1x9N7dYHWIcqilGfQUy20nE6VW0uqW40Kje7pvqPrcHS3CF9+e9qkc1x9lGVaPT881&#10;UzkhXl7MdxsQgebwF4Yf/IgORWQ6uCMbLzqEm0QlMYqwTEFE/1cfEFK1BFnk8v+B4hsAAP//AwBQ&#10;SwECLQAUAAYACAAAACEAtoM4kv4AAADhAQAAEwAAAAAAAAAAAAAAAAAAAAAAW0NvbnRlbnRfVHlw&#10;ZXNdLnhtbFBLAQItABQABgAIAAAAIQA4/SH/1gAAAJQBAAALAAAAAAAAAAAAAAAAAC8BAABfcmVs&#10;cy8ucmVsc1BLAQItABQABgAIAAAAIQDg6DaQvAEAAF8DAAAOAAAAAAAAAAAAAAAAAC4CAABkcnMv&#10;ZTJvRG9jLnhtbFBLAQItABQABgAIAAAAIQAVOObe2wAAAAgBAAAPAAAAAAAAAAAAAAAAABYEAABk&#10;cnMvZG93bnJldi54bWxQSwUGAAAAAAQABADzAAAAHgUAAAAA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4294967295" distB="4294967295" distL="114300" distR="114300" simplePos="0" relativeHeight="251798016" behindDoc="0" locked="0" layoutInCell="1" allowOverlap="1" wp14:anchorId="65114EA5" wp14:editId="64030547">
              <wp:simplePos x="0" y="0"/>
              <wp:positionH relativeFrom="column">
                <wp:posOffset>-313690</wp:posOffset>
              </wp:positionH>
              <wp:positionV relativeFrom="paragraph">
                <wp:posOffset>24764</wp:posOffset>
              </wp:positionV>
              <wp:extent cx="6673850" cy="0"/>
              <wp:effectExtent l="0" t="0" r="12700" b="19050"/>
              <wp:wrapNone/>
              <wp:docPr id="7" name="AutoShap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3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99B8A58" id="AutoShape 63" o:spid="_x0000_s1026" type="#_x0000_t32" style="position:absolute;margin-left:-24.7pt;margin-top:1.95pt;width:525.5pt;height:0;z-index:2517980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UITuAEAAFYDAAAOAAAAZHJzL2Uyb0RvYy54bWysU8Fu2zAMvQ/YPwi6L04yJOuMOD2k6y7d&#10;FqDdBzCSbAuVRYFU4uTvJ6lJWmy3oT4IlEg+Pj7Sq9vj4MTBEFv0jZxNplIYr1Bb3zXy99P9pxsp&#10;OILX4NCbRp4My9v1xw+rMdRmjj06bUgkEM/1GBrZxxjqqmLVmwF4gsH45GyRBojpSl2lCcaEPrhq&#10;Pp0uqxFJB0JlmNPr3YtTrgt+2xoVf7UtmyhcIxO3WE4q5y6f1XoFdUcQeqvONOA/WAxgfSp6hbqD&#10;CGJP9h+owSpCxjZOFA4Vtq1VpvSQuplN/+rmsYdgSi9JHA5Xmfj9YNXPw8ZvKVNXR/8YHlA9s/C4&#10;6cF3phB4OoU0uFmWqhoD19eUfOGwJbEbf6BOMbCPWFQ4tjRkyNSfOBaxT1exzTEKlR6Xyy+fbxZp&#10;Juriq6C+JAbi+N3gILLRSI4EtuvjBr1PI0WalTJweOCYaUF9SchVPd5b58pknRdjI78u5ouSwOis&#10;zs4cxtTtNo7EAfJulK/0mDxvwwj3Xhew3oD+drYjWPdip+LOn6XJauTV43qH+rSli2RpeIXledHy&#10;dry9l+zX32H9BwAA//8DAFBLAwQUAAYACAAAACEA6CMx9N0AAAAIAQAADwAAAGRycy9kb3ducmV2&#10;LnhtbEyPwU7DMBBE70j8g7VIXFBrp5SKpHGqCokDR9pKXLfxNgnE6yh2mtCvx+UCx9kZzbzNN5Nt&#10;xZl63zjWkMwVCOLSmYYrDYf96+wZhA/IBlvHpOGbPGyK25scM+NGfqfzLlQilrDPUEMdQpdJ6cua&#10;LPq564ijd3K9xRBlX0nT4xjLbSsXSq2kxYbjQo0dvdRUfu0Gq4H88JSobWqrw9tlfPhYXD7Hbq/1&#10;/d20XYMINIW/MFzxIzoUkenoBjZetBpmy3QZoxoeUxBXX6lkBeL4e5BFLv8/UPwAAAD//wMAUEsB&#10;Ai0AFAAGAAgAAAAhALaDOJL+AAAA4QEAABMAAAAAAAAAAAAAAAAAAAAAAFtDb250ZW50X1R5cGVz&#10;XS54bWxQSwECLQAUAAYACAAAACEAOP0h/9YAAACUAQAACwAAAAAAAAAAAAAAAAAvAQAAX3JlbHMv&#10;LnJlbHNQSwECLQAUAAYACAAAACEAvGlCE7gBAABWAwAADgAAAAAAAAAAAAAAAAAuAgAAZHJzL2Uy&#10;b0RvYy54bWxQSwECLQAUAAYACAAAACEA6CMx9N0AAAAIAQAADwAAAAAAAAAAAAAAAAASBAAAZHJz&#10;L2Rvd25yZXYueG1sUEsFBgAAAAAEAAQA8wAAABwFAAAAAA==&#10;"/>
          </w:pict>
        </mc:Fallback>
      </mc:AlternateContent>
    </w:r>
    <w:r>
      <w:rPr>
        <w:rFonts w:ascii="Times New Roman" w:hAnsi="Times New Roman"/>
        <w:noProof/>
        <w:lang w:eastAsia="ru-RU"/>
      </w:rPr>
      <mc:AlternateContent>
        <mc:Choice Requires="wps">
          <w:drawing>
            <wp:anchor distT="0" distB="0" distL="114300" distR="114300" simplePos="0" relativeHeight="251795968" behindDoc="0" locked="0" layoutInCell="1" allowOverlap="1" wp14:anchorId="62EE5FDD" wp14:editId="6DE090C7">
              <wp:simplePos x="0" y="0"/>
              <wp:positionH relativeFrom="column">
                <wp:posOffset>-315595</wp:posOffset>
              </wp:positionH>
              <wp:positionV relativeFrom="paragraph">
                <wp:posOffset>24765</wp:posOffset>
              </wp:positionV>
              <wp:extent cx="635" cy="10372090"/>
              <wp:effectExtent l="0" t="0" r="37465" b="10160"/>
              <wp:wrapNone/>
              <wp:docPr id="30" name="AutoShap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37209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42D9BE1A" id="AutoShape 52" o:spid="_x0000_s1026" type="#_x0000_t32" style="position:absolute;margin-left:-24.85pt;margin-top:1.95pt;width:.05pt;height:816.7pt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k1vQEAAFkDAAAOAAAAZHJzL2Uyb0RvYy54bWysU01v2zAMvQ/YfxB0X2ynSLcacXpI1126&#10;LUC7H8DIsi1MFgVSiZ1/P0lNsmK7DfNBkPjx+PhIr+/n0YqjJjboGlktSim0U9ga1zfyx8vjh09S&#10;cADXgkWnG3nSLO8379+tJ1/rJQ5oW00igjiuJ9/IIQRfFwWrQY/AC/TaRWeHNEKIT+qLlmCK6KMt&#10;lmV5W0xIrSdUmjlaH16dcpPxu06r8L3rWAdhGxm5hXxSPvfpLDZrqHsCPxh1pgH/wGIE42LRK9QD&#10;BBAHMn9BjUYRMnZhoXAssOuM0rmH2E1V/tHN8wBe516iOOyvMvH/g1Xfjlu3o0Rdze7ZP6H6ycLh&#10;dgDX60zg5eTj4KokVTF5rq8p6cF+R2I/fcU2xsAhYFZh7mhMkLE/MWexT1ex9RyEisbbm5UUKtqr&#10;8ubjsrzLsyigvuR64vBF4yjSpZEcCEw/hC06F6eKVOVKcHzikJhBfUlIhR0+GmvzcK0TUyPvVstV&#10;TmC0pk3OFMbU77eWxBHSeuQvtxk9b8MID67NYIOG9vP5HsDY13ssbt1ZnSRI2j6u99iednRRLc4v&#10;szzvWlqQt++c/fuP2PwCAAD//wMAUEsDBBQABgAIAAAAIQC/Ivdh3wAAAAoBAAAPAAAAZHJzL2Rv&#10;d25yZXYueG1sTI9BT8JAEIXvJv6HzZh4MbCFarGlW0JMOHgUSLwu3bGtdGeb7pYWfr3jSY8v78ub&#10;b/LNZFtxwd43jhQs5hEIpNKZhioFx8Nu9grCB01Gt45QwRU9bIr7u1xnxo30gZd9qASPkM+0gjqE&#10;LpPSlzVa7eeuQ+Luy/VWB459JU2vRx63rVxGUSKtbogv1LrDtxrL836wCtAPL4tom9rq+H4bnz6X&#10;t++xOyj1+DBt1yACTuEPhl99VoeCnU5uIONFq2D2nK4YVRCnILjnnIA4MZjEqxhkkcv/LxQ/AAAA&#10;//8DAFBLAQItABQABgAIAAAAIQC2gziS/gAAAOEBAAATAAAAAAAAAAAAAAAAAAAAAABbQ29udGVu&#10;dF9UeXBlc10ueG1sUEsBAi0AFAAGAAgAAAAhADj9If/WAAAAlAEAAAsAAAAAAAAAAAAAAAAALwEA&#10;AF9yZWxzLy5yZWxzUEsBAi0AFAAGAAgAAAAhAOaEiTW9AQAAWQMAAA4AAAAAAAAAAAAAAAAALgIA&#10;AGRycy9lMm9Eb2MueG1sUEsBAi0AFAAGAAgAAAAhAL8i92HfAAAACgEAAA8AAAAAAAAAAAAAAAAA&#10;FwQAAGRycy9kb3ducmV2LnhtbFBLBQYAAAAABAAEAPMAAAAjBQAAAAA=&#10;"/>
          </w:pict>
        </mc:Fallback>
      </mc:AlternateContent>
    </w:r>
    <w:r w:rsidR="00BB29C2">
      <w:rPr>
        <w:rFonts w:ascii="Times New Roman" w:hAnsi="Times New Roman"/>
      </w:rPr>
      <w:t xml:space="preserve">                                 ВБСТ.20-2022                        Обозначение ПИ                                       Лист</w:t>
    </w:r>
  </w:p>
  <w:p w14:paraId="5FA0D4E9" w14:textId="77777777" w:rsidR="00BB29C2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Изм.                                                                Содержание изменения                                                        22</w:t>
    </w:r>
  </w:p>
  <w:p w14:paraId="3814E555" w14:textId="77777777" w:rsidR="00BB29C2" w:rsidRPr="00095221" w:rsidRDefault="00BB29C2" w:rsidP="00232183">
    <w:pPr>
      <w:pStyle w:val="a4"/>
      <w:tabs>
        <w:tab w:val="clear" w:pos="4677"/>
        <w:tab w:val="clear" w:pos="9355"/>
        <w:tab w:val="left" w:pos="4013"/>
        <w:tab w:val="left" w:pos="6586"/>
      </w:tabs>
      <w:spacing w:line="360" w:lineRule="auto"/>
      <w:ind w:right="-569"/>
      <w:rPr>
        <w:rFonts w:ascii="Times New Roman" w:hAnsi="Times New Roman"/>
      </w:rPr>
    </w:pPr>
    <w:r>
      <w:rPr>
        <w:rFonts w:ascii="Times New Roman" w:hAnsi="Times New Roman"/>
      </w:rPr>
      <w:t xml:space="preserve">   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94F78"/>
    <w:multiLevelType w:val="hybridMultilevel"/>
    <w:tmpl w:val="09B6C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4D3CF5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2">
    <w:nsid w:val="1E276D0A"/>
    <w:multiLevelType w:val="hybridMultilevel"/>
    <w:tmpl w:val="D0723590"/>
    <w:lvl w:ilvl="0" w:tplc="F12245C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A70FCF"/>
    <w:multiLevelType w:val="hybridMultilevel"/>
    <w:tmpl w:val="09B6C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520743"/>
    <w:multiLevelType w:val="hybridMultilevel"/>
    <w:tmpl w:val="09B6C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26558B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6">
    <w:nsid w:val="320404AD"/>
    <w:multiLevelType w:val="hybridMultilevel"/>
    <w:tmpl w:val="13924602"/>
    <w:lvl w:ilvl="0" w:tplc="0419000F">
      <w:start w:val="1"/>
      <w:numFmt w:val="decimal"/>
      <w:lvlText w:val="%1."/>
      <w:lvlJc w:val="left"/>
      <w:pPr>
        <w:ind w:left="1463" w:hanging="360"/>
      </w:pPr>
    </w:lvl>
    <w:lvl w:ilvl="1" w:tplc="04190019" w:tentative="1">
      <w:start w:val="1"/>
      <w:numFmt w:val="lowerLetter"/>
      <w:lvlText w:val="%2."/>
      <w:lvlJc w:val="left"/>
      <w:pPr>
        <w:ind w:left="2183" w:hanging="360"/>
      </w:pPr>
    </w:lvl>
    <w:lvl w:ilvl="2" w:tplc="0419001B" w:tentative="1">
      <w:start w:val="1"/>
      <w:numFmt w:val="lowerRoman"/>
      <w:lvlText w:val="%3."/>
      <w:lvlJc w:val="right"/>
      <w:pPr>
        <w:ind w:left="2903" w:hanging="180"/>
      </w:pPr>
    </w:lvl>
    <w:lvl w:ilvl="3" w:tplc="0419000F" w:tentative="1">
      <w:start w:val="1"/>
      <w:numFmt w:val="decimal"/>
      <w:lvlText w:val="%4."/>
      <w:lvlJc w:val="left"/>
      <w:pPr>
        <w:ind w:left="3623" w:hanging="360"/>
      </w:pPr>
    </w:lvl>
    <w:lvl w:ilvl="4" w:tplc="04190019" w:tentative="1">
      <w:start w:val="1"/>
      <w:numFmt w:val="lowerLetter"/>
      <w:lvlText w:val="%5."/>
      <w:lvlJc w:val="left"/>
      <w:pPr>
        <w:ind w:left="4343" w:hanging="360"/>
      </w:pPr>
    </w:lvl>
    <w:lvl w:ilvl="5" w:tplc="0419001B" w:tentative="1">
      <w:start w:val="1"/>
      <w:numFmt w:val="lowerRoman"/>
      <w:lvlText w:val="%6."/>
      <w:lvlJc w:val="right"/>
      <w:pPr>
        <w:ind w:left="5063" w:hanging="180"/>
      </w:pPr>
    </w:lvl>
    <w:lvl w:ilvl="6" w:tplc="0419000F" w:tentative="1">
      <w:start w:val="1"/>
      <w:numFmt w:val="decimal"/>
      <w:lvlText w:val="%7."/>
      <w:lvlJc w:val="left"/>
      <w:pPr>
        <w:ind w:left="5783" w:hanging="360"/>
      </w:pPr>
    </w:lvl>
    <w:lvl w:ilvl="7" w:tplc="04190019" w:tentative="1">
      <w:start w:val="1"/>
      <w:numFmt w:val="lowerLetter"/>
      <w:lvlText w:val="%8."/>
      <w:lvlJc w:val="left"/>
      <w:pPr>
        <w:ind w:left="6503" w:hanging="360"/>
      </w:pPr>
    </w:lvl>
    <w:lvl w:ilvl="8" w:tplc="0419001B" w:tentative="1">
      <w:start w:val="1"/>
      <w:numFmt w:val="lowerRoman"/>
      <w:lvlText w:val="%9."/>
      <w:lvlJc w:val="right"/>
      <w:pPr>
        <w:ind w:left="7223" w:hanging="180"/>
      </w:pPr>
    </w:lvl>
  </w:abstractNum>
  <w:abstractNum w:abstractNumId="7">
    <w:nsid w:val="33602043"/>
    <w:multiLevelType w:val="hybridMultilevel"/>
    <w:tmpl w:val="C3E48978"/>
    <w:lvl w:ilvl="0" w:tplc="F12245C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75D1E2D"/>
    <w:multiLevelType w:val="hybridMultilevel"/>
    <w:tmpl w:val="7BD89E06"/>
    <w:lvl w:ilvl="0" w:tplc="0F92C3D0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393D15CB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0">
    <w:nsid w:val="40BC3A02"/>
    <w:multiLevelType w:val="hybridMultilevel"/>
    <w:tmpl w:val="5D28408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1">
    <w:nsid w:val="421B4F54"/>
    <w:multiLevelType w:val="hybridMultilevel"/>
    <w:tmpl w:val="7BD89E06"/>
    <w:lvl w:ilvl="0" w:tplc="0F92C3D0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431F2B6F"/>
    <w:multiLevelType w:val="hybridMultilevel"/>
    <w:tmpl w:val="0B2CD91C"/>
    <w:lvl w:ilvl="0" w:tplc="0419000F">
      <w:start w:val="1"/>
      <w:numFmt w:val="decimal"/>
      <w:lvlText w:val="%1."/>
      <w:lvlJc w:val="left"/>
      <w:pPr>
        <w:ind w:left="1899" w:hanging="360"/>
      </w:pPr>
    </w:lvl>
    <w:lvl w:ilvl="1" w:tplc="04190019" w:tentative="1">
      <w:start w:val="1"/>
      <w:numFmt w:val="lowerLetter"/>
      <w:lvlText w:val="%2."/>
      <w:lvlJc w:val="left"/>
      <w:pPr>
        <w:ind w:left="2619" w:hanging="360"/>
      </w:pPr>
    </w:lvl>
    <w:lvl w:ilvl="2" w:tplc="0419001B" w:tentative="1">
      <w:start w:val="1"/>
      <w:numFmt w:val="lowerRoman"/>
      <w:lvlText w:val="%3."/>
      <w:lvlJc w:val="right"/>
      <w:pPr>
        <w:ind w:left="3339" w:hanging="180"/>
      </w:pPr>
    </w:lvl>
    <w:lvl w:ilvl="3" w:tplc="0419000F" w:tentative="1">
      <w:start w:val="1"/>
      <w:numFmt w:val="decimal"/>
      <w:lvlText w:val="%4."/>
      <w:lvlJc w:val="left"/>
      <w:pPr>
        <w:ind w:left="4059" w:hanging="360"/>
      </w:pPr>
    </w:lvl>
    <w:lvl w:ilvl="4" w:tplc="04190019" w:tentative="1">
      <w:start w:val="1"/>
      <w:numFmt w:val="lowerLetter"/>
      <w:lvlText w:val="%5."/>
      <w:lvlJc w:val="left"/>
      <w:pPr>
        <w:ind w:left="4779" w:hanging="360"/>
      </w:pPr>
    </w:lvl>
    <w:lvl w:ilvl="5" w:tplc="0419001B" w:tentative="1">
      <w:start w:val="1"/>
      <w:numFmt w:val="lowerRoman"/>
      <w:lvlText w:val="%6."/>
      <w:lvlJc w:val="right"/>
      <w:pPr>
        <w:ind w:left="5499" w:hanging="180"/>
      </w:pPr>
    </w:lvl>
    <w:lvl w:ilvl="6" w:tplc="0419000F" w:tentative="1">
      <w:start w:val="1"/>
      <w:numFmt w:val="decimal"/>
      <w:lvlText w:val="%7."/>
      <w:lvlJc w:val="left"/>
      <w:pPr>
        <w:ind w:left="6219" w:hanging="360"/>
      </w:pPr>
    </w:lvl>
    <w:lvl w:ilvl="7" w:tplc="04190019" w:tentative="1">
      <w:start w:val="1"/>
      <w:numFmt w:val="lowerLetter"/>
      <w:lvlText w:val="%8."/>
      <w:lvlJc w:val="left"/>
      <w:pPr>
        <w:ind w:left="6939" w:hanging="360"/>
      </w:pPr>
    </w:lvl>
    <w:lvl w:ilvl="8" w:tplc="0419001B" w:tentative="1">
      <w:start w:val="1"/>
      <w:numFmt w:val="lowerRoman"/>
      <w:lvlText w:val="%9."/>
      <w:lvlJc w:val="right"/>
      <w:pPr>
        <w:ind w:left="7659" w:hanging="180"/>
      </w:pPr>
    </w:lvl>
  </w:abstractNum>
  <w:abstractNum w:abstractNumId="13">
    <w:nsid w:val="44B05640"/>
    <w:multiLevelType w:val="hybridMultilevel"/>
    <w:tmpl w:val="600E4EA8"/>
    <w:lvl w:ilvl="0" w:tplc="81C845CE">
      <w:start w:val="1"/>
      <w:numFmt w:val="decimal"/>
      <w:lvlText w:val="%1."/>
      <w:lvlJc w:val="left"/>
      <w:pPr>
        <w:ind w:left="996" w:hanging="360"/>
      </w:pPr>
      <w:rPr>
        <w:rFonts w:hint="default"/>
      </w:rPr>
    </w:lvl>
    <w:lvl w:ilvl="1" w:tplc="04190019" w:tentative="1">
      <w:start w:val="1"/>
      <w:numFmt w:val="lowerLetter"/>
      <w:pStyle w:val="a"/>
      <w:lvlText w:val="%2."/>
      <w:lvlJc w:val="left"/>
      <w:pPr>
        <w:ind w:left="1716" w:hanging="360"/>
      </w:pPr>
    </w:lvl>
    <w:lvl w:ilvl="2" w:tplc="0419001B" w:tentative="1">
      <w:start w:val="1"/>
      <w:numFmt w:val="lowerRoman"/>
      <w:lvlText w:val="%3."/>
      <w:lvlJc w:val="right"/>
      <w:pPr>
        <w:ind w:left="2436" w:hanging="180"/>
      </w:pPr>
    </w:lvl>
    <w:lvl w:ilvl="3" w:tplc="0419000F" w:tentative="1">
      <w:start w:val="1"/>
      <w:numFmt w:val="decimal"/>
      <w:lvlText w:val="%4."/>
      <w:lvlJc w:val="left"/>
      <w:pPr>
        <w:ind w:left="3156" w:hanging="360"/>
      </w:pPr>
    </w:lvl>
    <w:lvl w:ilvl="4" w:tplc="04190019" w:tentative="1">
      <w:start w:val="1"/>
      <w:numFmt w:val="lowerLetter"/>
      <w:lvlText w:val="%5."/>
      <w:lvlJc w:val="left"/>
      <w:pPr>
        <w:ind w:left="3876" w:hanging="360"/>
      </w:pPr>
    </w:lvl>
    <w:lvl w:ilvl="5" w:tplc="0419001B" w:tentative="1">
      <w:start w:val="1"/>
      <w:numFmt w:val="lowerRoman"/>
      <w:lvlText w:val="%6."/>
      <w:lvlJc w:val="right"/>
      <w:pPr>
        <w:ind w:left="4596" w:hanging="180"/>
      </w:pPr>
    </w:lvl>
    <w:lvl w:ilvl="6" w:tplc="0419000F" w:tentative="1">
      <w:start w:val="1"/>
      <w:numFmt w:val="decimal"/>
      <w:lvlText w:val="%7."/>
      <w:lvlJc w:val="left"/>
      <w:pPr>
        <w:ind w:left="5316" w:hanging="360"/>
      </w:pPr>
    </w:lvl>
    <w:lvl w:ilvl="7" w:tplc="04190019" w:tentative="1">
      <w:start w:val="1"/>
      <w:numFmt w:val="lowerLetter"/>
      <w:lvlText w:val="%8."/>
      <w:lvlJc w:val="left"/>
      <w:pPr>
        <w:ind w:left="6036" w:hanging="360"/>
      </w:pPr>
    </w:lvl>
    <w:lvl w:ilvl="8" w:tplc="0419001B" w:tentative="1">
      <w:start w:val="1"/>
      <w:numFmt w:val="lowerRoman"/>
      <w:lvlText w:val="%9."/>
      <w:lvlJc w:val="right"/>
      <w:pPr>
        <w:ind w:left="6756" w:hanging="180"/>
      </w:pPr>
    </w:lvl>
  </w:abstractNum>
  <w:abstractNum w:abstractNumId="14">
    <w:nsid w:val="4623775E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5">
    <w:nsid w:val="48674DF3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6">
    <w:nsid w:val="4AD21E93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7">
    <w:nsid w:val="50517E37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8">
    <w:nsid w:val="5FDF4041"/>
    <w:multiLevelType w:val="hybridMultilevel"/>
    <w:tmpl w:val="5D28408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19">
    <w:nsid w:val="622E3C7E"/>
    <w:multiLevelType w:val="hybridMultilevel"/>
    <w:tmpl w:val="C8A29BFA"/>
    <w:lvl w:ilvl="0" w:tplc="0419000F">
      <w:start w:val="1"/>
      <w:numFmt w:val="decimal"/>
      <w:lvlText w:val="%1."/>
      <w:lvlJc w:val="left"/>
      <w:pPr>
        <w:ind w:left="1539" w:hanging="360"/>
      </w:pPr>
    </w:lvl>
    <w:lvl w:ilvl="1" w:tplc="04190019" w:tentative="1">
      <w:start w:val="1"/>
      <w:numFmt w:val="lowerLetter"/>
      <w:lvlText w:val="%2."/>
      <w:lvlJc w:val="left"/>
      <w:pPr>
        <w:ind w:left="2259" w:hanging="360"/>
      </w:pPr>
    </w:lvl>
    <w:lvl w:ilvl="2" w:tplc="0419001B" w:tentative="1">
      <w:start w:val="1"/>
      <w:numFmt w:val="lowerRoman"/>
      <w:lvlText w:val="%3."/>
      <w:lvlJc w:val="right"/>
      <w:pPr>
        <w:ind w:left="2979" w:hanging="180"/>
      </w:pPr>
    </w:lvl>
    <w:lvl w:ilvl="3" w:tplc="0419000F" w:tentative="1">
      <w:start w:val="1"/>
      <w:numFmt w:val="decimal"/>
      <w:lvlText w:val="%4."/>
      <w:lvlJc w:val="left"/>
      <w:pPr>
        <w:ind w:left="3699" w:hanging="360"/>
      </w:pPr>
    </w:lvl>
    <w:lvl w:ilvl="4" w:tplc="04190019" w:tentative="1">
      <w:start w:val="1"/>
      <w:numFmt w:val="lowerLetter"/>
      <w:lvlText w:val="%5."/>
      <w:lvlJc w:val="left"/>
      <w:pPr>
        <w:ind w:left="4419" w:hanging="360"/>
      </w:pPr>
    </w:lvl>
    <w:lvl w:ilvl="5" w:tplc="0419001B" w:tentative="1">
      <w:start w:val="1"/>
      <w:numFmt w:val="lowerRoman"/>
      <w:lvlText w:val="%6."/>
      <w:lvlJc w:val="right"/>
      <w:pPr>
        <w:ind w:left="5139" w:hanging="180"/>
      </w:pPr>
    </w:lvl>
    <w:lvl w:ilvl="6" w:tplc="0419000F" w:tentative="1">
      <w:start w:val="1"/>
      <w:numFmt w:val="decimal"/>
      <w:lvlText w:val="%7."/>
      <w:lvlJc w:val="left"/>
      <w:pPr>
        <w:ind w:left="5859" w:hanging="360"/>
      </w:pPr>
    </w:lvl>
    <w:lvl w:ilvl="7" w:tplc="04190019" w:tentative="1">
      <w:start w:val="1"/>
      <w:numFmt w:val="lowerLetter"/>
      <w:lvlText w:val="%8."/>
      <w:lvlJc w:val="left"/>
      <w:pPr>
        <w:ind w:left="6579" w:hanging="360"/>
      </w:pPr>
    </w:lvl>
    <w:lvl w:ilvl="8" w:tplc="0419001B" w:tentative="1">
      <w:start w:val="1"/>
      <w:numFmt w:val="lowerRoman"/>
      <w:lvlText w:val="%9."/>
      <w:lvlJc w:val="right"/>
      <w:pPr>
        <w:ind w:left="7299" w:hanging="180"/>
      </w:pPr>
    </w:lvl>
  </w:abstractNum>
  <w:abstractNum w:abstractNumId="20">
    <w:nsid w:val="660D4E1E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21">
    <w:nsid w:val="687644CA"/>
    <w:multiLevelType w:val="hybridMultilevel"/>
    <w:tmpl w:val="5DF4F20E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22">
    <w:nsid w:val="714F2F5E"/>
    <w:multiLevelType w:val="hybridMultilevel"/>
    <w:tmpl w:val="B6F09E06"/>
    <w:lvl w:ilvl="0" w:tplc="8EFA8340">
      <w:start w:val="230"/>
      <w:numFmt w:val="bullet"/>
      <w:lvlText w:val="-"/>
      <w:lvlJc w:val="left"/>
      <w:pPr>
        <w:ind w:left="61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3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7" w:hanging="360"/>
      </w:pPr>
      <w:rPr>
        <w:rFonts w:ascii="Wingdings" w:hAnsi="Wingdings" w:hint="default"/>
      </w:rPr>
    </w:lvl>
  </w:abstractNum>
  <w:abstractNum w:abstractNumId="23">
    <w:nsid w:val="77A2584A"/>
    <w:multiLevelType w:val="hybridMultilevel"/>
    <w:tmpl w:val="AF32BD1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num w:numId="1">
    <w:abstractNumId w:val="13"/>
  </w:num>
  <w:num w:numId="2">
    <w:abstractNumId w:val="23"/>
  </w:num>
  <w:num w:numId="3">
    <w:abstractNumId w:val="21"/>
  </w:num>
  <w:num w:numId="4">
    <w:abstractNumId w:val="6"/>
  </w:num>
  <w:num w:numId="5">
    <w:abstractNumId w:val="8"/>
  </w:num>
  <w:num w:numId="6">
    <w:abstractNumId w:val="19"/>
  </w:num>
  <w:num w:numId="7">
    <w:abstractNumId w:val="12"/>
  </w:num>
  <w:num w:numId="8">
    <w:abstractNumId w:val="10"/>
  </w:num>
  <w:num w:numId="9">
    <w:abstractNumId w:val="18"/>
  </w:num>
  <w:num w:numId="10">
    <w:abstractNumId w:val="5"/>
  </w:num>
  <w:num w:numId="11">
    <w:abstractNumId w:val="11"/>
  </w:num>
  <w:num w:numId="12">
    <w:abstractNumId w:val="15"/>
  </w:num>
  <w:num w:numId="13">
    <w:abstractNumId w:val="17"/>
  </w:num>
  <w:num w:numId="14">
    <w:abstractNumId w:val="16"/>
  </w:num>
  <w:num w:numId="15">
    <w:abstractNumId w:val="20"/>
  </w:num>
  <w:num w:numId="16">
    <w:abstractNumId w:val="9"/>
  </w:num>
  <w:num w:numId="17">
    <w:abstractNumId w:val="14"/>
  </w:num>
  <w:num w:numId="18">
    <w:abstractNumId w:val="1"/>
  </w:num>
  <w:num w:numId="19">
    <w:abstractNumId w:val="3"/>
  </w:num>
  <w:num w:numId="20">
    <w:abstractNumId w:val="0"/>
  </w:num>
  <w:num w:numId="21">
    <w:abstractNumId w:val="4"/>
  </w:num>
  <w:num w:numId="22">
    <w:abstractNumId w:val="2"/>
  </w:num>
  <w:num w:numId="23">
    <w:abstractNumId w:val="7"/>
  </w:num>
  <w:num w:numId="24">
    <w:abstractNumId w:val="2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87E"/>
    <w:rsid w:val="00010DCA"/>
    <w:rsid w:val="00012C70"/>
    <w:rsid w:val="00014E13"/>
    <w:rsid w:val="00017269"/>
    <w:rsid w:val="000221B1"/>
    <w:rsid w:val="00026F77"/>
    <w:rsid w:val="00027407"/>
    <w:rsid w:val="00031A92"/>
    <w:rsid w:val="00033589"/>
    <w:rsid w:val="000365A7"/>
    <w:rsid w:val="00037885"/>
    <w:rsid w:val="0004389D"/>
    <w:rsid w:val="0005068D"/>
    <w:rsid w:val="00052816"/>
    <w:rsid w:val="000531DB"/>
    <w:rsid w:val="00064D34"/>
    <w:rsid w:val="00066F7A"/>
    <w:rsid w:val="000722D0"/>
    <w:rsid w:val="00073C38"/>
    <w:rsid w:val="0008459F"/>
    <w:rsid w:val="0008623D"/>
    <w:rsid w:val="00091104"/>
    <w:rsid w:val="00094F84"/>
    <w:rsid w:val="00095221"/>
    <w:rsid w:val="000A31D6"/>
    <w:rsid w:val="000B0D58"/>
    <w:rsid w:val="000B6194"/>
    <w:rsid w:val="000C0600"/>
    <w:rsid w:val="000C16A6"/>
    <w:rsid w:val="000C5FEA"/>
    <w:rsid w:val="000D02E6"/>
    <w:rsid w:val="000D4506"/>
    <w:rsid w:val="000D4BB8"/>
    <w:rsid w:val="000D50D9"/>
    <w:rsid w:val="000E3AB3"/>
    <w:rsid w:val="000E4178"/>
    <w:rsid w:val="000F444F"/>
    <w:rsid w:val="000F57B7"/>
    <w:rsid w:val="000F6A04"/>
    <w:rsid w:val="00105A34"/>
    <w:rsid w:val="00117685"/>
    <w:rsid w:val="001200DC"/>
    <w:rsid w:val="0012205A"/>
    <w:rsid w:val="00122179"/>
    <w:rsid w:val="00126A22"/>
    <w:rsid w:val="00127B7E"/>
    <w:rsid w:val="001300E1"/>
    <w:rsid w:val="0013216E"/>
    <w:rsid w:val="00132A2F"/>
    <w:rsid w:val="00134ADA"/>
    <w:rsid w:val="00135F49"/>
    <w:rsid w:val="001418D6"/>
    <w:rsid w:val="00141CA3"/>
    <w:rsid w:val="00145100"/>
    <w:rsid w:val="00147169"/>
    <w:rsid w:val="00151E54"/>
    <w:rsid w:val="00153796"/>
    <w:rsid w:val="00155D8A"/>
    <w:rsid w:val="00156097"/>
    <w:rsid w:val="00156E2B"/>
    <w:rsid w:val="0016268E"/>
    <w:rsid w:val="001643CC"/>
    <w:rsid w:val="00165314"/>
    <w:rsid w:val="00172623"/>
    <w:rsid w:val="00173A72"/>
    <w:rsid w:val="001757CB"/>
    <w:rsid w:val="00176D9A"/>
    <w:rsid w:val="00181059"/>
    <w:rsid w:val="00181BD5"/>
    <w:rsid w:val="00181D0D"/>
    <w:rsid w:val="00183893"/>
    <w:rsid w:val="001865C6"/>
    <w:rsid w:val="00190515"/>
    <w:rsid w:val="001932EC"/>
    <w:rsid w:val="00197424"/>
    <w:rsid w:val="001975A6"/>
    <w:rsid w:val="001A2966"/>
    <w:rsid w:val="001A2E12"/>
    <w:rsid w:val="001A5D37"/>
    <w:rsid w:val="001A77FE"/>
    <w:rsid w:val="001B0CBD"/>
    <w:rsid w:val="001B3A2A"/>
    <w:rsid w:val="001B6D5E"/>
    <w:rsid w:val="001B7E33"/>
    <w:rsid w:val="001C0388"/>
    <w:rsid w:val="001C0982"/>
    <w:rsid w:val="001C13BF"/>
    <w:rsid w:val="001C1699"/>
    <w:rsid w:val="001D23B7"/>
    <w:rsid w:val="001D5109"/>
    <w:rsid w:val="001D53D2"/>
    <w:rsid w:val="001D6E71"/>
    <w:rsid w:val="001D7AFA"/>
    <w:rsid w:val="001E5668"/>
    <w:rsid w:val="001E6F1D"/>
    <w:rsid w:val="001F2752"/>
    <w:rsid w:val="001F4ABF"/>
    <w:rsid w:val="001F5960"/>
    <w:rsid w:val="002121DF"/>
    <w:rsid w:val="00212BAB"/>
    <w:rsid w:val="00216F60"/>
    <w:rsid w:val="0021767E"/>
    <w:rsid w:val="00220CDC"/>
    <w:rsid w:val="002224C1"/>
    <w:rsid w:val="00224BB7"/>
    <w:rsid w:val="00226815"/>
    <w:rsid w:val="00232183"/>
    <w:rsid w:val="00232C0C"/>
    <w:rsid w:val="002363FC"/>
    <w:rsid w:val="00236847"/>
    <w:rsid w:val="00242C6F"/>
    <w:rsid w:val="00244564"/>
    <w:rsid w:val="00250D32"/>
    <w:rsid w:val="0025117B"/>
    <w:rsid w:val="00253912"/>
    <w:rsid w:val="00254DBF"/>
    <w:rsid w:val="00257D72"/>
    <w:rsid w:val="0026289D"/>
    <w:rsid w:val="00262AB8"/>
    <w:rsid w:val="002671B3"/>
    <w:rsid w:val="002675A3"/>
    <w:rsid w:val="00272D8C"/>
    <w:rsid w:val="0028190E"/>
    <w:rsid w:val="00282602"/>
    <w:rsid w:val="00285BFF"/>
    <w:rsid w:val="00287D01"/>
    <w:rsid w:val="002919FC"/>
    <w:rsid w:val="00294678"/>
    <w:rsid w:val="00294AFB"/>
    <w:rsid w:val="00294E9C"/>
    <w:rsid w:val="002950C8"/>
    <w:rsid w:val="00295CE9"/>
    <w:rsid w:val="002A0786"/>
    <w:rsid w:val="002A5CBB"/>
    <w:rsid w:val="002A7450"/>
    <w:rsid w:val="002B106A"/>
    <w:rsid w:val="002B1276"/>
    <w:rsid w:val="002B5999"/>
    <w:rsid w:val="002C054A"/>
    <w:rsid w:val="002C205D"/>
    <w:rsid w:val="002C2C3F"/>
    <w:rsid w:val="002C2F5D"/>
    <w:rsid w:val="002C40F5"/>
    <w:rsid w:val="002C60E3"/>
    <w:rsid w:val="002C6DEE"/>
    <w:rsid w:val="002C7398"/>
    <w:rsid w:val="002C78B9"/>
    <w:rsid w:val="002D2E7D"/>
    <w:rsid w:val="002D7E5E"/>
    <w:rsid w:val="002E0DE7"/>
    <w:rsid w:val="002E2C2A"/>
    <w:rsid w:val="002E4929"/>
    <w:rsid w:val="002F39BA"/>
    <w:rsid w:val="002F6E6E"/>
    <w:rsid w:val="00301CE6"/>
    <w:rsid w:val="00304B0B"/>
    <w:rsid w:val="0030526F"/>
    <w:rsid w:val="0030670C"/>
    <w:rsid w:val="00307A92"/>
    <w:rsid w:val="003105B1"/>
    <w:rsid w:val="0031391E"/>
    <w:rsid w:val="003202C4"/>
    <w:rsid w:val="003213F3"/>
    <w:rsid w:val="00325441"/>
    <w:rsid w:val="0032644D"/>
    <w:rsid w:val="00332BD5"/>
    <w:rsid w:val="00334E3F"/>
    <w:rsid w:val="00335AF2"/>
    <w:rsid w:val="0034318A"/>
    <w:rsid w:val="003447B4"/>
    <w:rsid w:val="0034526C"/>
    <w:rsid w:val="00350DF5"/>
    <w:rsid w:val="00351F7E"/>
    <w:rsid w:val="00353BB5"/>
    <w:rsid w:val="00360E5D"/>
    <w:rsid w:val="003611AF"/>
    <w:rsid w:val="003648DF"/>
    <w:rsid w:val="00364B34"/>
    <w:rsid w:val="00366AE1"/>
    <w:rsid w:val="003674C0"/>
    <w:rsid w:val="00370AD3"/>
    <w:rsid w:val="00373B48"/>
    <w:rsid w:val="00382767"/>
    <w:rsid w:val="0038405F"/>
    <w:rsid w:val="00391508"/>
    <w:rsid w:val="00392D80"/>
    <w:rsid w:val="003A3432"/>
    <w:rsid w:val="003A7150"/>
    <w:rsid w:val="003B56A8"/>
    <w:rsid w:val="003C7A4B"/>
    <w:rsid w:val="003C7EF9"/>
    <w:rsid w:val="003D54E4"/>
    <w:rsid w:val="003D59F9"/>
    <w:rsid w:val="003D637A"/>
    <w:rsid w:val="003E4934"/>
    <w:rsid w:val="003E5235"/>
    <w:rsid w:val="003F0B38"/>
    <w:rsid w:val="003F40CD"/>
    <w:rsid w:val="003F5BF3"/>
    <w:rsid w:val="003F7575"/>
    <w:rsid w:val="003F7B7B"/>
    <w:rsid w:val="004068B2"/>
    <w:rsid w:val="00407AF6"/>
    <w:rsid w:val="00411812"/>
    <w:rsid w:val="004138F6"/>
    <w:rsid w:val="004149C5"/>
    <w:rsid w:val="00414CD8"/>
    <w:rsid w:val="004204D7"/>
    <w:rsid w:val="0042237B"/>
    <w:rsid w:val="00423DDA"/>
    <w:rsid w:val="0042720B"/>
    <w:rsid w:val="004276B3"/>
    <w:rsid w:val="00430D5F"/>
    <w:rsid w:val="004327CB"/>
    <w:rsid w:val="00435029"/>
    <w:rsid w:val="0043536A"/>
    <w:rsid w:val="00436588"/>
    <w:rsid w:val="00445259"/>
    <w:rsid w:val="00446235"/>
    <w:rsid w:val="00446905"/>
    <w:rsid w:val="004477AC"/>
    <w:rsid w:val="00450C06"/>
    <w:rsid w:val="00455C8C"/>
    <w:rsid w:val="00456D63"/>
    <w:rsid w:val="004640AE"/>
    <w:rsid w:val="00467E9B"/>
    <w:rsid w:val="0047000E"/>
    <w:rsid w:val="0047462D"/>
    <w:rsid w:val="00482178"/>
    <w:rsid w:val="004872AE"/>
    <w:rsid w:val="004B18C2"/>
    <w:rsid w:val="004B2BA3"/>
    <w:rsid w:val="004B5CB5"/>
    <w:rsid w:val="004B68B7"/>
    <w:rsid w:val="004C1D7F"/>
    <w:rsid w:val="004C2E7B"/>
    <w:rsid w:val="004E0D4F"/>
    <w:rsid w:val="004E3DEF"/>
    <w:rsid w:val="004E3FF9"/>
    <w:rsid w:val="004E579D"/>
    <w:rsid w:val="00502514"/>
    <w:rsid w:val="00502525"/>
    <w:rsid w:val="00504FC7"/>
    <w:rsid w:val="00511BAF"/>
    <w:rsid w:val="00522F3A"/>
    <w:rsid w:val="00522FE4"/>
    <w:rsid w:val="00537B6C"/>
    <w:rsid w:val="0054317E"/>
    <w:rsid w:val="005432FF"/>
    <w:rsid w:val="005441A6"/>
    <w:rsid w:val="005441E5"/>
    <w:rsid w:val="00546734"/>
    <w:rsid w:val="005471CE"/>
    <w:rsid w:val="0054787E"/>
    <w:rsid w:val="0055337A"/>
    <w:rsid w:val="00555111"/>
    <w:rsid w:val="00557757"/>
    <w:rsid w:val="0056138F"/>
    <w:rsid w:val="00562201"/>
    <w:rsid w:val="005657AE"/>
    <w:rsid w:val="00572C19"/>
    <w:rsid w:val="005765CE"/>
    <w:rsid w:val="00582EAA"/>
    <w:rsid w:val="00583CA0"/>
    <w:rsid w:val="0058544F"/>
    <w:rsid w:val="00593755"/>
    <w:rsid w:val="005961B9"/>
    <w:rsid w:val="005972B0"/>
    <w:rsid w:val="005A3215"/>
    <w:rsid w:val="005A7804"/>
    <w:rsid w:val="005A7ABE"/>
    <w:rsid w:val="005B3BCE"/>
    <w:rsid w:val="005B550E"/>
    <w:rsid w:val="005C1260"/>
    <w:rsid w:val="005C4D81"/>
    <w:rsid w:val="005C5F51"/>
    <w:rsid w:val="005D2133"/>
    <w:rsid w:val="005D40E0"/>
    <w:rsid w:val="005D504E"/>
    <w:rsid w:val="005D6F2C"/>
    <w:rsid w:val="005E21DB"/>
    <w:rsid w:val="005E5244"/>
    <w:rsid w:val="005F38AE"/>
    <w:rsid w:val="005F42C9"/>
    <w:rsid w:val="005F559D"/>
    <w:rsid w:val="005F5D60"/>
    <w:rsid w:val="005F5FB7"/>
    <w:rsid w:val="005F6B9F"/>
    <w:rsid w:val="0060121B"/>
    <w:rsid w:val="00612581"/>
    <w:rsid w:val="0061540E"/>
    <w:rsid w:val="00621427"/>
    <w:rsid w:val="00621FF4"/>
    <w:rsid w:val="0062500A"/>
    <w:rsid w:val="00636B5E"/>
    <w:rsid w:val="0064113B"/>
    <w:rsid w:val="00641E48"/>
    <w:rsid w:val="0064525B"/>
    <w:rsid w:val="00647B08"/>
    <w:rsid w:val="00651E6B"/>
    <w:rsid w:val="0065278F"/>
    <w:rsid w:val="00652E02"/>
    <w:rsid w:val="00656783"/>
    <w:rsid w:val="00662102"/>
    <w:rsid w:val="006629AA"/>
    <w:rsid w:val="00664415"/>
    <w:rsid w:val="006653D5"/>
    <w:rsid w:val="00665FE5"/>
    <w:rsid w:val="00666A92"/>
    <w:rsid w:val="006717E9"/>
    <w:rsid w:val="00673A70"/>
    <w:rsid w:val="00675D81"/>
    <w:rsid w:val="00676F71"/>
    <w:rsid w:val="00683154"/>
    <w:rsid w:val="00690108"/>
    <w:rsid w:val="0069337E"/>
    <w:rsid w:val="00696504"/>
    <w:rsid w:val="006965AB"/>
    <w:rsid w:val="006A2834"/>
    <w:rsid w:val="006A5EBB"/>
    <w:rsid w:val="006B12A2"/>
    <w:rsid w:val="006B1761"/>
    <w:rsid w:val="006B1F42"/>
    <w:rsid w:val="006B263D"/>
    <w:rsid w:val="006B2B9C"/>
    <w:rsid w:val="006B2CEE"/>
    <w:rsid w:val="006B4A32"/>
    <w:rsid w:val="006B5573"/>
    <w:rsid w:val="006C0AF1"/>
    <w:rsid w:val="006C32CE"/>
    <w:rsid w:val="006D00CB"/>
    <w:rsid w:val="006D62A6"/>
    <w:rsid w:val="006E0BCA"/>
    <w:rsid w:val="006E2BFD"/>
    <w:rsid w:val="006E4A12"/>
    <w:rsid w:val="006E5CCF"/>
    <w:rsid w:val="006E6FAE"/>
    <w:rsid w:val="006E7D3E"/>
    <w:rsid w:val="006F03AA"/>
    <w:rsid w:val="00700978"/>
    <w:rsid w:val="007023D8"/>
    <w:rsid w:val="00703A3F"/>
    <w:rsid w:val="00705C82"/>
    <w:rsid w:val="0070653A"/>
    <w:rsid w:val="00707B2B"/>
    <w:rsid w:val="007122B1"/>
    <w:rsid w:val="0071679E"/>
    <w:rsid w:val="00722194"/>
    <w:rsid w:val="00724AA4"/>
    <w:rsid w:val="00733942"/>
    <w:rsid w:val="007362ED"/>
    <w:rsid w:val="007366A9"/>
    <w:rsid w:val="0074010C"/>
    <w:rsid w:val="00742775"/>
    <w:rsid w:val="00744762"/>
    <w:rsid w:val="007453ED"/>
    <w:rsid w:val="00755044"/>
    <w:rsid w:val="00764C8D"/>
    <w:rsid w:val="007654A3"/>
    <w:rsid w:val="00765BAF"/>
    <w:rsid w:val="007668B9"/>
    <w:rsid w:val="007728C2"/>
    <w:rsid w:val="00772FD0"/>
    <w:rsid w:val="00777159"/>
    <w:rsid w:val="0077747B"/>
    <w:rsid w:val="007808D7"/>
    <w:rsid w:val="00780AAE"/>
    <w:rsid w:val="0078242C"/>
    <w:rsid w:val="0078608E"/>
    <w:rsid w:val="00790092"/>
    <w:rsid w:val="00791258"/>
    <w:rsid w:val="00791C33"/>
    <w:rsid w:val="00791D4A"/>
    <w:rsid w:val="00792B73"/>
    <w:rsid w:val="00794981"/>
    <w:rsid w:val="00794F84"/>
    <w:rsid w:val="00795076"/>
    <w:rsid w:val="007A1033"/>
    <w:rsid w:val="007A4230"/>
    <w:rsid w:val="007A77A4"/>
    <w:rsid w:val="007B71D5"/>
    <w:rsid w:val="007C096E"/>
    <w:rsid w:val="007C1DD0"/>
    <w:rsid w:val="007C62DD"/>
    <w:rsid w:val="007C6B5D"/>
    <w:rsid w:val="007D4992"/>
    <w:rsid w:val="007D5AA6"/>
    <w:rsid w:val="007D776E"/>
    <w:rsid w:val="007E02FB"/>
    <w:rsid w:val="007E0BD2"/>
    <w:rsid w:val="007E2FD0"/>
    <w:rsid w:val="007E3567"/>
    <w:rsid w:val="007E517E"/>
    <w:rsid w:val="007E55B5"/>
    <w:rsid w:val="007F02CD"/>
    <w:rsid w:val="007F1FF5"/>
    <w:rsid w:val="007F3E5F"/>
    <w:rsid w:val="007F6EDA"/>
    <w:rsid w:val="00800D7B"/>
    <w:rsid w:val="00805513"/>
    <w:rsid w:val="00806E4B"/>
    <w:rsid w:val="008112BC"/>
    <w:rsid w:val="008120EE"/>
    <w:rsid w:val="00812957"/>
    <w:rsid w:val="008149C6"/>
    <w:rsid w:val="00820959"/>
    <w:rsid w:val="00821435"/>
    <w:rsid w:val="00822974"/>
    <w:rsid w:val="00825390"/>
    <w:rsid w:val="00826DFA"/>
    <w:rsid w:val="008277C4"/>
    <w:rsid w:val="008312E5"/>
    <w:rsid w:val="008328AA"/>
    <w:rsid w:val="008412FC"/>
    <w:rsid w:val="0084350E"/>
    <w:rsid w:val="0084705E"/>
    <w:rsid w:val="0084706F"/>
    <w:rsid w:val="00852B7A"/>
    <w:rsid w:val="00854A08"/>
    <w:rsid w:val="00864396"/>
    <w:rsid w:val="008667F8"/>
    <w:rsid w:val="00867DB2"/>
    <w:rsid w:val="00874AD9"/>
    <w:rsid w:val="00875643"/>
    <w:rsid w:val="00877327"/>
    <w:rsid w:val="008778B6"/>
    <w:rsid w:val="00880A1E"/>
    <w:rsid w:val="008812E0"/>
    <w:rsid w:val="00884253"/>
    <w:rsid w:val="00884CC4"/>
    <w:rsid w:val="008867C3"/>
    <w:rsid w:val="008925A7"/>
    <w:rsid w:val="00896BC8"/>
    <w:rsid w:val="008A1A29"/>
    <w:rsid w:val="008A3B1D"/>
    <w:rsid w:val="008A3F94"/>
    <w:rsid w:val="008B22DB"/>
    <w:rsid w:val="008B2A25"/>
    <w:rsid w:val="008B3944"/>
    <w:rsid w:val="008B3DA9"/>
    <w:rsid w:val="008B5B60"/>
    <w:rsid w:val="008B5E93"/>
    <w:rsid w:val="008B6496"/>
    <w:rsid w:val="008B7BF0"/>
    <w:rsid w:val="008C0F6F"/>
    <w:rsid w:val="008C13EC"/>
    <w:rsid w:val="008C2565"/>
    <w:rsid w:val="008C44EE"/>
    <w:rsid w:val="008C5D00"/>
    <w:rsid w:val="008C6B3A"/>
    <w:rsid w:val="008C6C7E"/>
    <w:rsid w:val="008C7D80"/>
    <w:rsid w:val="008D1EF8"/>
    <w:rsid w:val="008D201D"/>
    <w:rsid w:val="008D3E9C"/>
    <w:rsid w:val="008D4C78"/>
    <w:rsid w:val="008D68D1"/>
    <w:rsid w:val="008E2674"/>
    <w:rsid w:val="008E3D70"/>
    <w:rsid w:val="008E42BC"/>
    <w:rsid w:val="008E4A94"/>
    <w:rsid w:val="008E5C95"/>
    <w:rsid w:val="008E77DB"/>
    <w:rsid w:val="008E7BB7"/>
    <w:rsid w:val="008F15C8"/>
    <w:rsid w:val="008F2F04"/>
    <w:rsid w:val="008F7213"/>
    <w:rsid w:val="00900724"/>
    <w:rsid w:val="00902E04"/>
    <w:rsid w:val="00904C64"/>
    <w:rsid w:val="00905055"/>
    <w:rsid w:val="0091078B"/>
    <w:rsid w:val="00916C3B"/>
    <w:rsid w:val="00922911"/>
    <w:rsid w:val="0092327D"/>
    <w:rsid w:val="00932830"/>
    <w:rsid w:val="009413F1"/>
    <w:rsid w:val="00941A21"/>
    <w:rsid w:val="009439A7"/>
    <w:rsid w:val="00943C05"/>
    <w:rsid w:val="00943DE4"/>
    <w:rsid w:val="009473F8"/>
    <w:rsid w:val="00947AD4"/>
    <w:rsid w:val="00951326"/>
    <w:rsid w:val="00955038"/>
    <w:rsid w:val="00955CE6"/>
    <w:rsid w:val="00956CD1"/>
    <w:rsid w:val="0096157D"/>
    <w:rsid w:val="00963830"/>
    <w:rsid w:val="00965C91"/>
    <w:rsid w:val="009669EB"/>
    <w:rsid w:val="00970D44"/>
    <w:rsid w:val="009740CB"/>
    <w:rsid w:val="00977933"/>
    <w:rsid w:val="0098295B"/>
    <w:rsid w:val="00983D02"/>
    <w:rsid w:val="00983E64"/>
    <w:rsid w:val="00986A3B"/>
    <w:rsid w:val="0099072D"/>
    <w:rsid w:val="009909F0"/>
    <w:rsid w:val="00992419"/>
    <w:rsid w:val="009943E9"/>
    <w:rsid w:val="00995D44"/>
    <w:rsid w:val="00996A1B"/>
    <w:rsid w:val="00996A56"/>
    <w:rsid w:val="009A337A"/>
    <w:rsid w:val="009A6FA1"/>
    <w:rsid w:val="009B16E4"/>
    <w:rsid w:val="009B2C02"/>
    <w:rsid w:val="009B5149"/>
    <w:rsid w:val="009B5CB8"/>
    <w:rsid w:val="009C3CD6"/>
    <w:rsid w:val="009C3CEA"/>
    <w:rsid w:val="009C3DD0"/>
    <w:rsid w:val="009C7D00"/>
    <w:rsid w:val="009D0842"/>
    <w:rsid w:val="009D4135"/>
    <w:rsid w:val="009D4653"/>
    <w:rsid w:val="009E0229"/>
    <w:rsid w:val="009E0730"/>
    <w:rsid w:val="009F1749"/>
    <w:rsid w:val="009F5C13"/>
    <w:rsid w:val="00A03297"/>
    <w:rsid w:val="00A0339F"/>
    <w:rsid w:val="00A05586"/>
    <w:rsid w:val="00A07ABB"/>
    <w:rsid w:val="00A13B45"/>
    <w:rsid w:val="00A1795C"/>
    <w:rsid w:val="00A17F13"/>
    <w:rsid w:val="00A20F64"/>
    <w:rsid w:val="00A225AB"/>
    <w:rsid w:val="00A23C53"/>
    <w:rsid w:val="00A26915"/>
    <w:rsid w:val="00A2783D"/>
    <w:rsid w:val="00A33096"/>
    <w:rsid w:val="00A33913"/>
    <w:rsid w:val="00A365F7"/>
    <w:rsid w:val="00A40AEB"/>
    <w:rsid w:val="00A411F3"/>
    <w:rsid w:val="00A41660"/>
    <w:rsid w:val="00A41D6F"/>
    <w:rsid w:val="00A439EE"/>
    <w:rsid w:val="00A44BBD"/>
    <w:rsid w:val="00A52323"/>
    <w:rsid w:val="00A5252D"/>
    <w:rsid w:val="00A53551"/>
    <w:rsid w:val="00A620A1"/>
    <w:rsid w:val="00A62B82"/>
    <w:rsid w:val="00A63D1E"/>
    <w:rsid w:val="00A66217"/>
    <w:rsid w:val="00A71567"/>
    <w:rsid w:val="00A721EF"/>
    <w:rsid w:val="00A810F8"/>
    <w:rsid w:val="00A844C6"/>
    <w:rsid w:val="00A8649D"/>
    <w:rsid w:val="00A878E9"/>
    <w:rsid w:val="00A909EB"/>
    <w:rsid w:val="00A92B95"/>
    <w:rsid w:val="00A93582"/>
    <w:rsid w:val="00AA123A"/>
    <w:rsid w:val="00AA446A"/>
    <w:rsid w:val="00AA6033"/>
    <w:rsid w:val="00AA6975"/>
    <w:rsid w:val="00AB12FF"/>
    <w:rsid w:val="00AB3F78"/>
    <w:rsid w:val="00AB438B"/>
    <w:rsid w:val="00AB58C3"/>
    <w:rsid w:val="00AB6FB9"/>
    <w:rsid w:val="00AC0BA3"/>
    <w:rsid w:val="00AC417C"/>
    <w:rsid w:val="00AC54EF"/>
    <w:rsid w:val="00AC6F11"/>
    <w:rsid w:val="00AD1106"/>
    <w:rsid w:val="00AD146B"/>
    <w:rsid w:val="00AE0701"/>
    <w:rsid w:val="00AE21C1"/>
    <w:rsid w:val="00AE62C0"/>
    <w:rsid w:val="00AE7707"/>
    <w:rsid w:val="00AE7C2F"/>
    <w:rsid w:val="00AF00F5"/>
    <w:rsid w:val="00AF1CF4"/>
    <w:rsid w:val="00AF40A5"/>
    <w:rsid w:val="00AF585E"/>
    <w:rsid w:val="00B02967"/>
    <w:rsid w:val="00B030EC"/>
    <w:rsid w:val="00B04D14"/>
    <w:rsid w:val="00B149CD"/>
    <w:rsid w:val="00B15012"/>
    <w:rsid w:val="00B20559"/>
    <w:rsid w:val="00B20869"/>
    <w:rsid w:val="00B24454"/>
    <w:rsid w:val="00B3060C"/>
    <w:rsid w:val="00B3286D"/>
    <w:rsid w:val="00B329E5"/>
    <w:rsid w:val="00B343B0"/>
    <w:rsid w:val="00B361EB"/>
    <w:rsid w:val="00B44904"/>
    <w:rsid w:val="00B451DA"/>
    <w:rsid w:val="00B45688"/>
    <w:rsid w:val="00B577DB"/>
    <w:rsid w:val="00B616AB"/>
    <w:rsid w:val="00B6182D"/>
    <w:rsid w:val="00B640C3"/>
    <w:rsid w:val="00B64732"/>
    <w:rsid w:val="00B75AA0"/>
    <w:rsid w:val="00B75DED"/>
    <w:rsid w:val="00B76717"/>
    <w:rsid w:val="00B76C59"/>
    <w:rsid w:val="00B779AA"/>
    <w:rsid w:val="00B81197"/>
    <w:rsid w:val="00B814AD"/>
    <w:rsid w:val="00B8293E"/>
    <w:rsid w:val="00B82A09"/>
    <w:rsid w:val="00B830AD"/>
    <w:rsid w:val="00B86E1D"/>
    <w:rsid w:val="00B91AE6"/>
    <w:rsid w:val="00B92299"/>
    <w:rsid w:val="00BA0062"/>
    <w:rsid w:val="00BA154F"/>
    <w:rsid w:val="00BA5B5D"/>
    <w:rsid w:val="00BB0AA8"/>
    <w:rsid w:val="00BB1DAE"/>
    <w:rsid w:val="00BB29C2"/>
    <w:rsid w:val="00BB42FD"/>
    <w:rsid w:val="00BC08CB"/>
    <w:rsid w:val="00BC1110"/>
    <w:rsid w:val="00BC3537"/>
    <w:rsid w:val="00BC3EED"/>
    <w:rsid w:val="00BC6808"/>
    <w:rsid w:val="00BC79D6"/>
    <w:rsid w:val="00BD2646"/>
    <w:rsid w:val="00BD3715"/>
    <w:rsid w:val="00BD6A40"/>
    <w:rsid w:val="00BE1388"/>
    <w:rsid w:val="00BE6683"/>
    <w:rsid w:val="00BE73C1"/>
    <w:rsid w:val="00BF1058"/>
    <w:rsid w:val="00BF107B"/>
    <w:rsid w:val="00BF23EC"/>
    <w:rsid w:val="00C005D1"/>
    <w:rsid w:val="00C00D5F"/>
    <w:rsid w:val="00C02B47"/>
    <w:rsid w:val="00C0579A"/>
    <w:rsid w:val="00C0752C"/>
    <w:rsid w:val="00C07CB8"/>
    <w:rsid w:val="00C10F56"/>
    <w:rsid w:val="00C1486C"/>
    <w:rsid w:val="00C16DB7"/>
    <w:rsid w:val="00C20E9B"/>
    <w:rsid w:val="00C32B80"/>
    <w:rsid w:val="00C32F2A"/>
    <w:rsid w:val="00C32FFA"/>
    <w:rsid w:val="00C361DC"/>
    <w:rsid w:val="00C408B6"/>
    <w:rsid w:val="00C40970"/>
    <w:rsid w:val="00C514D1"/>
    <w:rsid w:val="00C525D7"/>
    <w:rsid w:val="00C52A8B"/>
    <w:rsid w:val="00C54CEB"/>
    <w:rsid w:val="00C56137"/>
    <w:rsid w:val="00C62A53"/>
    <w:rsid w:val="00C675C6"/>
    <w:rsid w:val="00C70F78"/>
    <w:rsid w:val="00C71363"/>
    <w:rsid w:val="00C71C0D"/>
    <w:rsid w:val="00C72E32"/>
    <w:rsid w:val="00C81DB8"/>
    <w:rsid w:val="00C851E9"/>
    <w:rsid w:val="00C8524B"/>
    <w:rsid w:val="00C877FA"/>
    <w:rsid w:val="00C90DA5"/>
    <w:rsid w:val="00C92398"/>
    <w:rsid w:val="00C92482"/>
    <w:rsid w:val="00C930C7"/>
    <w:rsid w:val="00C93F34"/>
    <w:rsid w:val="00C93F41"/>
    <w:rsid w:val="00C95AAC"/>
    <w:rsid w:val="00C95B6F"/>
    <w:rsid w:val="00C969AD"/>
    <w:rsid w:val="00CA1706"/>
    <w:rsid w:val="00CA6B3A"/>
    <w:rsid w:val="00CB4AB9"/>
    <w:rsid w:val="00CC3528"/>
    <w:rsid w:val="00CC403D"/>
    <w:rsid w:val="00CC5DB5"/>
    <w:rsid w:val="00CD1164"/>
    <w:rsid w:val="00CD1662"/>
    <w:rsid w:val="00CD25CA"/>
    <w:rsid w:val="00CD384D"/>
    <w:rsid w:val="00CD7CF3"/>
    <w:rsid w:val="00CE2D16"/>
    <w:rsid w:val="00CE5799"/>
    <w:rsid w:val="00CF4F12"/>
    <w:rsid w:val="00CF5EA0"/>
    <w:rsid w:val="00CF64C0"/>
    <w:rsid w:val="00D00F94"/>
    <w:rsid w:val="00D158A4"/>
    <w:rsid w:val="00D2063A"/>
    <w:rsid w:val="00D21607"/>
    <w:rsid w:val="00D23EA1"/>
    <w:rsid w:val="00D26318"/>
    <w:rsid w:val="00D3089E"/>
    <w:rsid w:val="00D353FA"/>
    <w:rsid w:val="00D43131"/>
    <w:rsid w:val="00D43F5B"/>
    <w:rsid w:val="00D50B37"/>
    <w:rsid w:val="00D57372"/>
    <w:rsid w:val="00D60007"/>
    <w:rsid w:val="00D627F3"/>
    <w:rsid w:val="00D670C8"/>
    <w:rsid w:val="00D75F42"/>
    <w:rsid w:val="00D800DB"/>
    <w:rsid w:val="00D851C6"/>
    <w:rsid w:val="00D86FF8"/>
    <w:rsid w:val="00D870C1"/>
    <w:rsid w:val="00D91575"/>
    <w:rsid w:val="00D93526"/>
    <w:rsid w:val="00DA1236"/>
    <w:rsid w:val="00DA42A7"/>
    <w:rsid w:val="00DA6562"/>
    <w:rsid w:val="00DA7F21"/>
    <w:rsid w:val="00DB5136"/>
    <w:rsid w:val="00DB63B0"/>
    <w:rsid w:val="00DC2383"/>
    <w:rsid w:val="00DC24A1"/>
    <w:rsid w:val="00DD2069"/>
    <w:rsid w:val="00DD24BC"/>
    <w:rsid w:val="00DD2AAA"/>
    <w:rsid w:val="00DE235B"/>
    <w:rsid w:val="00DE37E2"/>
    <w:rsid w:val="00DE65DD"/>
    <w:rsid w:val="00DE76BF"/>
    <w:rsid w:val="00DE78AD"/>
    <w:rsid w:val="00DF341A"/>
    <w:rsid w:val="00DF4839"/>
    <w:rsid w:val="00DF5699"/>
    <w:rsid w:val="00DF597C"/>
    <w:rsid w:val="00E03C41"/>
    <w:rsid w:val="00E042CD"/>
    <w:rsid w:val="00E06AD0"/>
    <w:rsid w:val="00E07629"/>
    <w:rsid w:val="00E11943"/>
    <w:rsid w:val="00E2096A"/>
    <w:rsid w:val="00E2183E"/>
    <w:rsid w:val="00E235D8"/>
    <w:rsid w:val="00E26A91"/>
    <w:rsid w:val="00E27DF6"/>
    <w:rsid w:val="00E341B2"/>
    <w:rsid w:val="00E3523A"/>
    <w:rsid w:val="00E35388"/>
    <w:rsid w:val="00E41B54"/>
    <w:rsid w:val="00E41D61"/>
    <w:rsid w:val="00E42E3B"/>
    <w:rsid w:val="00E43FEE"/>
    <w:rsid w:val="00E4459A"/>
    <w:rsid w:val="00E45369"/>
    <w:rsid w:val="00E53585"/>
    <w:rsid w:val="00E5475C"/>
    <w:rsid w:val="00E56B7C"/>
    <w:rsid w:val="00E61511"/>
    <w:rsid w:val="00E615C9"/>
    <w:rsid w:val="00E61855"/>
    <w:rsid w:val="00E65A20"/>
    <w:rsid w:val="00E71C30"/>
    <w:rsid w:val="00E75F2D"/>
    <w:rsid w:val="00E774C1"/>
    <w:rsid w:val="00E8480D"/>
    <w:rsid w:val="00E85368"/>
    <w:rsid w:val="00E92DFD"/>
    <w:rsid w:val="00E955A8"/>
    <w:rsid w:val="00E956CE"/>
    <w:rsid w:val="00E95A48"/>
    <w:rsid w:val="00E96149"/>
    <w:rsid w:val="00EA0860"/>
    <w:rsid w:val="00EA5497"/>
    <w:rsid w:val="00EB0FE8"/>
    <w:rsid w:val="00EB1575"/>
    <w:rsid w:val="00EB1994"/>
    <w:rsid w:val="00EB484F"/>
    <w:rsid w:val="00EC076D"/>
    <w:rsid w:val="00EC104E"/>
    <w:rsid w:val="00EC1452"/>
    <w:rsid w:val="00EC1FFF"/>
    <w:rsid w:val="00EC2E05"/>
    <w:rsid w:val="00EC5EFB"/>
    <w:rsid w:val="00EC681C"/>
    <w:rsid w:val="00ED6B52"/>
    <w:rsid w:val="00EE10E5"/>
    <w:rsid w:val="00EE20DE"/>
    <w:rsid w:val="00EE2FDE"/>
    <w:rsid w:val="00EE60BE"/>
    <w:rsid w:val="00EF15AE"/>
    <w:rsid w:val="00EF20F6"/>
    <w:rsid w:val="00EF4C40"/>
    <w:rsid w:val="00EF4D69"/>
    <w:rsid w:val="00EF55C1"/>
    <w:rsid w:val="00EF6AEF"/>
    <w:rsid w:val="00F007CE"/>
    <w:rsid w:val="00F00C15"/>
    <w:rsid w:val="00F022DA"/>
    <w:rsid w:val="00F04CB1"/>
    <w:rsid w:val="00F06068"/>
    <w:rsid w:val="00F06DF0"/>
    <w:rsid w:val="00F102C9"/>
    <w:rsid w:val="00F14EC6"/>
    <w:rsid w:val="00F15877"/>
    <w:rsid w:val="00F25660"/>
    <w:rsid w:val="00F26256"/>
    <w:rsid w:val="00F263E5"/>
    <w:rsid w:val="00F327CD"/>
    <w:rsid w:val="00F34E6E"/>
    <w:rsid w:val="00F35398"/>
    <w:rsid w:val="00F36B02"/>
    <w:rsid w:val="00F405FE"/>
    <w:rsid w:val="00F435BE"/>
    <w:rsid w:val="00F43D05"/>
    <w:rsid w:val="00F443CA"/>
    <w:rsid w:val="00F446A6"/>
    <w:rsid w:val="00F45C6C"/>
    <w:rsid w:val="00F54032"/>
    <w:rsid w:val="00F54097"/>
    <w:rsid w:val="00F57901"/>
    <w:rsid w:val="00F6125A"/>
    <w:rsid w:val="00F62500"/>
    <w:rsid w:val="00F660B5"/>
    <w:rsid w:val="00F674EE"/>
    <w:rsid w:val="00F71208"/>
    <w:rsid w:val="00F72FC6"/>
    <w:rsid w:val="00F735AF"/>
    <w:rsid w:val="00F74EFF"/>
    <w:rsid w:val="00F7597E"/>
    <w:rsid w:val="00F80415"/>
    <w:rsid w:val="00F81CB0"/>
    <w:rsid w:val="00F85F79"/>
    <w:rsid w:val="00F86063"/>
    <w:rsid w:val="00F91B11"/>
    <w:rsid w:val="00F91BCF"/>
    <w:rsid w:val="00F961D9"/>
    <w:rsid w:val="00FA33E0"/>
    <w:rsid w:val="00FB0D1B"/>
    <w:rsid w:val="00FB2A1D"/>
    <w:rsid w:val="00FC23EC"/>
    <w:rsid w:val="00FC3D91"/>
    <w:rsid w:val="00FC7842"/>
    <w:rsid w:val="00FD018D"/>
    <w:rsid w:val="00FD2CA6"/>
    <w:rsid w:val="00FD4D8F"/>
    <w:rsid w:val="00FD716A"/>
    <w:rsid w:val="00FE102A"/>
    <w:rsid w:val="00FE2E84"/>
    <w:rsid w:val="00FE57D7"/>
    <w:rsid w:val="00FF2F6F"/>
    <w:rsid w:val="00FF320A"/>
    <w:rsid w:val="00FF3673"/>
    <w:rsid w:val="00FF5052"/>
    <w:rsid w:val="00FF73F3"/>
    <w:rsid w:val="00FF7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7F1749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76717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F660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5F38A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54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54787E"/>
  </w:style>
  <w:style w:type="paragraph" w:styleId="a6">
    <w:name w:val="footer"/>
    <w:basedOn w:val="a0"/>
    <w:link w:val="a7"/>
    <w:uiPriority w:val="99"/>
    <w:unhideWhenUsed/>
    <w:rsid w:val="0054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54787E"/>
  </w:style>
  <w:style w:type="paragraph" w:styleId="a8">
    <w:name w:val="Block Text"/>
    <w:basedOn w:val="a0"/>
    <w:uiPriority w:val="99"/>
    <w:rsid w:val="00C71363"/>
    <w:pPr>
      <w:tabs>
        <w:tab w:val="left" w:pos="5293"/>
      </w:tabs>
      <w:spacing w:after="0" w:line="240" w:lineRule="auto"/>
      <w:ind w:left="2272" w:right="804" w:hanging="5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a9">
    <w:name w:val="List Paragraph"/>
    <w:basedOn w:val="a0"/>
    <w:uiPriority w:val="34"/>
    <w:qFormat/>
    <w:rsid w:val="00C71363"/>
    <w:pPr>
      <w:spacing w:after="80" w:line="240" w:lineRule="auto"/>
      <w:ind w:left="708"/>
    </w:pPr>
  </w:style>
  <w:style w:type="paragraph" w:styleId="aa">
    <w:name w:val="Balloon Text"/>
    <w:basedOn w:val="a0"/>
    <w:link w:val="ab"/>
    <w:uiPriority w:val="99"/>
    <w:semiHidden/>
    <w:unhideWhenUsed/>
    <w:rsid w:val="00C713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C71363"/>
    <w:rPr>
      <w:rFonts w:ascii="Tahoma" w:hAnsi="Tahoma" w:cs="Tahoma"/>
      <w:sz w:val="16"/>
      <w:szCs w:val="16"/>
    </w:rPr>
  </w:style>
  <w:style w:type="table" w:styleId="ac">
    <w:name w:val="Table Grid"/>
    <w:basedOn w:val="a2"/>
    <w:uiPriority w:val="59"/>
    <w:rsid w:val="00C713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Подуровень"/>
    <w:basedOn w:val="2"/>
    <w:rsid w:val="00F660B5"/>
    <w:pPr>
      <w:keepNext w:val="0"/>
      <w:keepLines w:val="0"/>
      <w:numPr>
        <w:ilvl w:val="1"/>
        <w:numId w:val="1"/>
      </w:numPr>
      <w:spacing w:before="120" w:line="240" w:lineRule="auto"/>
      <w:jc w:val="both"/>
    </w:pPr>
    <w:rPr>
      <w:rFonts w:ascii="Times New Roman" w:eastAsia="Times New Roman" w:hAnsi="Times New Roman" w:cs="Times New Roman"/>
      <w:color w:val="auto"/>
      <w:sz w:val="28"/>
      <w:szCs w:val="20"/>
    </w:rPr>
  </w:style>
  <w:style w:type="character" w:customStyle="1" w:styleId="20">
    <w:name w:val="Заголовок 2 Знак"/>
    <w:basedOn w:val="a1"/>
    <w:link w:val="2"/>
    <w:uiPriority w:val="9"/>
    <w:semiHidden/>
    <w:rsid w:val="00F660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30">
    <w:name w:val="Заголовок 3 Знак"/>
    <w:basedOn w:val="a1"/>
    <w:link w:val="3"/>
    <w:uiPriority w:val="9"/>
    <w:rsid w:val="005F38A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paragraph" w:styleId="ad">
    <w:name w:val="Body Text Indent"/>
    <w:basedOn w:val="a0"/>
    <w:link w:val="ae"/>
    <w:rsid w:val="00A26915"/>
    <w:pPr>
      <w:spacing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</w:rPr>
  </w:style>
  <w:style w:type="character" w:customStyle="1" w:styleId="ae">
    <w:name w:val="Основной текст с отступом Знак"/>
    <w:basedOn w:val="a1"/>
    <w:link w:val="ad"/>
    <w:rsid w:val="00A26915"/>
    <w:rPr>
      <w:rFonts w:ascii="Times New Roman" w:eastAsia="Times New Roman" w:hAnsi="Times New Roman"/>
      <w:sz w:val="28"/>
    </w:rPr>
  </w:style>
  <w:style w:type="character" w:styleId="af">
    <w:name w:val="footnote reference"/>
    <w:rsid w:val="00A26915"/>
    <w:rPr>
      <w:vertAlign w:val="superscript"/>
    </w:rPr>
  </w:style>
  <w:style w:type="paragraph" w:customStyle="1" w:styleId="-">
    <w:name w:val="Стандарт-таблица"/>
    <w:basedOn w:val="a0"/>
    <w:uiPriority w:val="99"/>
    <w:rsid w:val="00986A3B"/>
    <w:pPr>
      <w:spacing w:after="0" w:line="460" w:lineRule="exact"/>
    </w:pPr>
    <w:rPr>
      <w:rFonts w:ascii="Times New Roman" w:eastAsia="Times New Roman" w:hAnsi="Times New Roman"/>
      <w:kern w:val="24"/>
      <w:sz w:val="28"/>
      <w:szCs w:val="20"/>
      <w:lang w:eastAsia="ru-RU"/>
    </w:rPr>
  </w:style>
  <w:style w:type="paragraph" w:customStyle="1" w:styleId="-1233">
    <w:name w:val="Стиль Стандарт-таблица + 12 пт По центру Перед:  3 пт После:  3 ..."/>
    <w:basedOn w:val="-"/>
    <w:rsid w:val="00986A3B"/>
    <w:pPr>
      <w:keepNext/>
      <w:spacing w:before="60" w:after="60" w:line="240" w:lineRule="auto"/>
      <w:jc w:val="center"/>
    </w:pPr>
    <w:rPr>
      <w:sz w:val="24"/>
    </w:rPr>
  </w:style>
  <w:style w:type="paragraph" w:customStyle="1" w:styleId="21">
    <w:name w:val="оглавление 2"/>
    <w:basedOn w:val="a0"/>
    <w:next w:val="a0"/>
    <w:autoRedefine/>
    <w:rsid w:val="005E21DB"/>
    <w:pPr>
      <w:spacing w:after="0" w:line="240" w:lineRule="auto"/>
      <w:ind w:left="200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0">
    <w:name w:val="annotation reference"/>
    <w:basedOn w:val="a1"/>
    <w:uiPriority w:val="99"/>
    <w:semiHidden/>
    <w:unhideWhenUsed/>
    <w:rsid w:val="0062500A"/>
    <w:rPr>
      <w:sz w:val="16"/>
      <w:szCs w:val="16"/>
    </w:rPr>
  </w:style>
  <w:style w:type="paragraph" w:styleId="af1">
    <w:name w:val="annotation text"/>
    <w:basedOn w:val="a0"/>
    <w:link w:val="af2"/>
    <w:uiPriority w:val="99"/>
    <w:semiHidden/>
    <w:unhideWhenUsed/>
    <w:rsid w:val="0062500A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1"/>
    <w:link w:val="af1"/>
    <w:uiPriority w:val="99"/>
    <w:semiHidden/>
    <w:rsid w:val="0062500A"/>
    <w:rPr>
      <w:lang w:eastAsia="en-US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62500A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62500A"/>
    <w:rPr>
      <w:b/>
      <w:bCs/>
      <w:lang w:eastAsia="en-US"/>
    </w:rPr>
  </w:style>
  <w:style w:type="paragraph" w:customStyle="1" w:styleId="Default">
    <w:name w:val="Default"/>
    <w:rsid w:val="00A92B9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76717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F660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5F38A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54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54787E"/>
  </w:style>
  <w:style w:type="paragraph" w:styleId="a6">
    <w:name w:val="footer"/>
    <w:basedOn w:val="a0"/>
    <w:link w:val="a7"/>
    <w:uiPriority w:val="99"/>
    <w:unhideWhenUsed/>
    <w:rsid w:val="0054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54787E"/>
  </w:style>
  <w:style w:type="paragraph" w:styleId="a8">
    <w:name w:val="Block Text"/>
    <w:basedOn w:val="a0"/>
    <w:uiPriority w:val="99"/>
    <w:rsid w:val="00C71363"/>
    <w:pPr>
      <w:tabs>
        <w:tab w:val="left" w:pos="5293"/>
      </w:tabs>
      <w:spacing w:after="0" w:line="240" w:lineRule="auto"/>
      <w:ind w:left="2272" w:right="804" w:hanging="5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a9">
    <w:name w:val="List Paragraph"/>
    <w:basedOn w:val="a0"/>
    <w:uiPriority w:val="34"/>
    <w:qFormat/>
    <w:rsid w:val="00C71363"/>
    <w:pPr>
      <w:spacing w:after="80" w:line="240" w:lineRule="auto"/>
      <w:ind w:left="708"/>
    </w:pPr>
  </w:style>
  <w:style w:type="paragraph" w:styleId="aa">
    <w:name w:val="Balloon Text"/>
    <w:basedOn w:val="a0"/>
    <w:link w:val="ab"/>
    <w:uiPriority w:val="99"/>
    <w:semiHidden/>
    <w:unhideWhenUsed/>
    <w:rsid w:val="00C713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C71363"/>
    <w:rPr>
      <w:rFonts w:ascii="Tahoma" w:hAnsi="Tahoma" w:cs="Tahoma"/>
      <w:sz w:val="16"/>
      <w:szCs w:val="16"/>
    </w:rPr>
  </w:style>
  <w:style w:type="table" w:styleId="ac">
    <w:name w:val="Table Grid"/>
    <w:basedOn w:val="a2"/>
    <w:uiPriority w:val="59"/>
    <w:rsid w:val="00C713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Подуровень"/>
    <w:basedOn w:val="2"/>
    <w:rsid w:val="00F660B5"/>
    <w:pPr>
      <w:keepNext w:val="0"/>
      <w:keepLines w:val="0"/>
      <w:numPr>
        <w:ilvl w:val="1"/>
        <w:numId w:val="1"/>
      </w:numPr>
      <w:spacing w:before="120" w:line="240" w:lineRule="auto"/>
      <w:jc w:val="both"/>
    </w:pPr>
    <w:rPr>
      <w:rFonts w:ascii="Times New Roman" w:eastAsia="Times New Roman" w:hAnsi="Times New Roman" w:cs="Times New Roman"/>
      <w:color w:val="auto"/>
      <w:sz w:val="28"/>
      <w:szCs w:val="20"/>
    </w:rPr>
  </w:style>
  <w:style w:type="character" w:customStyle="1" w:styleId="20">
    <w:name w:val="Заголовок 2 Знак"/>
    <w:basedOn w:val="a1"/>
    <w:link w:val="2"/>
    <w:uiPriority w:val="9"/>
    <w:semiHidden/>
    <w:rsid w:val="00F660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30">
    <w:name w:val="Заголовок 3 Знак"/>
    <w:basedOn w:val="a1"/>
    <w:link w:val="3"/>
    <w:uiPriority w:val="9"/>
    <w:rsid w:val="005F38A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paragraph" w:styleId="ad">
    <w:name w:val="Body Text Indent"/>
    <w:basedOn w:val="a0"/>
    <w:link w:val="ae"/>
    <w:rsid w:val="00A26915"/>
    <w:pPr>
      <w:spacing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</w:rPr>
  </w:style>
  <w:style w:type="character" w:customStyle="1" w:styleId="ae">
    <w:name w:val="Основной текст с отступом Знак"/>
    <w:basedOn w:val="a1"/>
    <w:link w:val="ad"/>
    <w:rsid w:val="00A26915"/>
    <w:rPr>
      <w:rFonts w:ascii="Times New Roman" w:eastAsia="Times New Roman" w:hAnsi="Times New Roman"/>
      <w:sz w:val="28"/>
    </w:rPr>
  </w:style>
  <w:style w:type="character" w:styleId="af">
    <w:name w:val="footnote reference"/>
    <w:rsid w:val="00A26915"/>
    <w:rPr>
      <w:vertAlign w:val="superscript"/>
    </w:rPr>
  </w:style>
  <w:style w:type="paragraph" w:customStyle="1" w:styleId="-">
    <w:name w:val="Стандарт-таблица"/>
    <w:basedOn w:val="a0"/>
    <w:uiPriority w:val="99"/>
    <w:rsid w:val="00986A3B"/>
    <w:pPr>
      <w:spacing w:after="0" w:line="460" w:lineRule="exact"/>
    </w:pPr>
    <w:rPr>
      <w:rFonts w:ascii="Times New Roman" w:eastAsia="Times New Roman" w:hAnsi="Times New Roman"/>
      <w:kern w:val="24"/>
      <w:sz w:val="28"/>
      <w:szCs w:val="20"/>
      <w:lang w:eastAsia="ru-RU"/>
    </w:rPr>
  </w:style>
  <w:style w:type="paragraph" w:customStyle="1" w:styleId="-1233">
    <w:name w:val="Стиль Стандарт-таблица + 12 пт По центру Перед:  3 пт После:  3 ..."/>
    <w:basedOn w:val="-"/>
    <w:rsid w:val="00986A3B"/>
    <w:pPr>
      <w:keepNext/>
      <w:spacing w:before="60" w:after="60" w:line="240" w:lineRule="auto"/>
      <w:jc w:val="center"/>
    </w:pPr>
    <w:rPr>
      <w:sz w:val="24"/>
    </w:rPr>
  </w:style>
  <w:style w:type="paragraph" w:customStyle="1" w:styleId="21">
    <w:name w:val="оглавление 2"/>
    <w:basedOn w:val="a0"/>
    <w:next w:val="a0"/>
    <w:autoRedefine/>
    <w:rsid w:val="005E21DB"/>
    <w:pPr>
      <w:spacing w:after="0" w:line="240" w:lineRule="auto"/>
      <w:ind w:left="200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0">
    <w:name w:val="annotation reference"/>
    <w:basedOn w:val="a1"/>
    <w:uiPriority w:val="99"/>
    <w:semiHidden/>
    <w:unhideWhenUsed/>
    <w:rsid w:val="0062500A"/>
    <w:rPr>
      <w:sz w:val="16"/>
      <w:szCs w:val="16"/>
    </w:rPr>
  </w:style>
  <w:style w:type="paragraph" w:styleId="af1">
    <w:name w:val="annotation text"/>
    <w:basedOn w:val="a0"/>
    <w:link w:val="af2"/>
    <w:uiPriority w:val="99"/>
    <w:semiHidden/>
    <w:unhideWhenUsed/>
    <w:rsid w:val="0062500A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1"/>
    <w:link w:val="af1"/>
    <w:uiPriority w:val="99"/>
    <w:semiHidden/>
    <w:rsid w:val="0062500A"/>
    <w:rPr>
      <w:lang w:eastAsia="en-US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62500A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62500A"/>
    <w:rPr>
      <w:b/>
      <w:bCs/>
      <w:lang w:eastAsia="en-US"/>
    </w:rPr>
  </w:style>
  <w:style w:type="paragraph" w:customStyle="1" w:styleId="Default">
    <w:name w:val="Default"/>
    <w:rsid w:val="00A92B9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8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1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2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2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7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4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3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9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5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26" Type="http://schemas.openxmlformats.org/officeDocument/2006/relationships/oleObject" Target="embeddings/oleObject2.bin"/><Relationship Id="rId39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header" Target="header11.xml"/><Relationship Id="rId42" Type="http://schemas.openxmlformats.org/officeDocument/2006/relationships/oleObject" Target="embeddings/oleObject8.bin"/><Relationship Id="rId47" Type="http://schemas.openxmlformats.org/officeDocument/2006/relationships/image" Target="media/image7.jpe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image" Target="media/image2.wmf"/><Relationship Id="rId33" Type="http://schemas.openxmlformats.org/officeDocument/2006/relationships/header" Target="header10.xml"/><Relationship Id="rId38" Type="http://schemas.openxmlformats.org/officeDocument/2006/relationships/image" Target="media/image5.wmf"/><Relationship Id="rId46" Type="http://schemas.openxmlformats.org/officeDocument/2006/relationships/header" Target="header16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29" Type="http://schemas.openxmlformats.org/officeDocument/2006/relationships/header" Target="header8.xml"/><Relationship Id="rId41" Type="http://schemas.openxmlformats.org/officeDocument/2006/relationships/image" Target="media/image6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oleObject" Target="embeddings/oleObject1.bin"/><Relationship Id="rId32" Type="http://schemas.openxmlformats.org/officeDocument/2006/relationships/oleObject" Target="embeddings/oleObject5.bin"/><Relationship Id="rId37" Type="http://schemas.openxmlformats.org/officeDocument/2006/relationships/oleObject" Target="embeddings/oleObject6.bin"/><Relationship Id="rId40" Type="http://schemas.openxmlformats.org/officeDocument/2006/relationships/header" Target="header13.xml"/><Relationship Id="rId45" Type="http://schemas.openxmlformats.org/officeDocument/2006/relationships/header" Target="header15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image" Target="media/image1.wmf"/><Relationship Id="rId28" Type="http://schemas.openxmlformats.org/officeDocument/2006/relationships/oleObject" Target="embeddings/oleObject3.bin"/><Relationship Id="rId36" Type="http://schemas.openxmlformats.org/officeDocument/2006/relationships/image" Target="media/image4.wmf"/><Relationship Id="rId49" Type="http://schemas.openxmlformats.org/officeDocument/2006/relationships/header" Target="header17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header" Target="header9.xml"/><Relationship Id="rId44" Type="http://schemas.openxmlformats.org/officeDocument/2006/relationships/header" Target="header14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oter" Target="footer7.xml"/><Relationship Id="rId27" Type="http://schemas.openxmlformats.org/officeDocument/2006/relationships/image" Target="media/image3.wmf"/><Relationship Id="rId30" Type="http://schemas.openxmlformats.org/officeDocument/2006/relationships/oleObject" Target="embeddings/oleObject4.bin"/><Relationship Id="rId35" Type="http://schemas.openxmlformats.org/officeDocument/2006/relationships/header" Target="header12.xml"/><Relationship Id="rId43" Type="http://schemas.openxmlformats.org/officeDocument/2006/relationships/oleObject" Target="embeddings/oleObject9.bin"/><Relationship Id="rId48" Type="http://schemas.openxmlformats.org/officeDocument/2006/relationships/image" Target="media/image8.png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2CA9AC-5168-4C88-96BF-4B59F03222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22</Pages>
  <Words>3833</Words>
  <Characters>21851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25633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Ludmila</dc:creator>
  <cp:lastModifiedBy>МеньшоваТН</cp:lastModifiedBy>
  <cp:revision>10</cp:revision>
  <cp:lastPrinted>2022-07-13T10:17:00Z</cp:lastPrinted>
  <dcterms:created xsi:type="dcterms:W3CDTF">2022-10-11T11:29:00Z</dcterms:created>
  <dcterms:modified xsi:type="dcterms:W3CDTF">2022-12-08T14:17:00Z</dcterms:modified>
</cp:coreProperties>
</file>