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09:00; 13:00; 14:30; 15:00; 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14:00; 18:00; 19:30; 20:00;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