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03-06/2022/4808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Казань — г. Астрахань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Астрахань, Астраханская область, г. Астрахань, Анри Барбюса ул., д. 29в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ул.Исаева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Н-252 "Цивильск-Ульяновск"-рзд. 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ул.Красильникова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ул.Выборгская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 18 ОП Р3 18Р-2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Анри Барбюса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ул.Татищева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г.Астрахань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г.Харабали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ул.Астраханская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ул.Туполева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ул.Циалковского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ул.Добролюбова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ул.Черно-Иванова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ул.Чаплыгина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г.Ахтубинск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 12Р-001 «Волгоград-Астрахань»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18Р-1 "Волгоград(от г.Волжский)-Астрахань"(в границах территории Волгоградской области)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им.Ленина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ул.Александрова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ул.Ф.Г.Логинова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"Самара-Пугачёв-Энгельс-Волгоград"18 ОП Р3 18 Р-2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ул.Героев Тулы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ул.Латошинская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ул.Шурухина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г.Волгоград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 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ул.Волгоградская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г.Камышин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Р-228 «Сызрань-Саратов-Волгоград»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36Н-611 "Сызрань-Новый Ризадей-Нова Ручейка"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Охотная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Монастырская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Рабочая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ул.Фридриха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Смирницкой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Степной переулок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ул.Ерамасова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Ульяновское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Ул.Локомобильная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г.Сызрань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 "Урал"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А-151 "Цивильск-Ульяновск"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73-252 ОП М3 Н-002 "Цивильск-Ульяновск"рзд.Лаишевский-"Казань-Буинск-Ульяновск"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Р-241 «Казань-Буинск-Ульяновск»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М-7 а/д «Москва-Владимир-Нижний Новгород-Казань-Уфа»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А-295 а/д «Йошкар-Ола-Зеленодольск-А/Д М-7 «Волга»»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ул.Васильченко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ул.Х.Туфана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ул.Академика Королёва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30001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