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52.12.010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334.8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Москва-Владимир-Нижний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