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03-06/2022/2384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Волгодонск, Ростовская область, г. Волгодонск, ул. Морская, 27,29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Семипалатинская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"Волгоград - Октябрьский - Котельниково - Зимовники - Сальск"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г. Котельниково - пос. Зимовники - г. Сальск - с. Песчанокопское (от границы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Обход г. Волгодонска (развязка)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Жуковское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Обход г. Волгодонска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автомобильной дороги г. Ростов-на-Дону (от магистрали "Дон") - г. Семикаракорск - г. Волгодонск на км 96 + 040 - км 210 + 000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"г. Ростов-на-Дону (от магистрали "Дон") - г. Семикаракорск - г. Волгодонск" - х. Титов - х. Потапов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автомобильной дороги г. Ростов-на-Дону (от магистрали "Дон") - г. Семикаракорск - г. Волгодонск на км 0 + 000 - км 88 + 500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обход г. Семикаракорска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автомобильной дороги г. Ростов-на-Дону (от магистрали "Дон") - г. Семикаракорск - г. Волгодонск на км 0 + 000 - км 88 + 500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Темерницкий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Темерницкий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автомобильной дороги г. Ростов-на-Дону (от магистрали "Дон") - г. Семикаракорск - г. Волгодонск на км 0 + 000 - км 88 + 500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обход г. Семикаракорска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автомобильной дороги г. Ростов-на-Дону (от магистрали "Дон") - г. Семикаракорск - г. Волгодонск на км 0 + 000 - км 88 + 500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"г. Ростов-на-Дону (от магистрали "Дон") - г. Семикаракорск - г. Волгодонск" - х. Титов - х. Потапов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автомобильной дороги г. Ростов-на-Дону (от магистрали "Дон") - г. Семикаракорск - г. Волгодонск на км 96 + 040 - км 210 + 000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Обход г. Волгодонска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Жуковское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Обход г. Волгодонска (развязка)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г. Котельниково - пос. Зимовники - г. Сальск - с. Песчанокопское (от границы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"Волгоград - Октябрьский - Котельниково - Зимовники - Сальск"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Семипалатинская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