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03-06/2022/2078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36.31.085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 -Прохоровка-Губкин-Р-298 Курск-Воронеж-автомобильная дорога Р-22 " Каспий",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Украиной-Прохоровка-Губкин-Р-298 Курск-Воронеж -автомобильная дорога  Р-22 " Каспий" , км 0+000-км-138+360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Москва-Воронеж-Ростов-на-Дону-Краснодар-Новороссийск- км 8+000- 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Москва-Воронеж-Ростов-на-Дону-Краснодар--Новороссийск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Украиной-Прохоровка-Губкин-Р-298 Курск-Воронеж-автомобильная дорога Р-22 " Каспий",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Украиной-Прохоровка-Губкин-Р-298 Курск-Воронеж-автомобильная дорога Р-22 "Каспий", км-0+000-км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М- 2 "Крым" Москва-Тула-Орел-Курск-Белгород-граница с Украиной-Прохоровка-Губкин-Р-298 Курск-Воронеж-автомобильная дорога Р-22 " Каспий" 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